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9251" w14:textId="0E63A0EB" w:rsidR="000979A7" w:rsidRDefault="000E4BED" w:rsidP="000979A7">
      <w:pPr>
        <w:jc w:val="center"/>
        <w:rPr>
          <w:rFonts w:ascii="Calibri" w:hAnsi="Calibri" w:cs="Arial"/>
          <w:b/>
          <w:bCs/>
          <w:sz w:val="36"/>
          <w:szCs w:val="36"/>
        </w:rPr>
      </w:pPr>
      <w:bookmarkStart w:id="0" w:name="_Hlk502767235"/>
      <w:r>
        <w:rPr>
          <w:rFonts w:ascii="Calibri" w:hAnsi="Calibri" w:cs="Arial"/>
          <w:b/>
          <w:bCs/>
          <w:sz w:val="36"/>
          <w:szCs w:val="36"/>
        </w:rPr>
        <w:t>CP - Mathématiques</w:t>
      </w:r>
      <w:r w:rsidR="000979A7" w:rsidRPr="00E14D6B">
        <w:rPr>
          <w:rFonts w:ascii="Calibri" w:hAnsi="Calibri" w:cs="Arial"/>
          <w:b/>
          <w:bCs/>
          <w:sz w:val="36"/>
          <w:szCs w:val="36"/>
        </w:rPr>
        <w:t xml:space="preserve"> - </w:t>
      </w:r>
      <w:r w:rsidR="000979A7">
        <w:rPr>
          <w:rFonts w:ascii="Calibri" w:hAnsi="Calibri" w:cs="Arial"/>
          <w:b/>
          <w:bCs/>
          <w:sz w:val="36"/>
          <w:szCs w:val="36"/>
        </w:rPr>
        <w:t xml:space="preserve">Période </w:t>
      </w:r>
      <w:r w:rsidR="008077B9">
        <w:rPr>
          <w:rFonts w:ascii="Calibri" w:hAnsi="Calibri" w:cs="Arial"/>
          <w:b/>
          <w:bCs/>
          <w:sz w:val="36"/>
          <w:szCs w:val="36"/>
        </w:rPr>
        <w:t>3</w:t>
      </w:r>
    </w:p>
    <w:p w14:paraId="61021700" w14:textId="77777777" w:rsidR="000979A7" w:rsidRPr="00966175" w:rsidRDefault="0014357A" w:rsidP="000979A7">
      <w:pPr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Bibliographie</w:t>
      </w:r>
      <w:r w:rsidR="000979A7" w:rsidRPr="00966175">
        <w:rPr>
          <w:rFonts w:ascii="Calibri" w:hAnsi="Calibri" w:cs="Arial"/>
          <w:bCs/>
        </w:rPr>
        <w:t xml:space="preserve"> : </w:t>
      </w:r>
      <w:r w:rsidR="000E4BED">
        <w:rPr>
          <w:rFonts w:ascii="Calibri" w:hAnsi="Calibri" w:cs="Arial"/>
          <w:bCs/>
        </w:rPr>
        <w:t>Maths au CP (ACCES)</w:t>
      </w:r>
    </w:p>
    <w:bookmarkEnd w:id="0"/>
    <w:p w14:paraId="28393238" w14:textId="77777777" w:rsidR="00E331E8" w:rsidRPr="00361CA1" w:rsidRDefault="00E331E8" w:rsidP="007E2947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299"/>
        <w:gridCol w:w="2278"/>
        <w:gridCol w:w="2275"/>
        <w:gridCol w:w="2284"/>
      </w:tblGrid>
      <w:tr w:rsidR="00367A38" w:rsidRPr="008244BF" w14:paraId="11A5FCB8" w14:textId="77777777" w:rsidTr="00AD53DE">
        <w:trPr>
          <w:cantSplit/>
          <w:jc w:val="center"/>
        </w:trPr>
        <w:tc>
          <w:tcPr>
            <w:tcW w:w="5669" w:type="dxa"/>
            <w:shd w:val="clear" w:color="auto" w:fill="FF0000"/>
            <w:vAlign w:val="center"/>
          </w:tcPr>
          <w:p w14:paraId="3548524E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>Nombres et calculs</w:t>
            </w:r>
          </w:p>
        </w:tc>
        <w:tc>
          <w:tcPr>
            <w:tcW w:w="5103" w:type="dxa"/>
            <w:shd w:val="clear" w:color="auto" w:fill="FF7C80"/>
            <w:vAlign w:val="center"/>
          </w:tcPr>
          <w:p w14:paraId="328A4A83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>Calcul mental</w:t>
            </w:r>
          </w:p>
        </w:tc>
        <w:tc>
          <w:tcPr>
            <w:tcW w:w="2552" w:type="dxa"/>
            <w:shd w:val="clear" w:color="auto" w:fill="00B0F0"/>
            <w:vAlign w:val="center"/>
          </w:tcPr>
          <w:p w14:paraId="7E5944B3" w14:textId="77777777" w:rsidR="00367A38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 xml:space="preserve">Grandeurs </w:t>
            </w:r>
          </w:p>
          <w:p w14:paraId="41AD814F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 w:rsidRPr="008244BF">
              <w:rPr>
                <w:rFonts w:ascii="Calibri" w:hAnsi="Calibri" w:cs="Arial"/>
                <w:b/>
                <w:bCs/>
              </w:rPr>
              <w:t>et</w:t>
            </w:r>
            <w:proofErr w:type="gramEnd"/>
            <w:r w:rsidRPr="008244BF">
              <w:rPr>
                <w:rFonts w:ascii="Calibri" w:hAnsi="Calibri" w:cs="Arial"/>
                <w:b/>
                <w:bCs/>
              </w:rPr>
              <w:t xml:space="preserve"> mesures</w:t>
            </w:r>
          </w:p>
        </w:tc>
        <w:tc>
          <w:tcPr>
            <w:tcW w:w="2552" w:type="dxa"/>
            <w:shd w:val="clear" w:color="auto" w:fill="00CC00"/>
            <w:vAlign w:val="center"/>
          </w:tcPr>
          <w:p w14:paraId="38469E53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>Espace et géométrie</w:t>
            </w:r>
          </w:p>
        </w:tc>
        <w:tc>
          <w:tcPr>
            <w:tcW w:w="2552" w:type="dxa"/>
            <w:shd w:val="clear" w:color="auto" w:fill="FF9900"/>
          </w:tcPr>
          <w:p w14:paraId="08349BD7" w14:textId="77777777" w:rsidR="00367A38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Apprendre </w:t>
            </w:r>
          </w:p>
          <w:p w14:paraId="654B37BB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à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chercher</w:t>
            </w:r>
          </w:p>
        </w:tc>
      </w:tr>
      <w:tr w:rsidR="00367A38" w:rsidRPr="00C35AF2" w14:paraId="44C52AFF" w14:textId="77777777" w:rsidTr="00367A38">
        <w:trPr>
          <w:cantSplit/>
          <w:trHeight w:val="1134"/>
          <w:jc w:val="center"/>
        </w:trPr>
        <w:tc>
          <w:tcPr>
            <w:tcW w:w="5669" w:type="dxa"/>
            <w:vAlign w:val="center"/>
          </w:tcPr>
          <w:p w14:paraId="27DCD505" w14:textId="3EA5BF24" w:rsidR="00C35AF2" w:rsidRPr="00C35AF2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Lire et écrire les nombres jusqu’à 39</w:t>
            </w:r>
          </w:p>
          <w:p w14:paraId="5DE4E0CE" w14:textId="7BB7BC2A" w:rsidR="00C35AF2" w:rsidRPr="00C35AF2" w:rsidRDefault="0003206B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Résoudre des problèmes additifs et soustractions</w:t>
            </w:r>
          </w:p>
          <w:p w14:paraId="30911D52" w14:textId="11281E97" w:rsidR="00C35AF2" w:rsidRPr="00C35AF2" w:rsidRDefault="0003206B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Comparer et ranger les nombres de 0 à 39 : les signes &lt;, &gt; et =</w:t>
            </w:r>
          </w:p>
          <w:p w14:paraId="1617348A" w14:textId="77777777" w:rsidR="00367A38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 xml:space="preserve">Comparer les nombres à 2 chiffres </w:t>
            </w:r>
          </w:p>
          <w:p w14:paraId="2B39C0FE" w14:textId="77777777" w:rsidR="0003206B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Lire et écrire les nombres jusqu’à 59</w:t>
            </w:r>
          </w:p>
          <w:p w14:paraId="5B568631" w14:textId="77777777" w:rsidR="0003206B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Comparer et ranger les nombres jusqu’à 59</w:t>
            </w:r>
          </w:p>
          <w:p w14:paraId="0F0B3D5D" w14:textId="77777777" w:rsidR="0003206B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Décomposer et recomposer les nombres 11 et 12</w:t>
            </w:r>
          </w:p>
          <w:p w14:paraId="3B69F6DA" w14:textId="77777777" w:rsidR="0003206B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Décomposer et recomposer les nombres jusqu’à 16</w:t>
            </w:r>
          </w:p>
          <w:p w14:paraId="66CB37D0" w14:textId="4AD3A5C7" w:rsidR="0003206B" w:rsidRPr="00C35AF2" w:rsidRDefault="0003206B" w:rsidP="00863889">
            <w:pPr>
              <w:widowControl w:val="0"/>
              <w:suppressAutoHyphens/>
              <w:autoSpaceDE w:val="0"/>
              <w:autoSpaceDN w:val="0"/>
              <w:adjustRightInd w:val="0"/>
              <w:spacing w:after="240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Utiliser des stratégies de calcul</w:t>
            </w:r>
          </w:p>
        </w:tc>
        <w:tc>
          <w:tcPr>
            <w:tcW w:w="5103" w:type="dxa"/>
            <w:vAlign w:val="center"/>
          </w:tcPr>
          <w:p w14:paraId="1D290D5E" w14:textId="77777777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Décomposer les nombres 6, 7, 8 et 9</w:t>
            </w:r>
          </w:p>
          <w:p w14:paraId="4AF28AB7" w14:textId="77777777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Mémoriser et utiliser le répertoire additif jusqu’à 9</w:t>
            </w:r>
          </w:p>
          <w:p w14:paraId="55C077D4" w14:textId="77777777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Résoudre des problèmes du champ additif en une étape</w:t>
            </w:r>
          </w:p>
          <w:p w14:paraId="53C1E8B1" w14:textId="77777777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Connaitre les compléments à 10</w:t>
            </w:r>
          </w:p>
          <w:p w14:paraId="51089EA0" w14:textId="77777777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Comprendre le sens de = et ≠</w:t>
            </w:r>
          </w:p>
          <w:p w14:paraId="52BA2F2C" w14:textId="77777777" w:rsidR="00367A38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Calculer la somme de trois nombres</w:t>
            </w:r>
          </w:p>
        </w:tc>
        <w:tc>
          <w:tcPr>
            <w:tcW w:w="2552" w:type="dxa"/>
            <w:vAlign w:val="center"/>
          </w:tcPr>
          <w:p w14:paraId="4BB09D06" w14:textId="4B3CBD2B" w:rsidR="00C35AF2" w:rsidRPr="00C35AF2" w:rsidRDefault="00C35AF2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Résoudre des problèmes impliquant des prix (</w:t>
            </w:r>
            <w:r w:rsidR="0003206B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3</w:t>
            </w:r>
            <w:r w:rsidRPr="00C35AF2"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)</w:t>
            </w:r>
          </w:p>
          <w:p w14:paraId="5184DA8D" w14:textId="7431EF23" w:rsidR="00367A38" w:rsidRPr="00C35AF2" w:rsidRDefault="00367A38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624748E" w14:textId="77777777" w:rsidR="00367A38" w:rsidRDefault="0003206B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Se repérer sur un quadrillage (1)</w:t>
            </w:r>
          </w:p>
          <w:p w14:paraId="3F96DD37" w14:textId="066F2E6C" w:rsidR="0003206B" w:rsidRPr="00C35AF2" w:rsidRDefault="0003206B" w:rsidP="00C35AF2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MetaPlusNormal-Roman"/>
                <w:color w:val="000000"/>
                <w:sz w:val="20"/>
                <w:szCs w:val="20"/>
              </w:rPr>
              <w:t>Se repérer sur un quadrillage (2)</w:t>
            </w:r>
          </w:p>
        </w:tc>
        <w:tc>
          <w:tcPr>
            <w:tcW w:w="2552" w:type="dxa"/>
            <w:vAlign w:val="center"/>
          </w:tcPr>
          <w:p w14:paraId="19B16039" w14:textId="446A7A5F" w:rsidR="00367A38" w:rsidRPr="00C35AF2" w:rsidRDefault="0003206B" w:rsidP="00C35AF2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Utiliser un tableau à double entrée</w:t>
            </w:r>
          </w:p>
        </w:tc>
      </w:tr>
    </w:tbl>
    <w:p w14:paraId="5B0F4CA1" w14:textId="77777777" w:rsidR="00770BA6" w:rsidRDefault="00770BA6" w:rsidP="00361CA1">
      <w:pPr>
        <w:rPr>
          <w:rFonts w:ascii="Calibri" w:hAnsi="Calibri" w:cs="Arial"/>
          <w:b/>
          <w:bCs/>
          <w:sz w:val="36"/>
          <w:szCs w:val="36"/>
        </w:rPr>
      </w:pPr>
    </w:p>
    <w:tbl>
      <w:tblPr>
        <w:tblStyle w:val="Grilledutableau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63"/>
        <w:gridCol w:w="1786"/>
        <w:gridCol w:w="588"/>
        <w:gridCol w:w="588"/>
        <w:gridCol w:w="1805"/>
        <w:gridCol w:w="1954"/>
        <w:gridCol w:w="1505"/>
        <w:gridCol w:w="3257"/>
        <w:gridCol w:w="3270"/>
      </w:tblGrid>
      <w:tr w:rsidR="00A7360A" w:rsidRPr="00EA240E" w14:paraId="44281B6B" w14:textId="77777777" w:rsidTr="00AB486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4FBAE14" w14:textId="77777777" w:rsidR="00A7360A" w:rsidRPr="003B0F74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B0F74">
              <w:rPr>
                <w:rFonts w:ascii="Calibri" w:hAnsi="Calibri" w:cs="Arial"/>
                <w:b/>
                <w:bCs/>
              </w:rPr>
              <w:t>S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6521D30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Jour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736B83E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Flash Maths</w:t>
            </w:r>
          </w:p>
        </w:tc>
        <w:tc>
          <w:tcPr>
            <w:tcW w:w="1176" w:type="dxa"/>
            <w:gridSpan w:val="2"/>
            <w:vAlign w:val="center"/>
          </w:tcPr>
          <w:p w14:paraId="1946FB77" w14:textId="77777777" w:rsidR="00A7360A" w:rsidRPr="00696ADF" w:rsidRDefault="00A7360A" w:rsidP="008155F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96ADF">
              <w:rPr>
                <w:rFonts w:ascii="Calibri" w:hAnsi="Calibri" w:cs="Arial"/>
                <w:b/>
                <w:bCs/>
                <w:sz w:val="16"/>
                <w:szCs w:val="16"/>
              </w:rPr>
              <w:t>Compétence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329CF02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Calcul mental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5F76436" w14:textId="77777777" w:rsidR="00A7360A" w:rsidRPr="00DA4813" w:rsidRDefault="00A7360A" w:rsidP="00DA48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A4813">
              <w:rPr>
                <w:rFonts w:ascii="Calibri" w:hAnsi="Calibri" w:cs="Arial"/>
                <w:b/>
                <w:bCs/>
              </w:rPr>
              <w:t>Séquence</w:t>
            </w:r>
          </w:p>
        </w:tc>
        <w:tc>
          <w:tcPr>
            <w:tcW w:w="0" w:type="auto"/>
            <w:vAlign w:val="center"/>
          </w:tcPr>
          <w:p w14:paraId="7ECC0EFB" w14:textId="77777777" w:rsidR="00A7360A" w:rsidRPr="00696ADF" w:rsidRDefault="00A7360A" w:rsidP="00696ADF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96ADF">
              <w:rPr>
                <w:rFonts w:ascii="Calibri" w:hAnsi="Calibri" w:cs="Arial"/>
                <w:b/>
                <w:bCs/>
                <w:sz w:val="16"/>
                <w:szCs w:val="16"/>
              </w:rPr>
              <w:t>Compétence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567A931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Séances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4D2C04D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Matériel</w:t>
            </w:r>
          </w:p>
        </w:tc>
      </w:tr>
      <w:tr w:rsidR="003504B2" w14:paraId="12F67799" w14:textId="77777777" w:rsidTr="001A5C8C">
        <w:trPr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51B0C2B8" w14:textId="12C4B1B8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52AE770" w14:textId="52E3F63D" w:rsidR="003504B2" w:rsidRPr="00C83E4B" w:rsidRDefault="003504B2" w:rsidP="003504B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9FD57F4" w14:textId="3DCA553C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66 : résoudre des problèmes impliquant des euros p.126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724022E" w14:textId="19FBC25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74970B" w14:textId="50233690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2D37642" w14:textId="4019ADF3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 xml:space="preserve">1-2. </w:t>
            </w:r>
            <w:proofErr w:type="spellStart"/>
            <w:r>
              <w:rPr>
                <w:rFonts w:ascii="Calibri Light" w:hAnsi="Calibri Light" w:cs="Arial"/>
                <w:bCs/>
                <w:sz w:val="18"/>
                <w:szCs w:val="18"/>
              </w:rPr>
              <w:t>Elaborer</w:t>
            </w:r>
            <w:proofErr w:type="spellEnd"/>
            <w:r>
              <w:rPr>
                <w:rFonts w:ascii="Calibri Light" w:hAnsi="Calibri Light" w:cs="Arial"/>
                <w:bCs/>
                <w:sz w:val="18"/>
                <w:szCs w:val="18"/>
              </w:rPr>
              <w:t xml:space="preserve"> une stratégie de calcul p.127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6CA628" w14:textId="2F05482D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U29. Lire et écrire les nombres jusqu’à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B8F1F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242F20D4" w14:textId="1E7E1D0A" w:rsidR="00A33246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0ADA4F0" w14:textId="30BC3F35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Les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glands de tic et Tac</w:t>
            </w:r>
          </w:p>
          <w:p w14:paraId="209D41D0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29B4348E" w14:textId="4BF28C00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DA05DA5" w14:textId="77777777" w:rsidR="003504B2" w:rsidRDefault="003504B2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Arbre de glands</w:t>
            </w:r>
          </w:p>
          <w:p w14:paraId="33B1641F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Plat de Tic et Tac</w:t>
            </w:r>
          </w:p>
          <w:p w14:paraId="7AFBCC36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Armoire à provision</w:t>
            </w:r>
          </w:p>
          <w:p w14:paraId="1644BD0E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Diapo </w:t>
            </w:r>
          </w:p>
          <w:p w14:paraId="074A744D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Ardoise</w:t>
            </w:r>
          </w:p>
          <w:p w14:paraId="7FD586AD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29A – 29B – 29C</w:t>
            </w:r>
          </w:p>
          <w:p w14:paraId="3DF1651B" w14:textId="6EBA622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p.64-65</w:t>
            </w:r>
          </w:p>
          <w:p w14:paraId="4332E7E1" w14:textId="5A5CA947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Cahier du jour </w:t>
            </w:r>
          </w:p>
        </w:tc>
      </w:tr>
      <w:tr w:rsidR="003504B2" w14:paraId="5AF37C73" w14:textId="77777777" w:rsidTr="001A5C8C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1456E414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64788F48" w14:textId="20A8E590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01DA9F5" w14:textId="7F31BBAB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0DC598" w14:textId="721679EC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462046D" w14:textId="458EDB4F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F50B842" w14:textId="28DC8EF8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 xml:space="preserve">3-4. </w:t>
            </w:r>
            <w:proofErr w:type="spellStart"/>
            <w:r>
              <w:rPr>
                <w:rFonts w:ascii="Calibri Light" w:hAnsi="Calibri Light" w:cs="Arial"/>
                <w:bCs/>
                <w:sz w:val="18"/>
                <w:szCs w:val="18"/>
              </w:rPr>
              <w:t>Elaborer</w:t>
            </w:r>
            <w:proofErr w:type="spellEnd"/>
            <w:r>
              <w:rPr>
                <w:rFonts w:ascii="Calibri Light" w:hAnsi="Calibri Light" w:cs="Arial"/>
                <w:bCs/>
                <w:sz w:val="18"/>
                <w:szCs w:val="18"/>
              </w:rPr>
              <w:t xml:space="preserve"> une stratégie de calcul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B99164" w14:textId="510F6A1F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U30. Résoudre des problèmes : + ou -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BAC3A" w14:textId="6FEC5E92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1B54E3F" w14:textId="3D5997EE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Les briques de lait de Tic et Tac</w:t>
            </w:r>
          </w:p>
          <w:p w14:paraId="5387BDA6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02DB1380" w14:textId="19835F66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F00D296" w14:textId="77777777" w:rsidR="00A33246" w:rsidRDefault="003504B2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 xml:space="preserve">Diaporama </w:t>
            </w:r>
          </w:p>
          <w:p w14:paraId="6CF724D0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Matériel </w:t>
            </w:r>
          </w:p>
          <w:p w14:paraId="79C3510F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Ardoise</w:t>
            </w:r>
          </w:p>
          <w:p w14:paraId="2987D497" w14:textId="4E955F4A" w:rsidR="003504B2" w:rsidRPr="00BF1A2D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p.67</w:t>
            </w:r>
            <w:r w:rsidR="003504B2"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</w:tr>
      <w:tr w:rsidR="003504B2" w14:paraId="26D53EA6" w14:textId="77777777" w:rsidTr="001A5C8C">
        <w:trPr>
          <w:trHeight w:val="709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49FA1F38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B8C8036" w14:textId="40F1EB3B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="Calibri Light" w:hAnsi="Calibri Light" w:cs="Arial"/>
                <w:bCs/>
                <w:sz w:val="20"/>
                <w:szCs w:val="20"/>
              </w:rPr>
              <w:t xml:space="preserve">J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9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81F5B6D" w14:textId="4DC59748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68 : estimer la position d’un nombre sur la file numérique en utilisant des repères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6034D32" w14:textId="227E4FB6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7B566E2" w14:textId="1609EEB5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538BF45" w14:textId="4017EDD0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1</w:t>
            </w:r>
            <w:r w:rsidRPr="0099594E">
              <w:rPr>
                <w:rFonts w:ascii="Calibri Light" w:hAnsi="Calibri Light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Calibri Light" w:hAnsi="Calibri Light" w:cs="Arial"/>
                <w:bCs/>
                <w:sz w:val="18"/>
                <w:szCs w:val="18"/>
              </w:rPr>
              <w:t>Utiliser les compléments à 10 pour additionner 3 ou 4 nombres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D0EABBC" w14:textId="29F91D6D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BCC10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2F3DF769" w14:textId="77777777" w:rsidR="00A33246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56DF13E7" w14:textId="1C8D3F05" w:rsidR="00A33246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2E50800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6770BD0B" w14:textId="24330103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29 et 30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6B112F0D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470B5F22" w14:textId="0D4700AF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78D187C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1A4D6981" w14:textId="27A586C7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29 et 30</w:t>
            </w:r>
          </w:p>
        </w:tc>
      </w:tr>
      <w:tr w:rsidR="003504B2" w14:paraId="1505E264" w14:textId="77777777" w:rsidTr="001A5C8C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25F2D466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6FCB2372" w14:textId="19052FB7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9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F1BB6D0" w14:textId="0EC4EC5F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69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54120B4" w14:textId="32820253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E907CBE" w14:textId="15A376A5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80E7FAF" w14:textId="5335601B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2</w:t>
            </w:r>
            <w:r w:rsidRPr="0099594E">
              <w:rPr>
                <w:rFonts w:ascii="Calibri Light" w:hAnsi="Calibri Light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Calibri Light" w:hAnsi="Calibri Light" w:cs="Arial"/>
                <w:bCs/>
                <w:sz w:val="18"/>
                <w:szCs w:val="18"/>
              </w:rPr>
              <w:t>Utiliser les compléments à 10 pour additionner 3 ou 4 nombres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F451D64" w14:textId="4C91C37D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U31-32. Comparer et ranger les nombres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6E040" w14:textId="77777777" w:rsidR="003504B2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1E75083E" w14:textId="77777777" w:rsidR="00A33246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39853D60" w14:textId="7FA03320" w:rsidR="00A33246" w:rsidRDefault="00A33246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C474D3B" w14:textId="1C17E375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Les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macarons de Tic et Tac</w:t>
            </w:r>
          </w:p>
          <w:p w14:paraId="766A8FE5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04F6C2EE" w14:textId="5DA20137" w:rsidR="00A33246" w:rsidRDefault="00A33246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 Entrainements </w:t>
            </w:r>
          </w:p>
          <w:p w14:paraId="08D777F3" w14:textId="711F3E9F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A19E959" w14:textId="77777777" w:rsidR="003504B2" w:rsidRDefault="003504B2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Matériel 31</w:t>
            </w:r>
          </w:p>
          <w:p w14:paraId="14297A9C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31A-31B-31C</w:t>
            </w:r>
          </w:p>
          <w:p w14:paraId="62E4FE96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p.68-69</w:t>
            </w:r>
          </w:p>
          <w:p w14:paraId="6104E222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  <w:p w14:paraId="03D407B6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32A-32B</w:t>
            </w:r>
          </w:p>
          <w:p w14:paraId="4D2163FE" w14:textId="737E95D6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p.70-71</w:t>
            </w:r>
          </w:p>
        </w:tc>
      </w:tr>
      <w:tr w:rsidR="003504B2" w14:paraId="4CBAA038" w14:textId="77777777" w:rsidTr="0003206B">
        <w:trPr>
          <w:trHeight w:val="806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1DCAC503" w14:textId="2141DCF8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08E2DD0E" w14:textId="78518518" w:rsidR="003504B2" w:rsidRDefault="003504B2" w:rsidP="003504B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  <w:p w14:paraId="06F4BDCA" w14:textId="6A6BDED4" w:rsidR="003504B2" w:rsidRPr="00C83E4B" w:rsidRDefault="003504B2" w:rsidP="003504B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76219C9C" w14:textId="066A7C62" w:rsidR="003504B2" w:rsidRPr="006D2449" w:rsidRDefault="003504B2" w:rsidP="003504B2">
            <w:pPr>
              <w:rPr>
                <w:rFonts w:ascii="Calibri Light" w:hAnsi="Calibri Light" w:cs="Arial"/>
                <w:bCs/>
                <w:i/>
                <w:iCs/>
                <w:color w:val="FF0000"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70 : nommer, lire, écrire, représenter les nombres de 0 à 39 (1) p.132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2D061007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02820FA7" w14:textId="42D5FFA9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529F1A43" w14:textId="37290BC3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24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CBF56B5" w14:textId="60477E83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1. Avancer sur la file numérique p.133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136E2A7C" w14:textId="561378F9" w:rsidR="003504B2" w:rsidRPr="00DA4813" w:rsidRDefault="003504B2" w:rsidP="003504B2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608A87" w14:textId="625315F7" w:rsidR="003504B2" w:rsidRDefault="00A33246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 – M7 – M12 – M2 – M3 – M4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4BC96A67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0903D899" w14:textId="322C07C2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30 – 31-32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73991DA0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06AF085B" w14:textId="54127E3B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584D6D22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03E03E17" w14:textId="1E945EA3" w:rsidR="003504B2" w:rsidRPr="00EA240E" w:rsidRDefault="00A33246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30 – 31-32 </w:t>
            </w:r>
          </w:p>
        </w:tc>
      </w:tr>
      <w:tr w:rsidR="003504B2" w14:paraId="4855CA3E" w14:textId="77777777" w:rsidTr="0003206B">
        <w:trPr>
          <w:trHeight w:val="1422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2EA15019" w14:textId="77777777" w:rsidR="003504B2" w:rsidRPr="00B53976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7D8A9B0E" w14:textId="72A41B38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14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96B6F55" w14:textId="2E4F75C9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71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99AE479" w14:textId="5CB36AE8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63BD292" w14:textId="7DDF308C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24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AEF23A7" w14:textId="77777777" w:rsidR="003504B2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2. Avancer sur la file numérique</w:t>
            </w:r>
          </w:p>
          <w:p w14:paraId="4009F1FF" w14:textId="33377857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3. Reculer sur la file numérique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7EDB4215" w14:textId="3CC076F5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U33. Lire et écrire les nombres jusqu’à 59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AED9BD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  <w:p w14:paraId="0CE40BD8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0EC4D068" w14:textId="5490EBB1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67BD55A7" w14:textId="007C96ED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 xml:space="preserve">Les glands de Tic et Tac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658BCA0C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2F7BD8E2" w14:textId="3ED31B28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A4B9B95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Arbre de glands</w:t>
            </w:r>
          </w:p>
          <w:p w14:paraId="119C4F6A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Plat de Tic et Tac</w:t>
            </w:r>
          </w:p>
          <w:p w14:paraId="349F5666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Armoire à provision</w:t>
            </w:r>
          </w:p>
          <w:p w14:paraId="5FC24611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Diapo </w:t>
            </w:r>
          </w:p>
          <w:p w14:paraId="3B06F12A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Ardoise</w:t>
            </w:r>
          </w:p>
          <w:p w14:paraId="145E9CD2" w14:textId="037E3115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Fiche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33A-33B</w:t>
            </w:r>
          </w:p>
          <w:p w14:paraId="0CB2DF7C" w14:textId="63F5E1B0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72-73</w:t>
            </w:r>
          </w:p>
          <w:p w14:paraId="3D3C2B4C" w14:textId="051C4482" w:rsidR="003504B2" w:rsidRPr="00EA240E" w:rsidRDefault="00A33246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504B2" w14:paraId="31845BC9" w14:textId="77777777" w:rsidTr="0003206B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1E3C78E1" w14:textId="77777777" w:rsidR="003504B2" w:rsidRPr="00B53976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10F606BD" w14:textId="6F5C0A09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96D4093" w14:textId="2A49CB03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72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F531EEA" w14:textId="606AFD03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2D5FD35" w14:textId="5FCA7106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24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8E7696D" w14:textId="77777777" w:rsidR="003504B2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1. Situations d’ajouts</w:t>
            </w:r>
          </w:p>
          <w:p w14:paraId="565F9A04" w14:textId="60C46CDD" w:rsidR="003504B2" w:rsidRPr="00CA4618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2. Situations de retraits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CA47B66" w14:textId="13C57C23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B1B1DB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  <w:p w14:paraId="3D1EB9C4" w14:textId="73AF1028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73D13334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BA634F2" w14:textId="5D50AD65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33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724A06B2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5EC97981" w14:textId="1CEFD241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ABDB9C1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1B8BEA9F" w14:textId="7116FF8A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33246">
              <w:rPr>
                <w:rFonts w:ascii="Calibri Light" w:hAnsi="Calibri Light" w:cs="Arial"/>
                <w:bCs/>
                <w:sz w:val="20"/>
                <w:szCs w:val="20"/>
              </w:rPr>
              <w:t>33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724739E1" w14:textId="3761B732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3504B2" w14:paraId="43ECC848" w14:textId="77777777" w:rsidTr="0003206B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3DC1E8FD" w14:textId="77777777" w:rsidR="003504B2" w:rsidRPr="00B53976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531409E0" w14:textId="64B6363A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2CBB9A8" w14:textId="0817696F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73 : interpréter les noms des nombres à l’aide des écritures arithmétiques et des unités de numération : dizaines et unités simples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C9E2F5C" w14:textId="5C4D5AAD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B8BA147" w14:textId="2D5032E3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6B71E39" w14:textId="5F8F4109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3. Prendre appui sur les résultats du répertoire additif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A0F4D3F" w14:textId="67188E49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U34. Comparer et ranger les nombres jusqu’à 59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A1C3E6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47E5289E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281329E1" w14:textId="3D541BFA" w:rsidR="003504B2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7183E52D" w14:textId="431B9A78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Les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arbres des écureuils</w:t>
            </w:r>
          </w:p>
          <w:p w14:paraId="6BFBE445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023A54DD" w14:textId="39712952" w:rsidR="003504B2" w:rsidRPr="00A071EF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49CD1BE6" w14:textId="77777777" w:rsidR="003504B2" w:rsidRDefault="003504B2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 xml:space="preserve">Fiche de recherche </w:t>
            </w:r>
          </w:p>
          <w:p w14:paraId="1E23F226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Ardoise </w:t>
            </w:r>
          </w:p>
          <w:p w14:paraId="74AE114A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34A – 34B – 34C</w:t>
            </w:r>
          </w:p>
          <w:p w14:paraId="5EAF415C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p.74-75</w:t>
            </w:r>
          </w:p>
          <w:p w14:paraId="12D657A3" w14:textId="57AF460F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504B2" w14:paraId="7F1581C4" w14:textId="77777777" w:rsidTr="00771F52">
        <w:trPr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6DCC483F" w14:textId="47A7C43D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39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0FC8DC6" w14:textId="7F52585A" w:rsidR="003504B2" w:rsidRPr="00C83E4B" w:rsidRDefault="003504B2" w:rsidP="003504B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3D7CC8F" w14:textId="23ADC2B2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74 : nommer, lire écrire et comparer les nombres de 0 à 39 p.140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BE27641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19DF8D82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08CF4572" w14:textId="30446B4D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C99B7F4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  <w:p w14:paraId="12A7E26F" w14:textId="4032EBD9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DA682C2" w14:textId="0C5CB228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Mémoriser les compléments à 10 p.141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7F31C6E" w14:textId="0ADC856D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U35. Décomposer et recomposer les nombres 11 et 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6542C" w14:textId="0677965A" w:rsidR="00A33246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8292834" w14:textId="2AF47F62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Les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repas de Tac</w:t>
            </w:r>
          </w:p>
          <w:p w14:paraId="5DF840BC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2145E86B" w14:textId="17D85114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5BA1703" w14:textId="77777777" w:rsidR="003504B2" w:rsidRDefault="003504B2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Fiche de recherche</w:t>
            </w:r>
          </w:p>
          <w:p w14:paraId="6561EE7C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Maison du 11 et du 12</w:t>
            </w:r>
          </w:p>
          <w:p w14:paraId="631E4E55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A35-B35-C35</w:t>
            </w:r>
          </w:p>
          <w:p w14:paraId="6E294044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p.76-77</w:t>
            </w:r>
          </w:p>
          <w:p w14:paraId="10ED6A59" w14:textId="3B397061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Cahier du jour </w:t>
            </w:r>
          </w:p>
        </w:tc>
      </w:tr>
      <w:tr w:rsidR="003504B2" w14:paraId="4A8C4A8D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77202733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78CB80E" w14:textId="63DD4511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C7DB38C" w14:textId="2C7DA77B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75 : ordre sur les nombres de 0 à 39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D5DE01E" w14:textId="660A2E62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56BCC11" w14:textId="03482B99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3809AF7" w14:textId="336BB8D0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1-2. Résoudre un problème présenté oralement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7C5DA0F" w14:textId="3EF2E838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C8BF8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1EE250A9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60DB4A36" w14:textId="77777777" w:rsidR="003504B2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  <w:p w14:paraId="3C4B539B" w14:textId="369F520C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47C68CA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63CCF77B" w14:textId="1020806E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34 - 35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493F0B51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0D33933" w14:textId="12A1EFE8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97D43B6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4D1A75EE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34 - 35 </w:t>
            </w:r>
          </w:p>
          <w:p w14:paraId="324635D7" w14:textId="77777777" w:rsidR="003504B2" w:rsidRPr="00E22E8B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770C40" w14:paraId="65DC722F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0314EE13" w14:textId="77777777" w:rsidR="00770C40" w:rsidRPr="00B53976" w:rsidRDefault="00770C40" w:rsidP="00770C4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4FE0320" w14:textId="7C5B193F" w:rsidR="00770C40" w:rsidRPr="00C83E4B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FCAD39F" w14:textId="2DC5644E" w:rsidR="00770C40" w:rsidRPr="00524C8B" w:rsidRDefault="00770C40" w:rsidP="00770C40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76 : interpréter des nombres en unités de numération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D889EAF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  <w:p w14:paraId="132541F2" w14:textId="5D3C8088" w:rsidR="00770C40" w:rsidRPr="00EA240E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5FA9D2" w14:textId="442A6EB7" w:rsidR="00770C40" w:rsidRPr="00EA240E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C02AD03" w14:textId="5B7D004A" w:rsidR="00770C40" w:rsidRPr="0099594E" w:rsidRDefault="00770C40" w:rsidP="00770C40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3-4. Résoudre un problème présenté oralement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DB4301F" w14:textId="47E7CE54" w:rsidR="00770C40" w:rsidRPr="00DA4813" w:rsidRDefault="00770C40" w:rsidP="00770C40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U36. Résoudre des problèmes impliquant des prix (3)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6DB8C" w14:textId="75FC579A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45FAF74" w14:textId="6F4412D4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Les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achats de Tic</w:t>
            </w:r>
          </w:p>
          <w:p w14:paraId="05DAA82C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30414BDF" w14:textId="307247D9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B3B1B96" w14:textId="67FD85E3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La monnaie</w:t>
            </w:r>
          </w:p>
          <w:p w14:paraId="159E1579" w14:textId="6BEE6343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Diapo</w:t>
            </w:r>
          </w:p>
          <w:p w14:paraId="6CAA7D79" w14:textId="24FBC7A4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Feuille de recherche</w:t>
            </w:r>
          </w:p>
          <w:p w14:paraId="639C85D6" w14:textId="7A5B9AA1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Ardoise</w:t>
            </w:r>
          </w:p>
          <w:p w14:paraId="540884D3" w14:textId="0204989D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Fichier p.78-79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</w:tr>
      <w:tr w:rsidR="003504B2" w14:paraId="4E563F0E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5515659E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0E8317F" w14:textId="5152650A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6BF9978" w14:textId="22265246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77 : anticiper le résultat d’un calcul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D7D6E2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  <w:p w14:paraId="061F0C4B" w14:textId="4C5B6E99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0274BE5" w14:textId="4C918AD0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E97884E" w14:textId="08811D4B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4. Résoudre un problème présenté oralement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654D269" w14:textId="7C108005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58990" w14:textId="4CBEC9D0" w:rsidR="003504B2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7EED50B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106FBD79" w14:textId="0FD3F36F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36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29C48075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2DC4BEE" w14:textId="7280D680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C53E13E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68F4E748" w14:textId="6EE0DEB2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36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662C58C4" w14:textId="53B1F013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770C40" w14:paraId="7AB13CDE" w14:textId="77777777" w:rsidTr="003504B2">
        <w:trPr>
          <w:jc w:val="center"/>
        </w:trPr>
        <w:tc>
          <w:tcPr>
            <w:tcW w:w="460" w:type="dxa"/>
            <w:vMerge w:val="restart"/>
            <w:shd w:val="clear" w:color="auto" w:fill="D9D9D9" w:themeFill="background1" w:themeFillShade="D9"/>
            <w:vAlign w:val="center"/>
          </w:tcPr>
          <w:p w14:paraId="5DBDCC7C" w14:textId="1183EC28" w:rsidR="00770C40" w:rsidRPr="00B53976" w:rsidRDefault="00770C40" w:rsidP="00770C4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39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555A8710" w14:textId="1888C43F" w:rsidR="00770C40" w:rsidRPr="00C83E4B" w:rsidRDefault="00770C40" w:rsidP="00770C4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CFC5EBC" w14:textId="4E4CF259" w:rsidR="00770C40" w:rsidRPr="00524C8B" w:rsidRDefault="00770C40" w:rsidP="00770C40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78/79</w:t>
            </w: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lire, écrire, représenter les nombres de 40 à 59 p.148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2F8E275A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7B888654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  <w:p w14:paraId="3F962E2A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  <w:p w14:paraId="00F61F35" w14:textId="7F75DF70" w:rsidR="00770C40" w:rsidRPr="00EA240E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M10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5CBA0629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  <w:p w14:paraId="7D17E8ED" w14:textId="678B36D9" w:rsidR="00770C40" w:rsidRPr="00EA240E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5874FBA" w14:textId="77777777" w:rsidR="00770C40" w:rsidRDefault="00770C40" w:rsidP="00770C40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1. Mémoriser les compléments à 10 p.149</w:t>
            </w:r>
          </w:p>
          <w:p w14:paraId="194FC08A" w14:textId="030A46A6" w:rsidR="00770C40" w:rsidRPr="0099594E" w:rsidRDefault="00770C40" w:rsidP="00770C40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2. Calculer des sommes avec franchissement de la dizaine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659943E" w14:textId="77777777" w:rsidR="00770C40" w:rsidRDefault="00770C40" w:rsidP="00770C40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  <w:p w14:paraId="239A377D" w14:textId="2120CA31" w:rsidR="00770C40" w:rsidRPr="00DA4813" w:rsidRDefault="00770C40" w:rsidP="00770C40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U37. Décomposer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et recomposer les nombres jusqu’à 16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A0A6F" w14:textId="77777777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6E4F8994" w14:textId="4714FB12" w:rsidR="00770C40" w:rsidRDefault="00770C40" w:rsidP="00770C40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76CC714" w14:textId="670EB626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L’armoire de Tic et Tac</w:t>
            </w:r>
          </w:p>
          <w:p w14:paraId="731E0FCC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39113EEE" w14:textId="6350F487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9C86F7B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Fiche de recherche</w:t>
            </w:r>
          </w:p>
          <w:p w14:paraId="2E774D83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Maison du 13, du 14, du 15 et du 16</w:t>
            </w:r>
          </w:p>
          <w:p w14:paraId="65A80ABF" w14:textId="1FE93C7B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p.80-81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</w:tr>
      <w:tr w:rsidR="003504B2" w14:paraId="6E0C5470" w14:textId="77777777" w:rsidTr="0003206B">
        <w:trPr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7C78F7AC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47C27865" w14:textId="344E910D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28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A919EB9" w14:textId="3FC3B76C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80 : comparer les nombres représentés avec des unités de numération ou avec des écritures arithmétiques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F82E57E" w14:textId="16F05B25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2BAAD4C9" w14:textId="1223CEE8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3B1FDD5" w14:textId="66505CA1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3-4. Suite et entrainement différencié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E63B3E9" w14:textId="073325DA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531933" w14:textId="02EA6207" w:rsidR="003504B2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M17</w:t>
            </w:r>
          </w:p>
          <w:p w14:paraId="01F9E231" w14:textId="1072FCE1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5B21CD75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AD3F891" w14:textId="685F646C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37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70F39E33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110F1DA" w14:textId="4D090E53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6F777378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3ADCB612" w14:textId="12EFA4BA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37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521AED3E" w14:textId="77777777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3504B2" w14:paraId="0E37FBB7" w14:textId="77777777" w:rsidTr="0003206B">
        <w:trPr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6A10429F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0CD8CA5F" w14:textId="42580C05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30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73D8549B" w14:textId="44DEA834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C6D5481" w14:textId="00EDE1EB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94FE50F" w14:textId="60442EE6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9131E3B" w14:textId="422918D3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Décomposer les nombres de 10 à 20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D7B9699" w14:textId="7F33B986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U38. Se repérer sur un quadrillage (1)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9EB346" w14:textId="0F65269F" w:rsidR="00770C40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  <w:p w14:paraId="194D4B45" w14:textId="011D5050" w:rsidR="003504B2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7A418633" w14:textId="64E75AC2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1. Le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 xml:space="preserve"> voyage de Tic et Tac</w:t>
            </w:r>
          </w:p>
          <w:p w14:paraId="3EC64EFC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454D47D2" w14:textId="58D0E825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688A9764" w14:textId="77777777" w:rsidR="003504B2" w:rsidRDefault="003504B2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 xml:space="preserve">Matériel </w:t>
            </w:r>
          </w:p>
          <w:p w14:paraId="304FC810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38A-38B-38C-38D</w:t>
            </w:r>
          </w:p>
          <w:p w14:paraId="2E2EC9BA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p.82-82</w:t>
            </w:r>
          </w:p>
          <w:p w14:paraId="3370ECC4" w14:textId="16391A41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504B2" w14:paraId="0FC77C26" w14:textId="77777777" w:rsidTr="0003206B">
        <w:trPr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14C04D29" w14:textId="77777777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305CE1C8" w14:textId="75379CFD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31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764E7EDC" w14:textId="44F0A4FF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C65A985" w14:textId="5084A965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232526DD" w14:textId="4D5522B2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350B411" w14:textId="4873ADF7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>Soustraire en franchissant la dizaine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A18CA77" w14:textId="5105C745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U38. Se repérer sur un quadrillage (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E5973F" w14:textId="145AF95E" w:rsidR="00770C40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  <w:p w14:paraId="141C0C5A" w14:textId="7E192D23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43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1A1A3534" w14:textId="32CB699E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1. La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 xml:space="preserve"> carte de tic et Tac</w:t>
            </w:r>
          </w:p>
          <w:p w14:paraId="7A77BF5D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4B922EE5" w14:textId="5EF54AD2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27F4DD4" w14:textId="77777777" w:rsidR="003504B2" w:rsidRDefault="003504B2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Matériel</w:t>
            </w:r>
          </w:p>
          <w:p w14:paraId="6DA10676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de recherche</w:t>
            </w:r>
          </w:p>
          <w:p w14:paraId="421DE42D" w14:textId="5BBCA597" w:rsidR="00770C40" w:rsidRPr="00EA240E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p.84-85</w:t>
            </w:r>
          </w:p>
        </w:tc>
      </w:tr>
      <w:tr w:rsidR="003504B2" w14:paraId="60DE35A1" w14:textId="77777777" w:rsidTr="003504B2">
        <w:trPr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72F2838F" w14:textId="71A3CDEE" w:rsidR="003504B2" w:rsidRPr="00B53976" w:rsidRDefault="003504B2" w:rsidP="003504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39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CAE0945" w14:textId="02E00DCA" w:rsidR="003504B2" w:rsidRPr="00C83E4B" w:rsidRDefault="003504B2" w:rsidP="003504B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BA693E1" w14:textId="32279CC4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83 : résoudre des problèmes impliquant des euros p.154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EB0DC4C" w14:textId="7A94E571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0886A0B" w14:textId="77777777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22001A3D" w14:textId="5D8565CF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8FB6CB3" w14:textId="3FCB61BB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78/79</w:t>
            </w: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lire, écrire, représenter les nombres de 40 à 59 p.148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86075C" w14:textId="62EFDEA4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44F0B" w14:textId="77777777" w:rsidR="00770C40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6C7BBD6E" w14:textId="57DD1D92" w:rsidR="003504B2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</w:t>
            </w:r>
          </w:p>
          <w:p w14:paraId="45EA51A6" w14:textId="166911D0" w:rsidR="00770C40" w:rsidRDefault="00770C40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  <w:p w14:paraId="10D549D6" w14:textId="2C360C0A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1AA7EB74" w14:textId="77777777" w:rsidR="003504B2" w:rsidRPr="00FA7CF3" w:rsidRDefault="003504B2" w:rsidP="003504B2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700828E" w14:textId="79AAA83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770C40">
              <w:rPr>
                <w:rFonts w:ascii="Calibri Light" w:hAnsi="Calibri Light" w:cs="Arial"/>
                <w:bCs/>
                <w:sz w:val="20"/>
                <w:szCs w:val="20"/>
              </w:rPr>
              <w:t>38-39</w:t>
            </w:r>
          </w:p>
          <w:p w14:paraId="299D4B04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617E626B" w14:textId="1253B298" w:rsidR="003504B2" w:rsidRPr="009E4019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FF73867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76220986" w14:textId="77777777" w:rsidR="00770C40" w:rsidRDefault="00770C40" w:rsidP="00770C40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Séquence 38-39</w:t>
            </w:r>
          </w:p>
          <w:p w14:paraId="083B2A9B" w14:textId="482D7EE8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3504B2" w14:paraId="37B11A27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47BC399B" w14:textId="77777777" w:rsidR="003504B2" w:rsidRPr="00B53976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AFABA2A" w14:textId="3AFA4121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FC4A258" w14:textId="40B36D95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84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8EC30CA" w14:textId="72B6B14D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8188EED" w14:textId="7CDA61D7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12FCFE5" w14:textId="28A88FBD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80 : comparer les nombres représentés avec des unités de numération ou avec des écritures arithmétiques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32476E11" w14:textId="1E7649B2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U40. Utiliser des stratégies de calcul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564EE6" w14:textId="6EEE208A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</w:tc>
        <w:tc>
          <w:tcPr>
            <w:tcW w:w="3257" w:type="dxa"/>
            <w:vMerge w:val="restart"/>
            <w:shd w:val="clear" w:color="auto" w:fill="auto"/>
            <w:vAlign w:val="center"/>
          </w:tcPr>
          <w:p w14:paraId="4BE14919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CBE32E7" w14:textId="77777777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47B39432" w14:textId="748FECA9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Tic et Tac jouent aux cartes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423FE9FC" w14:textId="32750572" w:rsidR="003504B2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2.  Entrainement</w:t>
            </w:r>
          </w:p>
          <w:p w14:paraId="29003FB1" w14:textId="77777777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  <w:p w14:paraId="0998264C" w14:textId="77777777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56B5D39" w14:textId="7A13B90C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77DCA6B1" w14:textId="77777777" w:rsidR="003504B2" w:rsidRDefault="003504B2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 xml:space="preserve">Diapo 40 </w:t>
            </w:r>
          </w:p>
          <w:p w14:paraId="3CCD3EEB" w14:textId="77777777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- Ardoise</w:t>
            </w:r>
          </w:p>
          <w:p w14:paraId="5C03733E" w14:textId="77777777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Feuille de recherche</w:t>
            </w:r>
          </w:p>
          <w:p w14:paraId="1A203395" w14:textId="77777777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A40</w:t>
            </w:r>
          </w:p>
          <w:p w14:paraId="005DEA4B" w14:textId="77777777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p.86-87</w:t>
            </w:r>
          </w:p>
          <w:p w14:paraId="72E43423" w14:textId="5435AC34" w:rsidR="009E00D4" w:rsidRPr="00EA240E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504B2" w14:paraId="249D9852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20451254" w14:textId="77777777" w:rsidR="003504B2" w:rsidRPr="003B0F74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4DCD0EC" w14:textId="22D80EDB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6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647AE3F" w14:textId="4768651C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85 : résoudre des problèmes impliquant des euros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F3CF73F" w14:textId="194CC2E0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136C5E1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40E614F0" w14:textId="3D5225F3" w:rsidR="003504B2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5BE07FD" w14:textId="21AE2406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81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5CF64165" w14:textId="105226EC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379987" w14:textId="6943F2EB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14:paraId="204D80CF" w14:textId="4D1EF9FA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0C0B3284" w14:textId="77777777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3504B2" w14:paraId="7A17522D" w14:textId="77777777" w:rsidTr="00771F52">
        <w:trPr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14:paraId="4CE93544" w14:textId="77777777" w:rsidR="003504B2" w:rsidRPr="003B0F74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9AD4360" w14:textId="0EB2BE66" w:rsidR="003504B2" w:rsidRPr="00C83E4B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7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6FE9343" w14:textId="774125BE" w:rsidR="003504B2" w:rsidRPr="00524C8B" w:rsidRDefault="003504B2" w:rsidP="003504B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86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F6465EE" w14:textId="20D75441" w:rsidR="003504B2" w:rsidRPr="00EA240E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1A59428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69A72736" w14:textId="3831A19E" w:rsidR="003504B2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C9834F5" w14:textId="53AD4599" w:rsidR="003504B2" w:rsidRPr="0099594E" w:rsidRDefault="003504B2" w:rsidP="003504B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6347BE4" w14:textId="3DD2D116" w:rsidR="003504B2" w:rsidRPr="00DA4813" w:rsidRDefault="003504B2" w:rsidP="003504B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U41. Utiliser un tableau à double entrée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187FC" w14:textId="0879F11A" w:rsidR="003504B2" w:rsidRDefault="003504B2" w:rsidP="003504B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1489B6E2" w14:textId="14437278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330ACE1C" w14:textId="47ADF056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88-89</w:t>
            </w:r>
          </w:p>
          <w:p w14:paraId="0239AFBB" w14:textId="4758C1AC" w:rsidR="003504B2" w:rsidRPr="00EA240E" w:rsidRDefault="003504B2" w:rsidP="003504B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33246" w14:paraId="6BDE4A34" w14:textId="77777777" w:rsidTr="0003206B">
        <w:trPr>
          <w:jc w:val="center"/>
        </w:trPr>
        <w:tc>
          <w:tcPr>
            <w:tcW w:w="460" w:type="dxa"/>
            <w:vMerge w:val="restart"/>
            <w:shd w:val="clear" w:color="auto" w:fill="D9D9D9" w:themeFill="background1" w:themeFillShade="D9"/>
            <w:vAlign w:val="center"/>
          </w:tcPr>
          <w:p w14:paraId="200E00E7" w14:textId="20764A4C" w:rsidR="00A33246" w:rsidRPr="00B53976" w:rsidRDefault="00A33246" w:rsidP="00A3324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544559A3" w14:textId="3D4B1B90" w:rsidR="00A33246" w:rsidRPr="00C83E4B" w:rsidRDefault="00A33246" w:rsidP="00A3324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10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38C9324" w14:textId="26749AD5" w:rsidR="00A33246" w:rsidRPr="00524C8B" w:rsidRDefault="00A33246" w:rsidP="00A3324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83 : résoudre des problèmes impliquant des euros p.154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2F58626" w14:textId="4926DB6F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5AA9CD2F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602830E0" w14:textId="3F317A63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0E7EFC0" w14:textId="3A083A0E" w:rsidR="00A33246" w:rsidRPr="0099594E" w:rsidRDefault="00A33246" w:rsidP="00A33246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Flash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78/79</w:t>
            </w:r>
            <w:r w:rsidRPr="00524C8B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lire, écrire, représenter les nombres de 40 à 59 p.148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11D9C19" w14:textId="60473B67" w:rsidR="00A33246" w:rsidRPr="00DA4813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97E5D2" w14:textId="4DE6E2A8" w:rsidR="00A33246" w:rsidRDefault="009E00D4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6B0FB6EA" w14:textId="17475350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2F585593" w14:textId="77777777" w:rsidR="00A33246" w:rsidRPr="00FA7CF3" w:rsidRDefault="00A33246" w:rsidP="00A33246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6AD7A94A" w14:textId="661BBA4E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40</w:t>
            </w:r>
          </w:p>
          <w:p w14:paraId="6E866142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0F8BA0A" w14:textId="344E180A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2FD033D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09D06979" w14:textId="559EA2DA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40</w:t>
            </w:r>
          </w:p>
          <w:p w14:paraId="226DDDAF" w14:textId="45685866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33246" w14:paraId="2CF2490D" w14:textId="77777777" w:rsidTr="0003206B">
        <w:trPr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49D19F9B" w14:textId="77777777" w:rsidR="00A33246" w:rsidRPr="00B53976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09E4DABF" w14:textId="47BC3646" w:rsidR="00A33246" w:rsidRPr="00C83E4B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BA89845" w14:textId="0D6AD0F5" w:rsidR="00A33246" w:rsidRPr="00524C8B" w:rsidRDefault="00A33246" w:rsidP="00A3324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84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DE66275" w14:textId="69528ECA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A5C2914" w14:textId="1F3CC662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CA0A070" w14:textId="25CDA497" w:rsidR="00A33246" w:rsidRPr="0099594E" w:rsidRDefault="00A33246" w:rsidP="00A33246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80 : comparer les nombres représentés avec des unités de numération ou avec des écritures arithmétiques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093796B2" w14:textId="6A9446CD" w:rsidR="00A33246" w:rsidRPr="00DA4813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P3. Je révise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9CF25F" w14:textId="49232F83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78F2CC18" w14:textId="2D0D9010" w:rsidR="009E00D4" w:rsidRPr="00C53E66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040AF9D6" w14:textId="65E28FDA" w:rsidR="00A33246" w:rsidRPr="00C53E6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7418AFEA" w14:textId="2D954BB5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41F399F" w14:textId="2F4042A1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90-91</w:t>
            </w:r>
          </w:p>
        </w:tc>
      </w:tr>
      <w:tr w:rsidR="00A33246" w14:paraId="4766DDC9" w14:textId="77777777" w:rsidTr="0003206B">
        <w:trPr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65E94BB7" w14:textId="77777777" w:rsidR="00A33246" w:rsidRPr="00B53976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420A9D12" w14:textId="7C8D0DCD" w:rsidR="00A33246" w:rsidRPr="00C83E4B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C38A377" w14:textId="174ED8BC" w:rsidR="00A33246" w:rsidRPr="00524C8B" w:rsidRDefault="00A33246" w:rsidP="00A3324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85 : résoudre des problèmes impliquant des euros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3E3E39A" w14:textId="382BEE2F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F0B64F9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289F367B" w14:textId="732D9260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EF9D49C" w14:textId="03388D31" w:rsidR="00A33246" w:rsidRPr="0099594E" w:rsidRDefault="00A33246" w:rsidP="00A33246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81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15E7342" w14:textId="1B6406DD" w:rsidR="00A33246" w:rsidRPr="00DA4813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789E4B" w14:textId="70758B51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09BC08CA" w14:textId="77777777" w:rsidR="00A33246" w:rsidRPr="00FA7CF3" w:rsidRDefault="00A33246" w:rsidP="00A33246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0DA9F518" w14:textId="746EE4FE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Séquences de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29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à </w:t>
            </w:r>
            <w:r w:rsidR="009E00D4">
              <w:rPr>
                <w:rFonts w:ascii="Calibri Light" w:hAnsi="Calibri Light" w:cs="Arial"/>
                <w:bCs/>
                <w:sz w:val="20"/>
                <w:szCs w:val="20"/>
              </w:rPr>
              <w:t>40</w:t>
            </w:r>
          </w:p>
          <w:p w14:paraId="4C2C46AD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7F6C4CC" w14:textId="59A03416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71FB16A4" w14:textId="77777777" w:rsidR="00A3324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74B36209" w14:textId="77777777" w:rsidR="009E00D4" w:rsidRDefault="009E00D4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Séquences de 29 à 40</w:t>
            </w:r>
          </w:p>
          <w:p w14:paraId="10E8A0A0" w14:textId="0DA8C38E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33246" w14:paraId="4B28DE51" w14:textId="77777777" w:rsidTr="0003206B">
        <w:trPr>
          <w:trHeight w:val="746"/>
          <w:jc w:val="center"/>
        </w:trPr>
        <w:tc>
          <w:tcPr>
            <w:tcW w:w="460" w:type="dxa"/>
            <w:vMerge/>
            <w:shd w:val="clear" w:color="auto" w:fill="D9D9D9" w:themeFill="background1" w:themeFillShade="D9"/>
            <w:vAlign w:val="center"/>
          </w:tcPr>
          <w:p w14:paraId="505742AF" w14:textId="77777777" w:rsidR="00A33246" w:rsidRPr="00B53976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3EA6052C" w14:textId="167499D3" w:rsidR="00A33246" w:rsidRPr="00C83E4B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C83E4B">
              <w:rPr>
                <w:rFonts w:asciiTheme="majorHAnsi" w:hAnsiTheme="majorHAnsi" w:cs="Arial"/>
                <w:sz w:val="20"/>
                <w:szCs w:val="20"/>
              </w:rPr>
              <w:t>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83E4B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2213B69" w14:textId="67BD2FBB" w:rsidR="00A33246" w:rsidRPr="00524C8B" w:rsidRDefault="00A33246" w:rsidP="00A3324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86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FF0D720" w14:textId="3B90D9A3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88C7F5E" w14:textId="77777777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6579D85E" w14:textId="60FF0832" w:rsidR="00A33246" w:rsidRPr="00EA240E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M23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6E74A7" w14:textId="6346AE43" w:rsidR="00A33246" w:rsidRPr="0099594E" w:rsidRDefault="00A33246" w:rsidP="00A33246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Flash 82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0088E30B" w14:textId="20B1A68E" w:rsidR="00A33246" w:rsidRPr="00DA4813" w:rsidRDefault="00A33246" w:rsidP="00A3324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ÉVALUATION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7ADDD0" w14:textId="79B6AF71" w:rsidR="00A33246" w:rsidRDefault="00A33246" w:rsidP="00A3324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04683CEC" w14:textId="4BD9B30C" w:rsidR="00A33246" w:rsidRPr="00C53E66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1F3FC439" w14:textId="39E9727B" w:rsidR="009E00D4" w:rsidRPr="00EA240E" w:rsidRDefault="00A33246" w:rsidP="009E00D4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</w:p>
          <w:p w14:paraId="2DF5D63E" w14:textId="4F48EF15" w:rsidR="00A33246" w:rsidRPr="00EA240E" w:rsidRDefault="00A33246" w:rsidP="00A3324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</w:tbl>
    <w:p w14:paraId="6CA9B971" w14:textId="77777777" w:rsidR="00711A31" w:rsidRDefault="00711A31" w:rsidP="00094CDE">
      <w:pPr>
        <w:rPr>
          <w:rFonts w:ascii="Calibri" w:hAnsi="Calibri" w:cs="Arial"/>
          <w:b/>
          <w:bCs/>
          <w:sz w:val="36"/>
          <w:szCs w:val="36"/>
        </w:rPr>
      </w:pPr>
    </w:p>
    <w:sectPr w:rsidR="00711A31" w:rsidSect="00361CA1"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Narrow-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taPlusNormal-Roman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270"/>
    <w:multiLevelType w:val="hybridMultilevel"/>
    <w:tmpl w:val="A62A1C82"/>
    <w:lvl w:ilvl="0" w:tplc="9D4CF8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B1A"/>
    <w:multiLevelType w:val="hybridMultilevel"/>
    <w:tmpl w:val="78AE3960"/>
    <w:lvl w:ilvl="0" w:tplc="8A1CC8D0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6309"/>
    <w:multiLevelType w:val="hybridMultilevel"/>
    <w:tmpl w:val="5D168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E3"/>
    <w:multiLevelType w:val="hybridMultilevel"/>
    <w:tmpl w:val="660409F0"/>
    <w:lvl w:ilvl="0" w:tplc="8E6A0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957"/>
    <w:multiLevelType w:val="hybridMultilevel"/>
    <w:tmpl w:val="3E885A68"/>
    <w:lvl w:ilvl="0" w:tplc="8F402874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D5E"/>
    <w:multiLevelType w:val="hybridMultilevel"/>
    <w:tmpl w:val="093E01C4"/>
    <w:lvl w:ilvl="0" w:tplc="3B7A117C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68F9"/>
    <w:multiLevelType w:val="hybridMultilevel"/>
    <w:tmpl w:val="929E5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7469"/>
    <w:multiLevelType w:val="hybridMultilevel"/>
    <w:tmpl w:val="CE7604C0"/>
    <w:lvl w:ilvl="0" w:tplc="BEB48D64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C43E4"/>
    <w:multiLevelType w:val="hybridMultilevel"/>
    <w:tmpl w:val="8DAC9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4451"/>
    <w:multiLevelType w:val="hybridMultilevel"/>
    <w:tmpl w:val="8CE24522"/>
    <w:lvl w:ilvl="0" w:tplc="BB5C6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E4A"/>
    <w:multiLevelType w:val="hybridMultilevel"/>
    <w:tmpl w:val="96303DC8"/>
    <w:lvl w:ilvl="0" w:tplc="9336FD0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94253"/>
    <w:multiLevelType w:val="hybridMultilevel"/>
    <w:tmpl w:val="3CFCFEF6"/>
    <w:lvl w:ilvl="0" w:tplc="CA4C4CD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642C"/>
    <w:multiLevelType w:val="hybridMultilevel"/>
    <w:tmpl w:val="5DFAA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0B3"/>
    <w:multiLevelType w:val="hybridMultilevel"/>
    <w:tmpl w:val="B8D07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763C"/>
    <w:multiLevelType w:val="hybridMultilevel"/>
    <w:tmpl w:val="DCBA6028"/>
    <w:lvl w:ilvl="0" w:tplc="84868D00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6BA9"/>
    <w:multiLevelType w:val="hybridMultilevel"/>
    <w:tmpl w:val="1382C8F6"/>
    <w:lvl w:ilvl="0" w:tplc="831EA7F6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66B50"/>
    <w:multiLevelType w:val="hybridMultilevel"/>
    <w:tmpl w:val="9AEA8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7003"/>
    <w:multiLevelType w:val="hybridMultilevel"/>
    <w:tmpl w:val="925A10A2"/>
    <w:lvl w:ilvl="0" w:tplc="8E0AB224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70D4"/>
    <w:multiLevelType w:val="hybridMultilevel"/>
    <w:tmpl w:val="56B60190"/>
    <w:lvl w:ilvl="0" w:tplc="1F0A030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6514"/>
    <w:multiLevelType w:val="hybridMultilevel"/>
    <w:tmpl w:val="B1F6A268"/>
    <w:lvl w:ilvl="0" w:tplc="B9A0DAC8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78FC"/>
    <w:multiLevelType w:val="hybridMultilevel"/>
    <w:tmpl w:val="0DA244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3628C"/>
    <w:multiLevelType w:val="hybridMultilevel"/>
    <w:tmpl w:val="540A7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A7950"/>
    <w:multiLevelType w:val="hybridMultilevel"/>
    <w:tmpl w:val="C1A45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52275">
    <w:abstractNumId w:val="9"/>
  </w:num>
  <w:num w:numId="2" w16cid:durableId="543829802">
    <w:abstractNumId w:val="1"/>
  </w:num>
  <w:num w:numId="3" w16cid:durableId="614677736">
    <w:abstractNumId w:val="17"/>
  </w:num>
  <w:num w:numId="4" w16cid:durableId="579602596">
    <w:abstractNumId w:val="18"/>
  </w:num>
  <w:num w:numId="5" w16cid:durableId="1946158289">
    <w:abstractNumId w:val="7"/>
  </w:num>
  <w:num w:numId="6" w16cid:durableId="563493420">
    <w:abstractNumId w:val="4"/>
  </w:num>
  <w:num w:numId="7" w16cid:durableId="901140333">
    <w:abstractNumId w:val="15"/>
  </w:num>
  <w:num w:numId="8" w16cid:durableId="1357805823">
    <w:abstractNumId w:val="14"/>
  </w:num>
  <w:num w:numId="9" w16cid:durableId="1176726788">
    <w:abstractNumId w:val="19"/>
  </w:num>
  <w:num w:numId="10" w16cid:durableId="946616662">
    <w:abstractNumId w:val="5"/>
  </w:num>
  <w:num w:numId="11" w16cid:durableId="1843742360">
    <w:abstractNumId w:val="10"/>
  </w:num>
  <w:num w:numId="12" w16cid:durableId="669020660">
    <w:abstractNumId w:val="11"/>
  </w:num>
  <w:num w:numId="13" w16cid:durableId="558711027">
    <w:abstractNumId w:val="0"/>
  </w:num>
  <w:num w:numId="14" w16cid:durableId="60372229">
    <w:abstractNumId w:val="12"/>
  </w:num>
  <w:num w:numId="15" w16cid:durableId="977995423">
    <w:abstractNumId w:val="16"/>
  </w:num>
  <w:num w:numId="16" w16cid:durableId="1116680951">
    <w:abstractNumId w:val="21"/>
  </w:num>
  <w:num w:numId="17" w16cid:durableId="79523213">
    <w:abstractNumId w:val="3"/>
  </w:num>
  <w:num w:numId="18" w16cid:durableId="1122841336">
    <w:abstractNumId w:val="20"/>
  </w:num>
  <w:num w:numId="19" w16cid:durableId="1762338335">
    <w:abstractNumId w:val="13"/>
  </w:num>
  <w:num w:numId="20" w16cid:durableId="662659839">
    <w:abstractNumId w:val="8"/>
  </w:num>
  <w:num w:numId="21" w16cid:durableId="1625697611">
    <w:abstractNumId w:val="22"/>
  </w:num>
  <w:num w:numId="22" w16cid:durableId="919829903">
    <w:abstractNumId w:val="6"/>
  </w:num>
  <w:num w:numId="23" w16cid:durableId="1797065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AF"/>
    <w:rsid w:val="00017425"/>
    <w:rsid w:val="0003206B"/>
    <w:rsid w:val="0003533B"/>
    <w:rsid w:val="00047364"/>
    <w:rsid w:val="00050717"/>
    <w:rsid w:val="00053146"/>
    <w:rsid w:val="00060528"/>
    <w:rsid w:val="0006283B"/>
    <w:rsid w:val="00062EA3"/>
    <w:rsid w:val="00094CDE"/>
    <w:rsid w:val="000977AA"/>
    <w:rsid w:val="000979A7"/>
    <w:rsid w:val="000A3386"/>
    <w:rsid w:val="000B0A11"/>
    <w:rsid w:val="000B62D7"/>
    <w:rsid w:val="000C3D6D"/>
    <w:rsid w:val="000C5553"/>
    <w:rsid w:val="000C55A5"/>
    <w:rsid w:val="000D672C"/>
    <w:rsid w:val="000E4BED"/>
    <w:rsid w:val="000E5CEC"/>
    <w:rsid w:val="000F4EF6"/>
    <w:rsid w:val="00116209"/>
    <w:rsid w:val="00117CB3"/>
    <w:rsid w:val="001220F9"/>
    <w:rsid w:val="00142E94"/>
    <w:rsid w:val="0014357A"/>
    <w:rsid w:val="00151F37"/>
    <w:rsid w:val="0015552C"/>
    <w:rsid w:val="00175DD2"/>
    <w:rsid w:val="00186DDC"/>
    <w:rsid w:val="001879BC"/>
    <w:rsid w:val="001A1BA2"/>
    <w:rsid w:val="001A5C8C"/>
    <w:rsid w:val="001E648C"/>
    <w:rsid w:val="001E691A"/>
    <w:rsid w:val="001E6AE7"/>
    <w:rsid w:val="002214F1"/>
    <w:rsid w:val="002535DD"/>
    <w:rsid w:val="00261095"/>
    <w:rsid w:val="00270B17"/>
    <w:rsid w:val="00271689"/>
    <w:rsid w:val="0029136B"/>
    <w:rsid w:val="002B3865"/>
    <w:rsid w:val="002B5FBC"/>
    <w:rsid w:val="002C7DA9"/>
    <w:rsid w:val="002D3F9F"/>
    <w:rsid w:val="002E5BFA"/>
    <w:rsid w:val="002F6EFE"/>
    <w:rsid w:val="00307D94"/>
    <w:rsid w:val="00324C68"/>
    <w:rsid w:val="00327690"/>
    <w:rsid w:val="00331F6E"/>
    <w:rsid w:val="003504B2"/>
    <w:rsid w:val="003567B2"/>
    <w:rsid w:val="00357136"/>
    <w:rsid w:val="00361994"/>
    <w:rsid w:val="00361CA1"/>
    <w:rsid w:val="00363CEA"/>
    <w:rsid w:val="003658EB"/>
    <w:rsid w:val="00367A38"/>
    <w:rsid w:val="003912BF"/>
    <w:rsid w:val="00393B75"/>
    <w:rsid w:val="00397337"/>
    <w:rsid w:val="003A7B9D"/>
    <w:rsid w:val="003B0F74"/>
    <w:rsid w:val="003C1B7B"/>
    <w:rsid w:val="003D7E14"/>
    <w:rsid w:val="003F214F"/>
    <w:rsid w:val="0041156C"/>
    <w:rsid w:val="0041156E"/>
    <w:rsid w:val="00411D04"/>
    <w:rsid w:val="0041206B"/>
    <w:rsid w:val="00424081"/>
    <w:rsid w:val="004259D0"/>
    <w:rsid w:val="004406C9"/>
    <w:rsid w:val="0045280C"/>
    <w:rsid w:val="004642E0"/>
    <w:rsid w:val="00466CCE"/>
    <w:rsid w:val="00474FF1"/>
    <w:rsid w:val="00481FF1"/>
    <w:rsid w:val="00487DF5"/>
    <w:rsid w:val="0049338B"/>
    <w:rsid w:val="004C67D6"/>
    <w:rsid w:val="004F39CD"/>
    <w:rsid w:val="00503363"/>
    <w:rsid w:val="00511DE6"/>
    <w:rsid w:val="005222FF"/>
    <w:rsid w:val="00524C8B"/>
    <w:rsid w:val="00534C2E"/>
    <w:rsid w:val="00544266"/>
    <w:rsid w:val="0055793A"/>
    <w:rsid w:val="00577349"/>
    <w:rsid w:val="005925BB"/>
    <w:rsid w:val="005C2F57"/>
    <w:rsid w:val="005C4F9A"/>
    <w:rsid w:val="00606F3A"/>
    <w:rsid w:val="00607E6B"/>
    <w:rsid w:val="00627162"/>
    <w:rsid w:val="00654988"/>
    <w:rsid w:val="006874BE"/>
    <w:rsid w:val="00696ADF"/>
    <w:rsid w:val="006A4971"/>
    <w:rsid w:val="006A5360"/>
    <w:rsid w:val="006A6B3E"/>
    <w:rsid w:val="006A702A"/>
    <w:rsid w:val="006C2D5F"/>
    <w:rsid w:val="006D2368"/>
    <w:rsid w:val="006D2449"/>
    <w:rsid w:val="006F4787"/>
    <w:rsid w:val="006F6746"/>
    <w:rsid w:val="00711A31"/>
    <w:rsid w:val="007347CD"/>
    <w:rsid w:val="00736BE7"/>
    <w:rsid w:val="00757025"/>
    <w:rsid w:val="00770BA6"/>
    <w:rsid w:val="00770C40"/>
    <w:rsid w:val="00771F52"/>
    <w:rsid w:val="0077733A"/>
    <w:rsid w:val="00795439"/>
    <w:rsid w:val="007C405D"/>
    <w:rsid w:val="007C4847"/>
    <w:rsid w:val="007D0351"/>
    <w:rsid w:val="007D09A7"/>
    <w:rsid w:val="007D400D"/>
    <w:rsid w:val="007E2947"/>
    <w:rsid w:val="008077B9"/>
    <w:rsid w:val="00814C0F"/>
    <w:rsid w:val="008155FB"/>
    <w:rsid w:val="008244BF"/>
    <w:rsid w:val="008262DE"/>
    <w:rsid w:val="008333A7"/>
    <w:rsid w:val="00841B17"/>
    <w:rsid w:val="008458DA"/>
    <w:rsid w:val="00850244"/>
    <w:rsid w:val="00853F42"/>
    <w:rsid w:val="00863889"/>
    <w:rsid w:val="00897C00"/>
    <w:rsid w:val="008A3EC0"/>
    <w:rsid w:val="008C32CF"/>
    <w:rsid w:val="008D724A"/>
    <w:rsid w:val="008E109B"/>
    <w:rsid w:val="008E216C"/>
    <w:rsid w:val="008F370E"/>
    <w:rsid w:val="008F417F"/>
    <w:rsid w:val="00901827"/>
    <w:rsid w:val="00901A03"/>
    <w:rsid w:val="00913702"/>
    <w:rsid w:val="00923DB3"/>
    <w:rsid w:val="00944C23"/>
    <w:rsid w:val="0096485C"/>
    <w:rsid w:val="00964880"/>
    <w:rsid w:val="0097694C"/>
    <w:rsid w:val="0098500F"/>
    <w:rsid w:val="009911F2"/>
    <w:rsid w:val="0099594E"/>
    <w:rsid w:val="0099650A"/>
    <w:rsid w:val="009D27DC"/>
    <w:rsid w:val="009E00D4"/>
    <w:rsid w:val="009E3871"/>
    <w:rsid w:val="009E4019"/>
    <w:rsid w:val="00A0202B"/>
    <w:rsid w:val="00A071EF"/>
    <w:rsid w:val="00A07B1E"/>
    <w:rsid w:val="00A12DDC"/>
    <w:rsid w:val="00A17BFB"/>
    <w:rsid w:val="00A271DD"/>
    <w:rsid w:val="00A33246"/>
    <w:rsid w:val="00A56854"/>
    <w:rsid w:val="00A6195A"/>
    <w:rsid w:val="00A7360A"/>
    <w:rsid w:val="00A750BE"/>
    <w:rsid w:val="00A84615"/>
    <w:rsid w:val="00A852D9"/>
    <w:rsid w:val="00A94991"/>
    <w:rsid w:val="00AB44D9"/>
    <w:rsid w:val="00AB4864"/>
    <w:rsid w:val="00AC1249"/>
    <w:rsid w:val="00AD53DE"/>
    <w:rsid w:val="00AE74A8"/>
    <w:rsid w:val="00AF32BD"/>
    <w:rsid w:val="00AF3EDF"/>
    <w:rsid w:val="00B002C1"/>
    <w:rsid w:val="00B16063"/>
    <w:rsid w:val="00B17095"/>
    <w:rsid w:val="00B2327B"/>
    <w:rsid w:val="00B254A6"/>
    <w:rsid w:val="00B47276"/>
    <w:rsid w:val="00B53976"/>
    <w:rsid w:val="00B63DB7"/>
    <w:rsid w:val="00B7205A"/>
    <w:rsid w:val="00B76FE6"/>
    <w:rsid w:val="00B801C3"/>
    <w:rsid w:val="00B85C85"/>
    <w:rsid w:val="00BC7291"/>
    <w:rsid w:val="00BD1956"/>
    <w:rsid w:val="00BD542F"/>
    <w:rsid w:val="00BE6D47"/>
    <w:rsid w:val="00BE75EC"/>
    <w:rsid w:val="00BE7D17"/>
    <w:rsid w:val="00BF1A2D"/>
    <w:rsid w:val="00BF6931"/>
    <w:rsid w:val="00C00988"/>
    <w:rsid w:val="00C1060E"/>
    <w:rsid w:val="00C13BF0"/>
    <w:rsid w:val="00C2185F"/>
    <w:rsid w:val="00C22215"/>
    <w:rsid w:val="00C23004"/>
    <w:rsid w:val="00C35AF2"/>
    <w:rsid w:val="00C510D3"/>
    <w:rsid w:val="00C51F66"/>
    <w:rsid w:val="00C53E66"/>
    <w:rsid w:val="00C82D5D"/>
    <w:rsid w:val="00C83E4B"/>
    <w:rsid w:val="00C85733"/>
    <w:rsid w:val="00C91E25"/>
    <w:rsid w:val="00C96D38"/>
    <w:rsid w:val="00CA4618"/>
    <w:rsid w:val="00CB3061"/>
    <w:rsid w:val="00CB437F"/>
    <w:rsid w:val="00CB5BA6"/>
    <w:rsid w:val="00CC33CB"/>
    <w:rsid w:val="00CC4E2A"/>
    <w:rsid w:val="00CD0A69"/>
    <w:rsid w:val="00CD16A3"/>
    <w:rsid w:val="00D030DC"/>
    <w:rsid w:val="00D2332F"/>
    <w:rsid w:val="00D3569C"/>
    <w:rsid w:val="00D426ED"/>
    <w:rsid w:val="00D643A7"/>
    <w:rsid w:val="00D87C70"/>
    <w:rsid w:val="00D96B6F"/>
    <w:rsid w:val="00DA1318"/>
    <w:rsid w:val="00DA3CC0"/>
    <w:rsid w:val="00DA4813"/>
    <w:rsid w:val="00DB1700"/>
    <w:rsid w:val="00DB71EE"/>
    <w:rsid w:val="00DE5F3B"/>
    <w:rsid w:val="00E010E6"/>
    <w:rsid w:val="00E14D6B"/>
    <w:rsid w:val="00E22E8B"/>
    <w:rsid w:val="00E27F01"/>
    <w:rsid w:val="00E331E8"/>
    <w:rsid w:val="00E40C4D"/>
    <w:rsid w:val="00E87ED0"/>
    <w:rsid w:val="00EA240E"/>
    <w:rsid w:val="00EB2570"/>
    <w:rsid w:val="00EB4B53"/>
    <w:rsid w:val="00EC030B"/>
    <w:rsid w:val="00EC7C14"/>
    <w:rsid w:val="00ED17A7"/>
    <w:rsid w:val="00ED2709"/>
    <w:rsid w:val="00EE5FF6"/>
    <w:rsid w:val="00F0312E"/>
    <w:rsid w:val="00F2178E"/>
    <w:rsid w:val="00F40A7A"/>
    <w:rsid w:val="00F518A7"/>
    <w:rsid w:val="00F628FB"/>
    <w:rsid w:val="00F655DC"/>
    <w:rsid w:val="00F72663"/>
    <w:rsid w:val="00FB0333"/>
    <w:rsid w:val="00FB1DEB"/>
    <w:rsid w:val="00FC67AF"/>
    <w:rsid w:val="00FE1E9A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5352D"/>
  <w15:chartTrackingRefBased/>
  <w15:docId w15:val="{A4AA4B56-3BEC-4422-BD63-475AE5E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A13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E294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1568-C114-49C5-AE42-77C89FB9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4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Bénédicte Glauda</cp:lastModifiedBy>
  <cp:revision>37</cp:revision>
  <cp:lastPrinted>2019-10-29T16:26:00Z</cp:lastPrinted>
  <dcterms:created xsi:type="dcterms:W3CDTF">2018-07-11T10:14:00Z</dcterms:created>
  <dcterms:modified xsi:type="dcterms:W3CDTF">2025-01-02T20:03:00Z</dcterms:modified>
</cp:coreProperties>
</file>