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3485"/>
        <w:gridCol w:w="3485"/>
        <w:gridCol w:w="1672"/>
        <w:gridCol w:w="1814"/>
      </w:tblGrid>
      <w:tr w:rsidR="000E4F76" w14:paraId="131688BF" w14:textId="77777777" w:rsidTr="000E4F76">
        <w:trPr>
          <w:trHeight w:val="1692"/>
        </w:trPr>
        <w:tc>
          <w:tcPr>
            <w:tcW w:w="10456" w:type="dxa"/>
            <w:gridSpan w:val="4"/>
          </w:tcPr>
          <w:p w14:paraId="1E6CA169" w14:textId="3E25AC66" w:rsidR="000E4F76" w:rsidRPr="000E4F76" w:rsidRDefault="000E4F76" w:rsidP="000E4F76">
            <w:pPr>
              <w:shd w:val="clear" w:color="auto" w:fill="FFFFFF" w:themeFill="background1"/>
              <w:rPr>
                <w:color w:val="FFFFFF" w:themeColor="background1"/>
              </w:rPr>
            </w:pPr>
            <w:r>
              <w:rPr>
                <w:rFonts w:ascii="Chalkboard SE" w:hAnsi="Chalkboard SE"/>
                <w:noProof/>
                <w:sz w:val="48"/>
                <w:szCs w:val="48"/>
              </w:rPr>
              <mc:AlternateContent>
                <mc:Choice Requires="wps">
                  <w:drawing>
                    <wp:anchor distT="0" distB="0" distL="114300" distR="114300" simplePos="0" relativeHeight="251659264" behindDoc="0" locked="0" layoutInCell="1" allowOverlap="1" wp14:anchorId="4D022F9B" wp14:editId="407B2E19">
                      <wp:simplePos x="0" y="0"/>
                      <wp:positionH relativeFrom="column">
                        <wp:posOffset>121039</wp:posOffset>
                      </wp:positionH>
                      <wp:positionV relativeFrom="paragraph">
                        <wp:posOffset>65260</wp:posOffset>
                      </wp:positionV>
                      <wp:extent cx="1079653" cy="963827"/>
                      <wp:effectExtent l="0" t="0" r="12700" b="14605"/>
                      <wp:wrapNone/>
                      <wp:docPr id="1640481077" name="Rectangle 1"/>
                      <wp:cNvGraphicFramePr/>
                      <a:graphic xmlns:a="http://schemas.openxmlformats.org/drawingml/2006/main">
                        <a:graphicData uri="http://schemas.microsoft.com/office/word/2010/wordprocessingShape">
                          <wps:wsp>
                            <wps:cNvSpPr/>
                            <wps:spPr>
                              <a:xfrm>
                                <a:off x="0" y="0"/>
                                <a:ext cx="1079653" cy="963827"/>
                              </a:xfrm>
                              <a:prstGeom prst="rect">
                                <a:avLst/>
                              </a:prstGeom>
                              <a:solidFill>
                                <a:schemeClr val="accent6"/>
                              </a:solidFill>
                            </wps:spPr>
                            <wps:style>
                              <a:lnRef idx="2">
                                <a:schemeClr val="accent1">
                                  <a:shade val="15000"/>
                                </a:schemeClr>
                              </a:lnRef>
                              <a:fillRef idx="1">
                                <a:schemeClr val="accent1"/>
                              </a:fillRef>
                              <a:effectRef idx="0">
                                <a:schemeClr val="accent1"/>
                              </a:effectRef>
                              <a:fontRef idx="minor">
                                <a:schemeClr val="lt1"/>
                              </a:fontRef>
                            </wps:style>
                            <wps:txbx>
                              <w:txbxContent>
                                <w:p w14:paraId="13A8CA60" w14:textId="1A22BC9D" w:rsidR="000E4F76" w:rsidRPr="000E4F76" w:rsidRDefault="00EF7DCD" w:rsidP="00793C02">
                                  <w:pPr>
                                    <w:shd w:val="clear" w:color="auto" w:fill="4EA72E" w:themeFill="accent6"/>
                                    <w:jc w:val="center"/>
                                    <w:rPr>
                                      <w:rFonts w:ascii="Chalkboard SE" w:hAnsi="Chalkboard SE"/>
                                      <w:sz w:val="96"/>
                                      <w:szCs w:val="96"/>
                                    </w:rPr>
                                  </w:pPr>
                                  <w:r>
                                    <w:rPr>
                                      <w:rFonts w:ascii="Chalkboard SE" w:hAnsi="Chalkboard SE"/>
                                      <w:sz w:val="96"/>
                                      <w:szCs w:val="96"/>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22F9B" id="Rectangle 1" o:spid="_x0000_s1026" style="position:absolute;margin-left:9.55pt;margin-top:5.15pt;width:85pt;height:7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" fillcolor="#4ea72e [3209]" strokecolor="#030e13 [484]" strokeweight="1pt">
                      <v:textbox>
                        <w:txbxContent>
                          <w:p w14:paraId="13A8CA60" w14:textId="1A22BC9D" w:rsidR="000E4F76" w:rsidRPr="000E4F76" w:rsidRDefault="00EF7DCD" w:rsidP="00793C02">
                            <w:pPr>
                              <w:shd w:val="clear" w:color="auto" w:fill="4EA72E" w:themeFill="accent6"/>
                              <w:jc w:val="center"/>
                              <w:rPr>
                                <w:rFonts w:ascii="Chalkboard SE" w:hAnsi="Chalkboard SE"/>
                                <w:sz w:val="96"/>
                                <w:szCs w:val="96"/>
                              </w:rPr>
                            </w:pPr>
                            <w:r>
                              <w:rPr>
                                <w:rFonts w:ascii="Chalkboard SE" w:hAnsi="Chalkboard SE"/>
                                <w:sz w:val="96"/>
                                <w:szCs w:val="96"/>
                              </w:rPr>
                              <w:t>25</w:t>
                            </w:r>
                          </w:p>
                        </w:txbxContent>
                      </v:textbox>
                    </v:rect>
                  </w:pict>
                </mc:Fallback>
              </mc:AlternateContent>
            </w:r>
            <w:r w:rsidRPr="000E4F76">
              <w:rPr>
                <w:color w:val="FFFFFF" w:themeColor="background1"/>
              </w:rPr>
              <w:t>N</w:t>
            </w:r>
          </w:p>
          <w:p w14:paraId="1BA48F34" w14:textId="4A354840" w:rsidR="000E4F76" w:rsidRPr="000E4F76" w:rsidRDefault="000E4F76" w:rsidP="00793C02">
            <w:pPr>
              <w:rPr>
                <w:rFonts w:ascii="Chalkboard SE" w:hAnsi="Chalkboard SE"/>
                <w:color w:val="D7346B"/>
                <w:sz w:val="48"/>
                <w:szCs w:val="48"/>
              </w:rPr>
            </w:pPr>
            <w:r>
              <w:rPr>
                <w:rFonts w:ascii="Chalkboard SE" w:hAnsi="Chalkboard SE"/>
                <w:sz w:val="48"/>
                <w:szCs w:val="48"/>
              </w:rPr>
              <w:t xml:space="preserve">            </w:t>
            </w:r>
            <w:r w:rsidR="00793C02" w:rsidRPr="00793C02">
              <w:rPr>
                <w:rFonts w:ascii="Chalkboard SE" w:hAnsi="Chalkboard SE"/>
                <w:color w:val="4EA72E" w:themeColor="accent6"/>
                <w:sz w:val="48"/>
                <w:szCs w:val="48"/>
              </w:rPr>
              <w:t>Utiliser la règle pour tracer (</w:t>
            </w:r>
            <w:r w:rsidR="00EF7DCD">
              <w:rPr>
                <w:rFonts w:ascii="Chalkboard SE" w:hAnsi="Chalkboard SE"/>
                <w:color w:val="4EA72E" w:themeColor="accent6"/>
                <w:sz w:val="48"/>
                <w:szCs w:val="48"/>
              </w:rPr>
              <w:t>2</w:t>
            </w:r>
            <w:r w:rsidR="00793C02" w:rsidRPr="00793C02">
              <w:rPr>
                <w:rFonts w:ascii="Chalkboard SE" w:hAnsi="Chalkboard SE"/>
                <w:color w:val="4EA72E" w:themeColor="accent6"/>
                <w:sz w:val="48"/>
                <w:szCs w:val="48"/>
              </w:rPr>
              <w:t>)</w:t>
            </w:r>
          </w:p>
        </w:tc>
      </w:tr>
      <w:tr w:rsidR="00E54850" w14:paraId="35190391" w14:textId="77777777" w:rsidTr="00793C02">
        <w:tc>
          <w:tcPr>
            <w:tcW w:w="3485" w:type="dxa"/>
            <w:shd w:val="clear" w:color="auto" w:fill="4EA72E" w:themeFill="accent6"/>
          </w:tcPr>
          <w:p w14:paraId="1B24EC66" w14:textId="3905B896" w:rsidR="000E4F76" w:rsidRPr="00793C02" w:rsidRDefault="000E4F76" w:rsidP="000E4F76">
            <w:pPr>
              <w:jc w:val="center"/>
              <w:rPr>
                <w:rFonts w:ascii="Chalkboard SE" w:hAnsi="Chalkboard SE"/>
                <w:b/>
                <w:bCs/>
              </w:rPr>
            </w:pPr>
            <w:r w:rsidRPr="00793C02">
              <w:rPr>
                <w:rFonts w:ascii="Chalkboard SE" w:hAnsi="Chalkboard SE"/>
                <w:b/>
                <w:bCs/>
              </w:rPr>
              <w:t xml:space="preserve">Période </w:t>
            </w:r>
            <w:r w:rsidR="00F76845">
              <w:rPr>
                <w:rFonts w:ascii="Chalkboard SE" w:hAnsi="Chalkboard SE"/>
                <w:b/>
                <w:bCs/>
              </w:rPr>
              <w:t>2</w:t>
            </w:r>
          </w:p>
        </w:tc>
        <w:tc>
          <w:tcPr>
            <w:tcW w:w="3485" w:type="dxa"/>
            <w:shd w:val="clear" w:color="auto" w:fill="4EA72E" w:themeFill="accent6"/>
          </w:tcPr>
          <w:p w14:paraId="728DBBD3" w14:textId="2948CB10" w:rsidR="000E4F76" w:rsidRPr="00793C02" w:rsidRDefault="000E4F76" w:rsidP="000E4F76">
            <w:pPr>
              <w:jc w:val="center"/>
              <w:rPr>
                <w:rFonts w:ascii="Chalkboard SE" w:hAnsi="Chalkboard SE"/>
                <w:b/>
                <w:bCs/>
              </w:rPr>
            </w:pPr>
            <w:r w:rsidRPr="00793C02">
              <w:rPr>
                <w:rFonts w:ascii="Chalkboard SE" w:hAnsi="Chalkboard SE"/>
                <w:b/>
                <w:bCs/>
              </w:rPr>
              <w:t>Nombres et calculs</w:t>
            </w:r>
          </w:p>
        </w:tc>
        <w:tc>
          <w:tcPr>
            <w:tcW w:w="3486" w:type="dxa"/>
            <w:gridSpan w:val="2"/>
            <w:shd w:val="clear" w:color="auto" w:fill="4EA72E" w:themeFill="accent6"/>
          </w:tcPr>
          <w:p w14:paraId="6288CC78" w14:textId="000F27E7" w:rsidR="000E4F76" w:rsidRPr="00793C02" w:rsidRDefault="00227CA2" w:rsidP="000E4F76">
            <w:pPr>
              <w:jc w:val="center"/>
              <w:rPr>
                <w:rFonts w:ascii="Chalkboard SE" w:hAnsi="Chalkboard SE"/>
                <w:b/>
                <w:bCs/>
              </w:rPr>
            </w:pPr>
            <w:r>
              <w:rPr>
                <w:rFonts w:ascii="Chalkboard SE" w:hAnsi="Chalkboard SE"/>
                <w:b/>
                <w:bCs/>
              </w:rPr>
              <w:t>2</w:t>
            </w:r>
            <w:r w:rsidR="000E4F76" w:rsidRPr="00793C02">
              <w:rPr>
                <w:rFonts w:ascii="Chalkboard SE" w:hAnsi="Chalkboard SE"/>
                <w:b/>
                <w:bCs/>
              </w:rPr>
              <w:t xml:space="preserve"> séances</w:t>
            </w:r>
          </w:p>
        </w:tc>
      </w:tr>
      <w:tr w:rsidR="000E4F76" w14:paraId="7C0A2990" w14:textId="77777777" w:rsidTr="00BC39FA">
        <w:tc>
          <w:tcPr>
            <w:tcW w:w="10456" w:type="dxa"/>
            <w:gridSpan w:val="4"/>
            <w:shd w:val="clear" w:color="auto" w:fill="D9D9D9" w:themeFill="background1" w:themeFillShade="D9"/>
          </w:tcPr>
          <w:p w14:paraId="08A0D896" w14:textId="19241DA9" w:rsidR="000E4F76" w:rsidRPr="00BC39FA" w:rsidRDefault="000E4F76">
            <w:pPr>
              <w:rPr>
                <w:rFonts w:ascii="Chalkboard SE" w:hAnsi="Chalkboard SE"/>
                <w:b/>
                <w:bCs/>
                <w:u w:val="single"/>
              </w:rPr>
            </w:pPr>
            <w:r w:rsidRPr="00BC39FA">
              <w:rPr>
                <w:rFonts w:ascii="Chalkboard SE" w:hAnsi="Chalkboard SE"/>
                <w:b/>
                <w:bCs/>
                <w:u w:val="single"/>
              </w:rPr>
              <w:t>Objectif</w:t>
            </w:r>
            <w:r w:rsidR="00BC39FA" w:rsidRPr="00BC39FA">
              <w:rPr>
                <w:rFonts w:ascii="Chalkboard SE" w:hAnsi="Chalkboard SE"/>
                <w:b/>
                <w:bCs/>
                <w:u w:val="single"/>
              </w:rPr>
              <w:t>(</w:t>
            </w:r>
            <w:r w:rsidRPr="00BC39FA">
              <w:rPr>
                <w:rFonts w:ascii="Chalkboard SE" w:hAnsi="Chalkboard SE"/>
                <w:b/>
                <w:bCs/>
                <w:u w:val="single"/>
              </w:rPr>
              <w:t>s</w:t>
            </w:r>
            <w:r w:rsidR="00BC39FA" w:rsidRPr="00BC39FA">
              <w:rPr>
                <w:rFonts w:ascii="Chalkboard SE" w:hAnsi="Chalkboard SE"/>
                <w:b/>
                <w:bCs/>
                <w:u w:val="single"/>
              </w:rPr>
              <w:t>)</w:t>
            </w:r>
            <w:r w:rsidRPr="00BC39FA">
              <w:rPr>
                <w:rFonts w:ascii="Chalkboard SE" w:hAnsi="Chalkboard SE"/>
                <w:b/>
                <w:bCs/>
                <w:u w:val="single"/>
              </w:rPr>
              <w:t xml:space="preserve"> : </w:t>
            </w:r>
          </w:p>
          <w:p w14:paraId="6B803D51" w14:textId="60BFB463" w:rsidR="002C476E" w:rsidRDefault="00793C02" w:rsidP="000E4F76">
            <w:pPr>
              <w:pStyle w:val="Paragraphedeliste"/>
              <w:numPr>
                <w:ilvl w:val="0"/>
                <w:numId w:val="1"/>
              </w:numPr>
              <w:rPr>
                <w:rFonts w:ascii="Chalkboard SE" w:hAnsi="Chalkboard SE"/>
              </w:rPr>
            </w:pPr>
            <w:r>
              <w:rPr>
                <w:rFonts w:ascii="Chalkboard SE" w:hAnsi="Chalkboard SE"/>
              </w:rPr>
              <w:t xml:space="preserve">Utiliser la règle comme instrument de tracé </w:t>
            </w:r>
          </w:p>
          <w:p w14:paraId="183F0123" w14:textId="032DCA31" w:rsidR="00793C02" w:rsidRPr="00793C02" w:rsidRDefault="00793C02" w:rsidP="00793C02">
            <w:pPr>
              <w:pStyle w:val="Paragraphedeliste"/>
              <w:numPr>
                <w:ilvl w:val="0"/>
                <w:numId w:val="1"/>
              </w:numPr>
              <w:rPr>
                <w:rFonts w:ascii="Chalkboard SE" w:hAnsi="Chalkboard SE"/>
              </w:rPr>
            </w:pPr>
            <w:r>
              <w:rPr>
                <w:rFonts w:ascii="Chalkboard SE" w:hAnsi="Chalkboard SE"/>
              </w:rPr>
              <w:t>Je sais utiliser la règle pour tracer des traits droits</w:t>
            </w:r>
          </w:p>
          <w:p w14:paraId="1BAAA1B4" w14:textId="19D7C4AB" w:rsidR="003B7289" w:rsidRPr="00BC39FA" w:rsidRDefault="003B7289" w:rsidP="003B7289">
            <w:pPr>
              <w:pStyle w:val="Paragraphedeliste"/>
            </w:pPr>
          </w:p>
        </w:tc>
      </w:tr>
      <w:tr w:rsidR="000E4F76" w14:paraId="1440AA9E" w14:textId="77777777" w:rsidTr="00BC39FA">
        <w:tc>
          <w:tcPr>
            <w:tcW w:w="10456" w:type="dxa"/>
            <w:gridSpan w:val="4"/>
            <w:shd w:val="clear" w:color="auto" w:fill="D9D9D9" w:themeFill="background1" w:themeFillShade="D9"/>
          </w:tcPr>
          <w:p w14:paraId="07D8C541" w14:textId="4E9941E6" w:rsidR="000E4F76" w:rsidRPr="00BC39FA" w:rsidRDefault="00BC39FA">
            <w:pPr>
              <w:rPr>
                <w:rFonts w:ascii="Chalkboard SE" w:hAnsi="Chalkboard SE"/>
                <w:b/>
                <w:bCs/>
                <w:u w:val="single"/>
              </w:rPr>
            </w:pPr>
            <w:r w:rsidRPr="00BC39FA">
              <w:rPr>
                <w:rFonts w:ascii="Chalkboard SE" w:hAnsi="Chalkboard SE"/>
                <w:b/>
                <w:bCs/>
                <w:u w:val="single"/>
              </w:rPr>
              <w:t xml:space="preserve">Compétence(s) : </w:t>
            </w:r>
          </w:p>
          <w:p w14:paraId="0825DE27" w14:textId="1CF82195" w:rsidR="00BC39FA" w:rsidRPr="00BC39FA" w:rsidRDefault="00793C02">
            <w:pPr>
              <w:rPr>
                <w:rFonts w:ascii="Chalkboard SE" w:hAnsi="Chalkboard SE"/>
              </w:rPr>
            </w:pPr>
            <w:r>
              <w:rPr>
                <w:rFonts w:ascii="Chalkboard SE" w:hAnsi="Chalkboard SE"/>
              </w:rPr>
              <w:t>Reconnaître, nommer, décrire, reproduire quelques figures géométriques, reconnaitre et utiliser les notions d’alignement, d’angle droit, d’égalité de longueurs, de milieu, de symétrie</w:t>
            </w:r>
          </w:p>
          <w:p w14:paraId="7678A071" w14:textId="7C713DAF" w:rsidR="00BC39FA" w:rsidRDefault="00793C02" w:rsidP="00BC39FA">
            <w:pPr>
              <w:pStyle w:val="Paragraphedeliste"/>
              <w:numPr>
                <w:ilvl w:val="0"/>
                <w:numId w:val="1"/>
              </w:numPr>
              <w:rPr>
                <w:rFonts w:ascii="Chalkboard SE" w:hAnsi="Chalkboard SE"/>
              </w:rPr>
            </w:pPr>
            <w:r>
              <w:rPr>
                <w:rFonts w:ascii="Chalkboard SE" w:hAnsi="Chalkboard SE"/>
              </w:rPr>
              <w:t>Utiliser la règle comme instrument de tracé</w:t>
            </w:r>
            <w:r w:rsidR="00B12272">
              <w:rPr>
                <w:rFonts w:ascii="Chalkboard SE" w:hAnsi="Chalkboard SE"/>
              </w:rPr>
              <w:t xml:space="preserve"> (M55)</w:t>
            </w:r>
          </w:p>
          <w:p w14:paraId="2CE97BD7" w14:textId="632478E6" w:rsidR="003B7289" w:rsidRPr="00BC39FA" w:rsidRDefault="003B7289" w:rsidP="003B7289">
            <w:pPr>
              <w:pStyle w:val="Paragraphedeliste"/>
              <w:rPr>
                <w:rFonts w:ascii="Chalkboard SE" w:hAnsi="Chalkboard SE"/>
              </w:rPr>
            </w:pPr>
          </w:p>
        </w:tc>
      </w:tr>
      <w:tr w:rsidR="000E4F76" w14:paraId="5BB57176" w14:textId="77777777" w:rsidTr="00793C02">
        <w:tc>
          <w:tcPr>
            <w:tcW w:w="10456" w:type="dxa"/>
            <w:gridSpan w:val="4"/>
            <w:shd w:val="clear" w:color="auto" w:fill="4EA72E" w:themeFill="accent6"/>
          </w:tcPr>
          <w:p w14:paraId="0FDE3C21" w14:textId="158F1438" w:rsidR="000E4F76" w:rsidRPr="00BC39FA" w:rsidRDefault="00BC39FA" w:rsidP="00BC39FA">
            <w:pPr>
              <w:jc w:val="center"/>
              <w:rPr>
                <w:rFonts w:ascii="Chalkboard SE" w:hAnsi="Chalkboard SE"/>
                <w:b/>
                <w:bCs/>
              </w:rPr>
            </w:pPr>
            <w:r w:rsidRPr="00BC39FA">
              <w:rPr>
                <w:rFonts w:ascii="Chalkboard SE" w:hAnsi="Chalkboard SE"/>
                <w:b/>
                <w:bCs/>
                <w:color w:val="FFFFFF" w:themeColor="background1"/>
                <w:sz w:val="40"/>
                <w:szCs w:val="40"/>
              </w:rPr>
              <w:t>Séance 1</w:t>
            </w:r>
            <w:r>
              <w:rPr>
                <w:rFonts w:ascii="Chalkboard SE" w:hAnsi="Chalkboard SE"/>
                <w:b/>
                <w:bCs/>
                <w:color w:val="FFFFFF" w:themeColor="background1"/>
                <w:sz w:val="40"/>
                <w:szCs w:val="40"/>
              </w:rPr>
              <w:t xml:space="preserve"> : </w:t>
            </w:r>
            <w:r w:rsidR="00EF7DCD">
              <w:rPr>
                <w:rFonts w:ascii="Chalkboard SE" w:hAnsi="Chalkboard SE"/>
                <w:b/>
                <w:bCs/>
                <w:color w:val="FFFFFF" w:themeColor="background1"/>
                <w:sz w:val="40"/>
                <w:szCs w:val="40"/>
              </w:rPr>
              <w:t>La fusée</w:t>
            </w:r>
            <w:r w:rsidR="00BE094C">
              <w:rPr>
                <w:rFonts w:ascii="Chalkboard SE" w:hAnsi="Chalkboard SE"/>
                <w:b/>
                <w:bCs/>
                <w:color w:val="FFFFFF" w:themeColor="background1"/>
                <w:sz w:val="40"/>
                <w:szCs w:val="40"/>
              </w:rPr>
              <w:t xml:space="preserve"> </w:t>
            </w:r>
          </w:p>
        </w:tc>
      </w:tr>
      <w:tr w:rsidR="000E4F76" w14:paraId="46D87E4F" w14:textId="77777777" w:rsidTr="00BC39FA">
        <w:tc>
          <w:tcPr>
            <w:tcW w:w="10456" w:type="dxa"/>
            <w:gridSpan w:val="4"/>
            <w:shd w:val="clear" w:color="auto" w:fill="D9D9D9" w:themeFill="background1" w:themeFillShade="D9"/>
          </w:tcPr>
          <w:p w14:paraId="310FC9F5" w14:textId="77777777" w:rsidR="000E4F76" w:rsidRPr="00BC39FA" w:rsidRDefault="00BC39FA">
            <w:pPr>
              <w:rPr>
                <w:rFonts w:ascii="Chalkboard SE" w:hAnsi="Chalkboard SE"/>
                <w:u w:val="single"/>
              </w:rPr>
            </w:pPr>
            <w:r w:rsidRPr="00BC39FA">
              <w:rPr>
                <w:rFonts w:ascii="Chalkboard SE" w:hAnsi="Chalkboard SE"/>
                <w:u w:val="single"/>
              </w:rPr>
              <w:t xml:space="preserve">Objectifs : </w:t>
            </w:r>
          </w:p>
          <w:p w14:paraId="1CF7E724" w14:textId="77777777" w:rsidR="00793C02" w:rsidRDefault="00793C02" w:rsidP="00793C02">
            <w:pPr>
              <w:pStyle w:val="Paragraphedeliste"/>
              <w:numPr>
                <w:ilvl w:val="0"/>
                <w:numId w:val="1"/>
              </w:numPr>
              <w:rPr>
                <w:rFonts w:ascii="Chalkboard SE" w:hAnsi="Chalkboard SE"/>
              </w:rPr>
            </w:pPr>
            <w:r>
              <w:rPr>
                <w:rFonts w:ascii="Chalkboard SE" w:hAnsi="Chalkboard SE"/>
              </w:rPr>
              <w:t xml:space="preserve">Utiliser la règle comme instrument de tracé </w:t>
            </w:r>
          </w:p>
          <w:p w14:paraId="5ACEB3E7" w14:textId="62199C01" w:rsidR="00BC39FA" w:rsidRPr="00793C02" w:rsidRDefault="00793C02" w:rsidP="00793C02">
            <w:pPr>
              <w:pStyle w:val="Paragraphedeliste"/>
              <w:numPr>
                <w:ilvl w:val="0"/>
                <w:numId w:val="1"/>
              </w:numPr>
              <w:rPr>
                <w:rFonts w:ascii="Chalkboard SE" w:hAnsi="Chalkboard SE"/>
              </w:rPr>
            </w:pPr>
            <w:r>
              <w:rPr>
                <w:rFonts w:ascii="Chalkboard SE" w:hAnsi="Chalkboard SE"/>
              </w:rPr>
              <w:t>Je sais utiliser la règle pour tracer des traits droits</w:t>
            </w:r>
          </w:p>
        </w:tc>
      </w:tr>
      <w:tr w:rsidR="00BC39FA" w14:paraId="127CD1DA" w14:textId="77777777" w:rsidTr="003B7289">
        <w:tc>
          <w:tcPr>
            <w:tcW w:w="8642" w:type="dxa"/>
            <w:gridSpan w:val="3"/>
          </w:tcPr>
          <w:p w14:paraId="68F32DD0" w14:textId="519971CB" w:rsidR="00BC39FA" w:rsidRPr="003B7289" w:rsidRDefault="00BC39FA">
            <w:pPr>
              <w:rPr>
                <w:rFonts w:ascii="Chalkboard SE" w:hAnsi="Chalkboard SE"/>
                <w:b/>
                <w:bCs/>
                <w:u w:val="single"/>
              </w:rPr>
            </w:pPr>
            <w:proofErr w:type="gramStart"/>
            <w:r w:rsidRPr="003B7289">
              <w:rPr>
                <w:rFonts w:ascii="Chalkboard SE" w:hAnsi="Chalkboard SE"/>
                <w:b/>
                <w:bCs/>
                <w:u w:val="single"/>
              </w:rPr>
              <w:t>1</w:t>
            </w:r>
            <w:r w:rsidR="003B7289">
              <w:rPr>
                <w:rFonts w:ascii="Chalkboard SE" w:hAnsi="Chalkboard SE"/>
                <w:b/>
                <w:bCs/>
                <w:u w:val="single"/>
              </w:rPr>
              <w:t xml:space="preserve"> )</w:t>
            </w:r>
            <w:proofErr w:type="gramEnd"/>
            <w:r w:rsidR="003B7289">
              <w:rPr>
                <w:rFonts w:ascii="Chalkboard SE" w:hAnsi="Chalkboard SE"/>
                <w:b/>
                <w:bCs/>
                <w:u w:val="single"/>
              </w:rPr>
              <w:t xml:space="preserve"> 2 min - </w:t>
            </w:r>
            <w:r w:rsidRPr="003B7289">
              <w:rPr>
                <w:rFonts w:ascii="Chalkboard SE" w:hAnsi="Chalkboard SE"/>
                <w:b/>
                <w:bCs/>
                <w:u w:val="single"/>
              </w:rPr>
              <w:t>Annonce de l’objectif du jour</w:t>
            </w:r>
            <w:r w:rsidR="002C476E">
              <w:rPr>
                <w:rFonts w:ascii="Chalkboard SE" w:hAnsi="Chalkboard SE"/>
                <w:b/>
                <w:bCs/>
                <w:u w:val="single"/>
              </w:rPr>
              <w:t xml:space="preserve"> (collectif)</w:t>
            </w:r>
            <w:r w:rsidRPr="003B7289">
              <w:rPr>
                <w:rFonts w:ascii="Chalkboard SE" w:hAnsi="Chalkboard SE"/>
                <w:b/>
                <w:bCs/>
                <w:u w:val="single"/>
              </w:rPr>
              <w:t xml:space="preserve"> : </w:t>
            </w:r>
          </w:p>
          <w:p w14:paraId="7D5CADC5" w14:textId="548A3D27" w:rsidR="00BC39FA" w:rsidRPr="00793C02" w:rsidRDefault="00BC39FA" w:rsidP="00793C02">
            <w:pPr>
              <w:rPr>
                <w:rFonts w:ascii="Chalkboard SE" w:hAnsi="Chalkboard SE"/>
              </w:rPr>
            </w:pPr>
            <w:r w:rsidRPr="00793C02">
              <w:rPr>
                <w:rFonts w:ascii="Chalkboard SE" w:hAnsi="Chalkboard SE"/>
                <w:b/>
                <w:bCs/>
                <w:color w:val="4EA72E" w:themeColor="accent6"/>
              </w:rPr>
              <w:t xml:space="preserve">« Aujourd’hui, nous allons </w:t>
            </w:r>
            <w:r w:rsidR="00EF7DCD">
              <w:rPr>
                <w:rFonts w:ascii="Chalkboard SE" w:hAnsi="Chalkboard SE"/>
                <w:b/>
                <w:bCs/>
                <w:color w:val="4EA72E" w:themeColor="accent6"/>
              </w:rPr>
              <w:t xml:space="preserve">continuer </w:t>
            </w:r>
            <w:r w:rsidR="00793C02">
              <w:rPr>
                <w:rFonts w:ascii="Chalkboard SE" w:hAnsi="Chalkboard SE"/>
                <w:b/>
                <w:bCs/>
                <w:color w:val="4EA72E" w:themeColor="accent6"/>
              </w:rPr>
              <w:t xml:space="preserve">à tracer des traits à la règle </w:t>
            </w:r>
            <w:r w:rsidR="003B7289" w:rsidRPr="00793C02">
              <w:rPr>
                <w:rFonts w:ascii="Chalkboard SE" w:hAnsi="Chalkboard SE"/>
                <w:b/>
                <w:bCs/>
                <w:color w:val="4EA72E" w:themeColor="accent6"/>
              </w:rPr>
              <w:t>»</w:t>
            </w:r>
            <w:r w:rsidRPr="00793C02">
              <w:rPr>
                <w:rFonts w:ascii="Chalkboard SE" w:hAnsi="Chalkboard SE"/>
              </w:rPr>
              <w:t xml:space="preserve"> </w:t>
            </w:r>
          </w:p>
          <w:p w14:paraId="33B555E3" w14:textId="10F9DA18" w:rsidR="003B7289" w:rsidRDefault="00EF7DCD">
            <w:pPr>
              <w:rPr>
                <w:rFonts w:ascii="Chalkboard SE" w:hAnsi="Chalkboard SE"/>
              </w:rPr>
            </w:pPr>
            <w:r>
              <w:rPr>
                <w:rFonts w:ascii="Chalkboard SE" w:hAnsi="Chalkboard SE"/>
              </w:rPr>
              <w:t xml:space="preserve">Rappel de comment tracer à la règle (leçon) </w:t>
            </w:r>
          </w:p>
          <w:p w14:paraId="4B7A34EE" w14:textId="77777777" w:rsidR="00EF7DCD" w:rsidRDefault="00EF7DCD">
            <w:pPr>
              <w:rPr>
                <w:rFonts w:ascii="Chalkboard SE" w:hAnsi="Chalkboard SE"/>
              </w:rPr>
            </w:pPr>
          </w:p>
          <w:p w14:paraId="2E352A78" w14:textId="74962AF6" w:rsidR="003B7289" w:rsidRPr="003B7289" w:rsidRDefault="003B7289">
            <w:pPr>
              <w:rPr>
                <w:rFonts w:ascii="Chalkboard SE" w:hAnsi="Chalkboard SE"/>
                <w:b/>
                <w:bCs/>
                <w:u w:val="single"/>
              </w:rPr>
            </w:pPr>
            <w:proofErr w:type="gramStart"/>
            <w:r w:rsidRPr="003B7289">
              <w:rPr>
                <w:rFonts w:ascii="Chalkboard SE" w:hAnsi="Chalkboard SE"/>
                <w:b/>
                <w:bCs/>
                <w:u w:val="single"/>
              </w:rPr>
              <w:t>2</w:t>
            </w:r>
            <w:r>
              <w:rPr>
                <w:rFonts w:ascii="Chalkboard SE" w:hAnsi="Chalkboard SE"/>
                <w:b/>
                <w:bCs/>
                <w:u w:val="single"/>
              </w:rPr>
              <w:t xml:space="preserve"> </w:t>
            </w:r>
            <w:r w:rsidRPr="003B7289">
              <w:rPr>
                <w:rFonts w:ascii="Chalkboard SE" w:hAnsi="Chalkboard SE"/>
                <w:b/>
                <w:bCs/>
                <w:u w:val="single"/>
              </w:rPr>
              <w:t>)</w:t>
            </w:r>
            <w:proofErr w:type="gramEnd"/>
            <w:r w:rsidRPr="003B7289">
              <w:rPr>
                <w:rFonts w:ascii="Chalkboard SE" w:hAnsi="Chalkboard SE"/>
                <w:b/>
                <w:bCs/>
                <w:u w:val="single"/>
              </w:rPr>
              <w:t xml:space="preserve"> </w:t>
            </w:r>
            <w:r w:rsidR="00793C02">
              <w:rPr>
                <w:rFonts w:ascii="Chalkboard SE" w:hAnsi="Chalkboard SE"/>
                <w:b/>
                <w:bCs/>
                <w:u w:val="single"/>
              </w:rPr>
              <w:t>10</w:t>
            </w:r>
            <w:r>
              <w:rPr>
                <w:rFonts w:ascii="Chalkboard SE" w:hAnsi="Chalkboard SE"/>
                <w:b/>
                <w:bCs/>
                <w:u w:val="single"/>
              </w:rPr>
              <w:t xml:space="preserve"> min - </w:t>
            </w:r>
            <w:r w:rsidRPr="003B7289">
              <w:rPr>
                <w:rFonts w:ascii="Chalkboard SE" w:hAnsi="Chalkboard SE"/>
                <w:b/>
                <w:bCs/>
                <w:u w:val="single"/>
              </w:rPr>
              <w:t>Présentation de l’activité et consignes </w:t>
            </w:r>
            <w:r w:rsidR="002C476E">
              <w:rPr>
                <w:rFonts w:ascii="Chalkboard SE" w:hAnsi="Chalkboard SE"/>
                <w:b/>
                <w:bCs/>
                <w:u w:val="single"/>
              </w:rPr>
              <w:t>(</w:t>
            </w:r>
            <w:r w:rsidR="00EF7DCD">
              <w:rPr>
                <w:rFonts w:ascii="Chalkboard SE" w:hAnsi="Chalkboard SE"/>
                <w:b/>
                <w:bCs/>
                <w:u w:val="single"/>
              </w:rPr>
              <w:t>individuel</w:t>
            </w:r>
            <w:r w:rsidR="002C476E">
              <w:rPr>
                <w:rFonts w:ascii="Chalkboard SE" w:hAnsi="Chalkboard SE"/>
                <w:b/>
                <w:bCs/>
                <w:u w:val="single"/>
              </w:rPr>
              <w:t>)</w:t>
            </w:r>
            <w:r w:rsidRPr="003B7289">
              <w:rPr>
                <w:rFonts w:ascii="Chalkboard SE" w:hAnsi="Chalkboard SE"/>
                <w:b/>
                <w:bCs/>
                <w:u w:val="single"/>
              </w:rPr>
              <w:t xml:space="preserve">: </w:t>
            </w:r>
          </w:p>
          <w:p w14:paraId="0DA0DF17" w14:textId="2022FDD8" w:rsidR="003B7289" w:rsidRDefault="003B7289">
            <w:pPr>
              <w:rPr>
                <w:rFonts w:ascii="Chalkboard SE" w:hAnsi="Chalkboard SE"/>
                <w:b/>
                <w:bCs/>
                <w:color w:val="4EA72E" w:themeColor="accent6"/>
              </w:rPr>
            </w:pPr>
            <w:r>
              <w:rPr>
                <w:rFonts w:ascii="Chalkboard SE" w:hAnsi="Chalkboard SE"/>
              </w:rPr>
              <w:t xml:space="preserve">Présentation </w:t>
            </w:r>
            <w:r w:rsidR="00EF7DCD">
              <w:rPr>
                <w:rFonts w:ascii="Chalkboard SE" w:hAnsi="Chalkboard SE"/>
              </w:rPr>
              <w:t>de l’activité</w:t>
            </w:r>
            <w:r>
              <w:rPr>
                <w:rFonts w:ascii="Chalkboard SE" w:hAnsi="Chalkboard SE"/>
              </w:rPr>
              <w:t xml:space="preserve"> : </w:t>
            </w:r>
            <w:r w:rsidR="00EF7DCD">
              <w:rPr>
                <w:rFonts w:ascii="Chalkboard SE" w:hAnsi="Chalkboard SE"/>
                <w:b/>
                <w:bCs/>
                <w:color w:val="4EA72E" w:themeColor="accent6"/>
              </w:rPr>
              <w:t>La fusée</w:t>
            </w:r>
            <w:r w:rsidRPr="00793C02">
              <w:rPr>
                <w:rFonts w:ascii="Chalkboard SE" w:hAnsi="Chalkboard SE"/>
                <w:b/>
                <w:bCs/>
                <w:color w:val="4EA72E" w:themeColor="accent6"/>
              </w:rPr>
              <w:t xml:space="preserve"> </w:t>
            </w:r>
          </w:p>
          <w:p w14:paraId="0876A982" w14:textId="067832E1" w:rsidR="00EF7DCD" w:rsidRDefault="00EF7DCD">
            <w:pPr>
              <w:rPr>
                <w:rFonts w:ascii="Chalkboard SE" w:hAnsi="Chalkboard SE"/>
              </w:rPr>
            </w:pPr>
            <w:r w:rsidRPr="00D3209B">
              <w:rPr>
                <w:rFonts w:ascii="Chalkboard SE" w:hAnsi="Chalkboard SE"/>
                <w:b/>
                <w:bCs/>
                <w:color w:val="FF0000"/>
              </w:rPr>
              <w:t xml:space="preserve">MATÉRIEL </w:t>
            </w:r>
            <w:r>
              <w:rPr>
                <w:rFonts w:ascii="Chalkboard SE" w:hAnsi="Chalkboard SE"/>
                <w:b/>
                <w:bCs/>
                <w:color w:val="FF0000"/>
              </w:rPr>
              <w:t>25</w:t>
            </w:r>
          </w:p>
          <w:p w14:paraId="7B4219FB" w14:textId="0B6B2CBF" w:rsidR="00793C02" w:rsidRDefault="00EF7DCD">
            <w:pPr>
              <w:rPr>
                <w:rFonts w:ascii="Chalkboard SE" w:hAnsi="Chalkboard SE"/>
              </w:rPr>
            </w:pPr>
            <w:r>
              <w:rPr>
                <w:rFonts w:ascii="Chalkboard SE" w:hAnsi="Chalkboard SE"/>
              </w:rPr>
              <w:t xml:space="preserve">Le dessin de la fusée est reproduit au tableau. </w:t>
            </w:r>
          </w:p>
          <w:p w14:paraId="15A75A87" w14:textId="7DE5FF9D" w:rsidR="00EF7DCD" w:rsidRDefault="00EF7DCD">
            <w:pPr>
              <w:rPr>
                <w:rFonts w:ascii="Chalkboard SE" w:hAnsi="Chalkboard SE"/>
              </w:rPr>
            </w:pPr>
            <w:r>
              <w:rPr>
                <w:rFonts w:ascii="Chalkboard SE" w:hAnsi="Chalkboard SE"/>
              </w:rPr>
              <w:t xml:space="preserve">Annoncer aux élèves qu’ils vont devoir reproduire la fusée. </w:t>
            </w:r>
          </w:p>
          <w:p w14:paraId="5F347FD9" w14:textId="77777777" w:rsidR="00EF7DCD" w:rsidRDefault="00EF7DCD">
            <w:pPr>
              <w:rPr>
                <w:rFonts w:ascii="Chalkboard SE" w:hAnsi="Chalkboard SE"/>
              </w:rPr>
            </w:pPr>
          </w:p>
          <w:p w14:paraId="70ADAA55" w14:textId="7DA030C6" w:rsidR="00EF7DCD" w:rsidRDefault="00EF7DCD" w:rsidP="00EF7DCD">
            <w:pPr>
              <w:rPr>
                <w:rFonts w:ascii="Chalkboard SE" w:hAnsi="Chalkboard SE"/>
                <w:b/>
                <w:bCs/>
                <w:color w:val="4EA72E" w:themeColor="accent6"/>
              </w:rPr>
            </w:pPr>
            <w:r>
              <w:rPr>
                <w:rFonts w:ascii="Chalkboard SE" w:hAnsi="Chalkboard SE"/>
              </w:rPr>
              <w:t xml:space="preserve">Consigne n°1 : </w:t>
            </w:r>
            <w:r>
              <w:rPr>
                <w:rFonts w:ascii="Chalkboard SE" w:hAnsi="Chalkboard SE"/>
                <w:b/>
                <w:bCs/>
                <w:color w:val="4EA72E" w:themeColor="accent6"/>
              </w:rPr>
              <w:t xml:space="preserve">Reproduis la fusée à main levée à droite du modèle. </w:t>
            </w:r>
          </w:p>
          <w:p w14:paraId="5FD25DFC" w14:textId="77777777" w:rsidR="00EF7DCD" w:rsidRDefault="00EF7DCD" w:rsidP="00EF7DCD">
            <w:pPr>
              <w:rPr>
                <w:rFonts w:ascii="Chalkboard SE" w:hAnsi="Chalkboard SE"/>
              </w:rPr>
            </w:pPr>
            <w:r>
              <w:rPr>
                <w:rFonts w:ascii="Chalkboard SE" w:hAnsi="Chalkboard SE"/>
              </w:rPr>
              <w:t xml:space="preserve">Mise au travail des élèves </w:t>
            </w:r>
          </w:p>
          <w:p w14:paraId="10D894D5" w14:textId="77777777" w:rsidR="00EF7DCD" w:rsidRDefault="00EF7DCD" w:rsidP="00EF7DCD">
            <w:pPr>
              <w:rPr>
                <w:rFonts w:ascii="Chalkboard SE" w:hAnsi="Chalkboard SE"/>
                <w:b/>
                <w:bCs/>
                <w:color w:val="4EA72E" w:themeColor="accent6"/>
              </w:rPr>
            </w:pPr>
          </w:p>
          <w:p w14:paraId="3321A459" w14:textId="723D86DD" w:rsidR="00EF7DCD" w:rsidRPr="003C704A" w:rsidRDefault="00EF7DCD" w:rsidP="00EF7DCD">
            <w:pPr>
              <w:rPr>
                <w:rFonts w:ascii="Chalkboard SE" w:hAnsi="Chalkboard SE"/>
                <w:b/>
                <w:bCs/>
                <w:color w:val="D7346B"/>
              </w:rPr>
            </w:pPr>
            <w:r>
              <w:rPr>
                <w:rFonts w:ascii="Chalkboard SE" w:hAnsi="Chalkboard SE"/>
              </w:rPr>
              <w:t>Consigne n°</w:t>
            </w:r>
            <w:proofErr w:type="gramStart"/>
            <w:r>
              <w:rPr>
                <w:rFonts w:ascii="Chalkboard SE" w:hAnsi="Chalkboard SE"/>
              </w:rPr>
              <w:t>2:</w:t>
            </w:r>
            <w:proofErr w:type="gramEnd"/>
            <w:r>
              <w:rPr>
                <w:rFonts w:ascii="Chalkboard SE" w:hAnsi="Chalkboard SE"/>
              </w:rPr>
              <w:t xml:space="preserve"> </w:t>
            </w:r>
            <w:r>
              <w:rPr>
                <w:rFonts w:ascii="Chalkboard SE" w:hAnsi="Chalkboard SE"/>
                <w:b/>
                <w:bCs/>
                <w:color w:val="4EA72E" w:themeColor="accent6"/>
              </w:rPr>
              <w:t xml:space="preserve">Reproduis la fusée à l’aide de votre règle à droite du dessin.  </w:t>
            </w:r>
          </w:p>
          <w:p w14:paraId="7B791F2B" w14:textId="60E1A704" w:rsidR="00EF7DCD" w:rsidRDefault="00EF7DCD">
            <w:pPr>
              <w:rPr>
                <w:rFonts w:ascii="Chalkboard SE" w:hAnsi="Chalkboard SE"/>
              </w:rPr>
            </w:pPr>
            <w:r>
              <w:rPr>
                <w:rFonts w:ascii="Chalkboard SE" w:hAnsi="Chalkboard SE"/>
              </w:rPr>
              <w:t xml:space="preserve">Mise au travail des élèves </w:t>
            </w:r>
          </w:p>
          <w:p w14:paraId="2F3040F7" w14:textId="77777777" w:rsidR="003C704A" w:rsidRDefault="003C704A">
            <w:pPr>
              <w:rPr>
                <w:rFonts w:ascii="Chalkboard SE" w:hAnsi="Chalkboard SE"/>
              </w:rPr>
            </w:pPr>
          </w:p>
          <w:p w14:paraId="4AD085A6" w14:textId="51B5C435" w:rsidR="003C704A" w:rsidRPr="00104D7D" w:rsidRDefault="00793C02">
            <w:pPr>
              <w:rPr>
                <w:rFonts w:ascii="Chalkboard SE" w:hAnsi="Chalkboard SE"/>
                <w:b/>
                <w:bCs/>
                <w:u w:val="single"/>
              </w:rPr>
            </w:pPr>
            <w:proofErr w:type="gramStart"/>
            <w:r>
              <w:rPr>
                <w:rFonts w:ascii="Chalkboard SE" w:hAnsi="Chalkboard SE"/>
                <w:b/>
                <w:bCs/>
                <w:u w:val="single"/>
              </w:rPr>
              <w:t>3</w:t>
            </w:r>
            <w:r w:rsidR="003C704A" w:rsidRPr="004B27E4">
              <w:rPr>
                <w:rFonts w:ascii="Chalkboard SE" w:hAnsi="Chalkboard SE"/>
                <w:b/>
                <w:bCs/>
                <w:u w:val="single"/>
              </w:rPr>
              <w:t xml:space="preserve"> )</w:t>
            </w:r>
            <w:proofErr w:type="gramEnd"/>
            <w:r w:rsidR="003C704A" w:rsidRPr="004B27E4">
              <w:rPr>
                <w:rFonts w:ascii="Chalkboard SE" w:hAnsi="Chalkboard SE"/>
                <w:b/>
                <w:bCs/>
                <w:u w:val="single"/>
              </w:rPr>
              <w:t xml:space="preserve"> 5 min – Mise en commun </w:t>
            </w:r>
            <w:r w:rsidR="002C476E">
              <w:rPr>
                <w:rFonts w:ascii="Chalkboard SE" w:hAnsi="Chalkboard SE"/>
                <w:b/>
                <w:bCs/>
                <w:u w:val="single"/>
              </w:rPr>
              <w:t>(collectif)</w:t>
            </w:r>
          </w:p>
          <w:p w14:paraId="03F85584" w14:textId="146C5E75" w:rsidR="003C704A" w:rsidRDefault="003C704A">
            <w:pPr>
              <w:rPr>
                <w:rFonts w:ascii="Chalkboard SE" w:hAnsi="Chalkboard SE"/>
              </w:rPr>
            </w:pPr>
            <w:r>
              <w:rPr>
                <w:rFonts w:ascii="Chalkboard SE" w:hAnsi="Chalkboard SE"/>
              </w:rPr>
              <w:t xml:space="preserve">Mise en commun </w:t>
            </w:r>
          </w:p>
          <w:p w14:paraId="1EE1868E" w14:textId="4B535957" w:rsidR="00793C02" w:rsidRDefault="00793C02">
            <w:pPr>
              <w:rPr>
                <w:rFonts w:ascii="Chalkboard SE" w:hAnsi="Chalkboard SE"/>
              </w:rPr>
            </w:pPr>
            <w:r>
              <w:rPr>
                <w:rFonts w:ascii="Chalkboard SE" w:hAnsi="Chalkboard SE"/>
              </w:rPr>
              <w:t>Lister les problèmes rencontrés par les élèves (tenu du crayo</w:t>
            </w:r>
            <w:r w:rsidR="00EF7DCD">
              <w:rPr>
                <w:rFonts w:ascii="Chalkboard SE" w:hAnsi="Chalkboard SE"/>
              </w:rPr>
              <w:t xml:space="preserve">n et de la </w:t>
            </w:r>
            <w:proofErr w:type="gramStart"/>
            <w:r w:rsidR="00EF7DCD">
              <w:rPr>
                <w:rFonts w:ascii="Chalkboard SE" w:hAnsi="Chalkboard SE"/>
              </w:rPr>
              <w:t xml:space="preserve">règle </w:t>
            </w:r>
            <w:r>
              <w:rPr>
                <w:rFonts w:ascii="Chalkboard SE" w:hAnsi="Chalkboard SE"/>
              </w:rPr>
              <w:t> ;</w:t>
            </w:r>
            <w:proofErr w:type="gramEnd"/>
            <w:r>
              <w:rPr>
                <w:rFonts w:ascii="Chalkboard SE" w:hAnsi="Chalkboard SE"/>
              </w:rPr>
              <w:t xml:space="preserve"> trait droit</w:t>
            </w:r>
            <w:r w:rsidR="00EF7DCD">
              <w:rPr>
                <w:rFonts w:ascii="Chalkboard SE" w:hAnsi="Chalkboard SE"/>
              </w:rPr>
              <w:t xml:space="preserve">, </w:t>
            </w:r>
            <w:proofErr w:type="spellStart"/>
            <w:r w:rsidR="00EF7DCD">
              <w:rPr>
                <w:rFonts w:ascii="Chalkboard SE" w:hAnsi="Chalkboard SE"/>
              </w:rPr>
              <w:t>etc</w:t>
            </w:r>
            <w:proofErr w:type="spellEnd"/>
            <w:r>
              <w:rPr>
                <w:rFonts w:ascii="Chalkboard SE" w:hAnsi="Chalkboard SE"/>
              </w:rPr>
              <w:t>)</w:t>
            </w:r>
          </w:p>
          <w:p w14:paraId="288012C8" w14:textId="77777777" w:rsidR="004B27E4" w:rsidRDefault="004B27E4">
            <w:pPr>
              <w:rPr>
                <w:rFonts w:ascii="Chalkboard SE" w:hAnsi="Chalkboard SE"/>
              </w:rPr>
            </w:pPr>
          </w:p>
          <w:p w14:paraId="5D50FB3E" w14:textId="3FFB1E4C" w:rsidR="00BE094C" w:rsidRPr="003C704A" w:rsidRDefault="00793C02" w:rsidP="00BE094C">
            <w:pPr>
              <w:rPr>
                <w:rFonts w:ascii="Chalkboard SE" w:hAnsi="Chalkboard SE"/>
                <w:b/>
                <w:bCs/>
                <w:u w:val="single"/>
              </w:rPr>
            </w:pPr>
            <w:proofErr w:type="gramStart"/>
            <w:r>
              <w:rPr>
                <w:rFonts w:ascii="Chalkboard SE" w:hAnsi="Chalkboard SE"/>
                <w:b/>
                <w:bCs/>
                <w:u w:val="single"/>
              </w:rPr>
              <w:t>4</w:t>
            </w:r>
            <w:r w:rsidR="00BE094C" w:rsidRPr="003C704A">
              <w:rPr>
                <w:rFonts w:ascii="Chalkboard SE" w:hAnsi="Chalkboard SE"/>
                <w:b/>
                <w:bCs/>
                <w:u w:val="single"/>
              </w:rPr>
              <w:t xml:space="preserve"> )</w:t>
            </w:r>
            <w:proofErr w:type="gramEnd"/>
            <w:r w:rsidR="00BE094C" w:rsidRPr="003C704A">
              <w:rPr>
                <w:rFonts w:ascii="Chalkboard SE" w:hAnsi="Chalkboard SE"/>
                <w:b/>
                <w:bCs/>
                <w:u w:val="single"/>
              </w:rPr>
              <w:t xml:space="preserve"> </w:t>
            </w:r>
            <w:r w:rsidR="00BE094C">
              <w:rPr>
                <w:rFonts w:ascii="Chalkboard SE" w:hAnsi="Chalkboard SE"/>
                <w:b/>
                <w:bCs/>
                <w:u w:val="single"/>
              </w:rPr>
              <w:t>7</w:t>
            </w:r>
            <w:r w:rsidR="00BE094C" w:rsidRPr="003C704A">
              <w:rPr>
                <w:rFonts w:ascii="Chalkboard SE" w:hAnsi="Chalkboard SE"/>
                <w:b/>
                <w:bCs/>
                <w:u w:val="single"/>
              </w:rPr>
              <w:t xml:space="preserve"> min – Consignes et mise au travail</w:t>
            </w:r>
            <w:r w:rsidR="002C476E">
              <w:rPr>
                <w:rFonts w:ascii="Chalkboard SE" w:hAnsi="Chalkboard SE"/>
                <w:b/>
                <w:bCs/>
                <w:u w:val="single"/>
              </w:rPr>
              <w:t xml:space="preserve"> (individuel)</w:t>
            </w:r>
            <w:r w:rsidR="00BE094C" w:rsidRPr="003C704A">
              <w:rPr>
                <w:rFonts w:ascii="Chalkboard SE" w:hAnsi="Chalkboard SE"/>
                <w:b/>
                <w:bCs/>
                <w:u w:val="single"/>
              </w:rPr>
              <w:t xml:space="preserve"> : </w:t>
            </w:r>
          </w:p>
          <w:p w14:paraId="0778FAE2" w14:textId="77777777" w:rsidR="00EF7DCD" w:rsidRDefault="00EF7DCD" w:rsidP="00EF7DCD">
            <w:pPr>
              <w:rPr>
                <w:rFonts w:ascii="Chalkboard SE" w:hAnsi="Chalkboard SE"/>
              </w:rPr>
            </w:pPr>
            <w:r w:rsidRPr="00D3209B">
              <w:rPr>
                <w:rFonts w:ascii="Chalkboard SE" w:hAnsi="Chalkboard SE"/>
                <w:b/>
                <w:bCs/>
                <w:color w:val="FF0000"/>
              </w:rPr>
              <w:t xml:space="preserve">MATÉRIEL </w:t>
            </w:r>
            <w:r>
              <w:rPr>
                <w:rFonts w:ascii="Chalkboard SE" w:hAnsi="Chalkboard SE"/>
                <w:b/>
                <w:bCs/>
                <w:color w:val="FF0000"/>
              </w:rPr>
              <w:t>25</w:t>
            </w:r>
          </w:p>
          <w:p w14:paraId="473D56B1" w14:textId="77777777" w:rsidR="00EF7DCD" w:rsidRDefault="00EF7DCD" w:rsidP="00EF7DCD">
            <w:pPr>
              <w:rPr>
                <w:rFonts w:ascii="Chalkboard SE" w:hAnsi="Chalkboard SE"/>
              </w:rPr>
            </w:pPr>
            <w:r>
              <w:rPr>
                <w:rFonts w:ascii="Chalkboard SE" w:hAnsi="Chalkboard SE"/>
              </w:rPr>
              <w:t xml:space="preserve">Le dessin de la fusée est reproduit au tableau. </w:t>
            </w:r>
          </w:p>
          <w:p w14:paraId="17338CAF" w14:textId="77777777" w:rsidR="00EF7DCD" w:rsidRDefault="00EF7DCD" w:rsidP="00EF7DCD">
            <w:pPr>
              <w:rPr>
                <w:rFonts w:ascii="Chalkboard SE" w:hAnsi="Chalkboard SE"/>
              </w:rPr>
            </w:pPr>
            <w:r>
              <w:rPr>
                <w:rFonts w:ascii="Chalkboard SE" w:hAnsi="Chalkboard SE"/>
              </w:rPr>
              <w:lastRenderedPageBreak/>
              <w:t xml:space="preserve">Annoncer aux élèves qu’ils vont devoir reproduire la fusée. </w:t>
            </w:r>
          </w:p>
          <w:p w14:paraId="6C3D2165" w14:textId="77777777" w:rsidR="00EF7DCD" w:rsidRDefault="00EF7DCD" w:rsidP="00EF7DCD">
            <w:pPr>
              <w:rPr>
                <w:rFonts w:ascii="Chalkboard SE" w:hAnsi="Chalkboard SE"/>
              </w:rPr>
            </w:pPr>
          </w:p>
          <w:p w14:paraId="7BE1EA9D" w14:textId="0E794E79" w:rsidR="00EF7DCD" w:rsidRPr="003C704A" w:rsidRDefault="00EF7DCD" w:rsidP="00EF7DCD">
            <w:pPr>
              <w:rPr>
                <w:rFonts w:ascii="Chalkboard SE" w:hAnsi="Chalkboard SE"/>
                <w:b/>
                <w:bCs/>
                <w:color w:val="D7346B"/>
              </w:rPr>
            </w:pPr>
            <w:r>
              <w:rPr>
                <w:rFonts w:ascii="Chalkboard SE" w:hAnsi="Chalkboard SE"/>
              </w:rPr>
              <w:t xml:space="preserve">Consigne : </w:t>
            </w:r>
            <w:r>
              <w:rPr>
                <w:rFonts w:ascii="Chalkboard SE" w:hAnsi="Chalkboard SE"/>
                <w:b/>
                <w:bCs/>
                <w:color w:val="4EA72E" w:themeColor="accent6"/>
              </w:rPr>
              <w:t xml:space="preserve">Pour t’aider à reproduire le dessin, j’ai placer des points de repère à relier. Tu dois reproduire le dessin de la fusée en utilisant la règle. »  </w:t>
            </w:r>
          </w:p>
          <w:p w14:paraId="1352AF8F" w14:textId="77777777" w:rsidR="00BE094C" w:rsidRDefault="00BE094C" w:rsidP="00BE094C">
            <w:pPr>
              <w:rPr>
                <w:rFonts w:ascii="Chalkboard SE" w:hAnsi="Chalkboard SE"/>
              </w:rPr>
            </w:pPr>
          </w:p>
          <w:p w14:paraId="6625A9C8" w14:textId="77777777" w:rsidR="00BE094C" w:rsidRDefault="00BE094C" w:rsidP="00BE094C">
            <w:pPr>
              <w:rPr>
                <w:rFonts w:ascii="Chalkboard SE" w:hAnsi="Chalkboard SE"/>
              </w:rPr>
            </w:pPr>
            <w:r>
              <w:rPr>
                <w:rFonts w:ascii="Chalkboard SE" w:hAnsi="Chalkboard SE"/>
              </w:rPr>
              <w:t xml:space="preserve">Mise au travail des élèves </w:t>
            </w:r>
          </w:p>
          <w:p w14:paraId="4DEF5DA2" w14:textId="77777777" w:rsidR="00BE094C" w:rsidRDefault="00BE094C" w:rsidP="00BE094C">
            <w:pPr>
              <w:rPr>
                <w:rFonts w:ascii="Chalkboard SE" w:hAnsi="Chalkboard SE"/>
              </w:rPr>
            </w:pPr>
          </w:p>
          <w:p w14:paraId="72E7F2FB" w14:textId="2198CEF0" w:rsidR="00BE094C" w:rsidRPr="004B27E4" w:rsidRDefault="00BE094C" w:rsidP="00BE094C">
            <w:pPr>
              <w:rPr>
                <w:rFonts w:ascii="Chalkboard SE" w:hAnsi="Chalkboard SE"/>
                <w:b/>
                <w:bCs/>
                <w:u w:val="single"/>
              </w:rPr>
            </w:pPr>
            <w:proofErr w:type="gramStart"/>
            <w:r>
              <w:rPr>
                <w:rFonts w:ascii="Chalkboard SE" w:hAnsi="Chalkboard SE"/>
                <w:b/>
                <w:bCs/>
                <w:u w:val="single"/>
              </w:rPr>
              <w:t>5</w:t>
            </w:r>
            <w:r w:rsidRPr="004B27E4">
              <w:rPr>
                <w:rFonts w:ascii="Chalkboard SE" w:hAnsi="Chalkboard SE"/>
                <w:b/>
                <w:bCs/>
                <w:u w:val="single"/>
              </w:rPr>
              <w:t xml:space="preserve"> )</w:t>
            </w:r>
            <w:proofErr w:type="gramEnd"/>
            <w:r w:rsidRPr="004B27E4">
              <w:rPr>
                <w:rFonts w:ascii="Chalkboard SE" w:hAnsi="Chalkboard SE"/>
                <w:b/>
                <w:bCs/>
                <w:u w:val="single"/>
              </w:rPr>
              <w:t xml:space="preserve"> 5 min – Mise en commun – Institutionnalisation </w:t>
            </w:r>
            <w:r w:rsidR="002C476E">
              <w:rPr>
                <w:rFonts w:ascii="Chalkboard SE" w:hAnsi="Chalkboard SE"/>
                <w:b/>
                <w:bCs/>
                <w:u w:val="single"/>
              </w:rPr>
              <w:t>(collectif)</w:t>
            </w:r>
          </w:p>
          <w:p w14:paraId="47616CF0" w14:textId="77777777" w:rsidR="00BE094C" w:rsidRDefault="00BE094C" w:rsidP="00BE094C">
            <w:pPr>
              <w:rPr>
                <w:rFonts w:ascii="Chalkboard SE" w:hAnsi="Chalkboard SE"/>
              </w:rPr>
            </w:pPr>
          </w:p>
          <w:p w14:paraId="7F9D0049" w14:textId="2F85C90A" w:rsidR="00BE094C" w:rsidRDefault="00EF7DCD" w:rsidP="00BE094C">
            <w:pPr>
              <w:rPr>
                <w:rFonts w:ascii="Chalkboard SE" w:hAnsi="Chalkboard SE"/>
              </w:rPr>
            </w:pPr>
            <w:r>
              <w:rPr>
                <w:rFonts w:ascii="Chalkboard SE" w:hAnsi="Chalkboard SE"/>
              </w:rPr>
              <w:t>Mutualiser les démarches employées. Expliciter les étapes de reproduction suivies par un élève : points reliés pour reproduire les triangles et le rectangle, ou bien, tracés des contours de la fusée. Quand plusieurs points sont sur la même ligne, on peut tracer un trait directement pour joindre les deux extrémités du segment. Rappeler les gestes à effectuer pour tracer un trait droit avec la règle. La mise en commun permet également de réperto</w:t>
            </w:r>
            <w:r w:rsidR="00227CA2">
              <w:rPr>
                <w:rFonts w:ascii="Chalkboard SE" w:hAnsi="Chalkboard SE"/>
              </w:rPr>
              <w:t>rier et de classer les erreurs à éviter pour expliciter les critères de réussite d’exercices de ce type</w:t>
            </w:r>
          </w:p>
          <w:p w14:paraId="55C2E78F" w14:textId="77777777" w:rsidR="00BE094C" w:rsidRDefault="00BE094C">
            <w:pPr>
              <w:rPr>
                <w:rFonts w:ascii="Chalkboard SE" w:hAnsi="Chalkboard SE"/>
              </w:rPr>
            </w:pPr>
          </w:p>
          <w:p w14:paraId="6A3BE5D8" w14:textId="7D6B9D7B" w:rsidR="00D3209B" w:rsidRPr="00D3209B" w:rsidRDefault="004B27E4" w:rsidP="00227CA2">
            <w:pPr>
              <w:rPr>
                <w:rFonts w:ascii="Chalkboard SE" w:hAnsi="Chalkboard SE"/>
                <w:b/>
                <w:bCs/>
                <w:color w:val="4EA72E" w:themeColor="accent6"/>
              </w:rPr>
            </w:pPr>
            <w:r w:rsidRPr="00D3209B">
              <w:rPr>
                <w:rFonts w:ascii="Chalkboard SE" w:hAnsi="Chalkboard SE"/>
                <w:b/>
                <w:bCs/>
                <w:color w:val="4EA72E" w:themeColor="accent6"/>
                <w:u w:val="single"/>
              </w:rPr>
              <w:t>Institutionnalisation :</w:t>
            </w:r>
            <w:r w:rsidRPr="00D3209B">
              <w:rPr>
                <w:rFonts w:ascii="Chalkboard SE" w:hAnsi="Chalkboard SE"/>
                <w:b/>
                <w:bCs/>
                <w:color w:val="4EA72E" w:themeColor="accent6"/>
              </w:rPr>
              <w:t xml:space="preserve"> </w:t>
            </w:r>
            <w:r w:rsidR="00227CA2">
              <w:rPr>
                <w:rFonts w:ascii="Chalkboard SE" w:hAnsi="Chalkboard SE"/>
                <w:b/>
                <w:bCs/>
                <w:color w:val="4EA72E" w:themeColor="accent6"/>
              </w:rPr>
              <w:t xml:space="preserve">Nous avons appris qu’il faut observer une figure avant de la reproduire. Il faut repérer les points à relier par un trait droit. Il faut reconnaitre les formes qui composent la figure et les reproduire en reliant les points. </w:t>
            </w:r>
          </w:p>
          <w:p w14:paraId="10AAA21A" w14:textId="77777777" w:rsidR="00D3209B" w:rsidRPr="004B27E4" w:rsidRDefault="00D3209B">
            <w:pPr>
              <w:rPr>
                <w:rFonts w:ascii="Chalkboard SE" w:hAnsi="Chalkboard SE"/>
                <w:b/>
                <w:bCs/>
                <w:color w:val="D7346B"/>
              </w:rPr>
            </w:pPr>
          </w:p>
          <w:p w14:paraId="491B79EC" w14:textId="77777777" w:rsidR="004B27E4" w:rsidRPr="00D3209B" w:rsidRDefault="004B27E4">
            <w:pPr>
              <w:rPr>
                <w:rFonts w:ascii="Chalkboard SE" w:hAnsi="Chalkboard SE"/>
                <w:b/>
                <w:bCs/>
                <w:color w:val="FFC000"/>
                <w:u w:val="single"/>
              </w:rPr>
            </w:pPr>
            <w:r w:rsidRPr="00D3209B">
              <w:rPr>
                <w:rFonts w:ascii="Chalkboard SE" w:hAnsi="Chalkboard SE"/>
                <w:b/>
                <w:bCs/>
                <w:color w:val="FFC000"/>
                <w:u w:val="single"/>
              </w:rPr>
              <w:t xml:space="preserve">À quoi cela sert-il ? </w:t>
            </w:r>
          </w:p>
          <w:p w14:paraId="07DA275D" w14:textId="0BF9D559" w:rsidR="004B27E4" w:rsidRPr="002C476E" w:rsidRDefault="00227CA2">
            <w:pPr>
              <w:rPr>
                <w:rFonts w:ascii="Chalkboard SE" w:hAnsi="Chalkboard SE"/>
                <w:b/>
                <w:bCs/>
              </w:rPr>
            </w:pPr>
            <w:r>
              <w:rPr>
                <w:rFonts w:ascii="Chalkboard SE" w:hAnsi="Chalkboard SE"/>
                <w:b/>
                <w:bCs/>
                <w:color w:val="FFC000"/>
              </w:rPr>
              <w:t xml:space="preserve">À l’école, cela sert à reproduire des figures en géométrie. </w:t>
            </w:r>
          </w:p>
        </w:tc>
        <w:tc>
          <w:tcPr>
            <w:tcW w:w="1814" w:type="dxa"/>
          </w:tcPr>
          <w:p w14:paraId="359A53CF" w14:textId="3E9A9F0D" w:rsidR="00BC39FA" w:rsidRPr="004B27E4" w:rsidRDefault="004B27E4" w:rsidP="004B27E4">
            <w:pPr>
              <w:jc w:val="center"/>
              <w:rPr>
                <w:rFonts w:ascii="Chalkboard SE" w:hAnsi="Chalkboard SE"/>
                <w:b/>
                <w:bCs/>
                <w:u w:val="single"/>
              </w:rPr>
            </w:pPr>
            <w:r w:rsidRPr="004B27E4">
              <w:rPr>
                <w:rFonts w:ascii="Chalkboard SE" w:hAnsi="Chalkboard SE"/>
                <w:b/>
                <w:bCs/>
                <w:u w:val="single"/>
              </w:rPr>
              <w:lastRenderedPageBreak/>
              <w:t>Matériel :</w:t>
            </w:r>
          </w:p>
          <w:p w14:paraId="6C124744" w14:textId="77777777" w:rsidR="004B27E4" w:rsidRDefault="004B27E4">
            <w:pPr>
              <w:rPr>
                <w:rFonts w:ascii="Chalkboard SE" w:hAnsi="Chalkboard SE"/>
              </w:rPr>
            </w:pPr>
          </w:p>
          <w:p w14:paraId="0A603C32" w14:textId="57B2B1E9" w:rsidR="004B27E4" w:rsidRDefault="00D3209B">
            <w:pPr>
              <w:rPr>
                <w:rFonts w:ascii="Chalkboard SE" w:hAnsi="Chalkboard SE"/>
              </w:rPr>
            </w:pPr>
            <w:r>
              <w:rPr>
                <w:rFonts w:ascii="Chalkboard SE" w:hAnsi="Chalkboard SE"/>
              </w:rPr>
              <w:t xml:space="preserve">Règle + crayon </w:t>
            </w:r>
          </w:p>
          <w:p w14:paraId="68F071B4" w14:textId="77777777" w:rsidR="00D3209B" w:rsidRDefault="00D3209B">
            <w:pPr>
              <w:rPr>
                <w:rFonts w:ascii="Chalkboard SE" w:hAnsi="Chalkboard SE"/>
              </w:rPr>
            </w:pPr>
          </w:p>
          <w:p w14:paraId="55EA62E7" w14:textId="77777777" w:rsidR="00D3209B" w:rsidRDefault="00D3209B">
            <w:pPr>
              <w:rPr>
                <w:rFonts w:ascii="Chalkboard SE" w:hAnsi="Chalkboard SE"/>
              </w:rPr>
            </w:pPr>
          </w:p>
          <w:p w14:paraId="250E4A2B" w14:textId="5BFD3D61" w:rsidR="00D3209B" w:rsidRDefault="00D3209B">
            <w:pPr>
              <w:rPr>
                <w:rFonts w:ascii="Chalkboard SE" w:hAnsi="Chalkboard SE"/>
              </w:rPr>
            </w:pPr>
            <w:r>
              <w:rPr>
                <w:rFonts w:ascii="Chalkboard SE" w:hAnsi="Chalkboard SE"/>
              </w:rPr>
              <w:t xml:space="preserve">Matériel </w:t>
            </w:r>
            <w:r w:rsidR="00EF7DCD">
              <w:rPr>
                <w:rFonts w:ascii="Chalkboard SE" w:hAnsi="Chalkboard SE"/>
              </w:rPr>
              <w:t>25</w:t>
            </w:r>
          </w:p>
          <w:p w14:paraId="67CD008A" w14:textId="77777777" w:rsidR="004B27E4" w:rsidRDefault="004B27E4">
            <w:pPr>
              <w:rPr>
                <w:rFonts w:ascii="Chalkboard SE" w:hAnsi="Chalkboard SE"/>
              </w:rPr>
            </w:pPr>
          </w:p>
          <w:p w14:paraId="7A726AEC" w14:textId="3E5DC2D5" w:rsidR="004B27E4" w:rsidRPr="00BC39FA" w:rsidRDefault="004B27E4">
            <w:pPr>
              <w:rPr>
                <w:rFonts w:ascii="Chalkboard SE" w:hAnsi="Chalkboard SE"/>
              </w:rPr>
            </w:pPr>
          </w:p>
        </w:tc>
      </w:tr>
      <w:tr w:rsidR="000E4F76" w14:paraId="5391ACBD" w14:textId="77777777" w:rsidTr="00D3209B">
        <w:tc>
          <w:tcPr>
            <w:tcW w:w="10456" w:type="dxa"/>
            <w:gridSpan w:val="4"/>
            <w:shd w:val="clear" w:color="auto" w:fill="4EA72E" w:themeFill="accent6"/>
          </w:tcPr>
          <w:p w14:paraId="598B643F" w14:textId="60FF36D5" w:rsidR="000E4F76" w:rsidRPr="00BC39FA" w:rsidRDefault="004B27E4" w:rsidP="004B27E4">
            <w:pPr>
              <w:jc w:val="center"/>
              <w:rPr>
                <w:rFonts w:ascii="Chalkboard SE" w:hAnsi="Chalkboard SE"/>
              </w:rPr>
            </w:pPr>
            <w:r w:rsidRPr="00BC39FA">
              <w:rPr>
                <w:rFonts w:ascii="Chalkboard SE" w:hAnsi="Chalkboard SE"/>
                <w:b/>
                <w:bCs/>
                <w:color w:val="FFFFFF" w:themeColor="background1"/>
                <w:sz w:val="40"/>
                <w:szCs w:val="40"/>
              </w:rPr>
              <w:t xml:space="preserve">Séance </w:t>
            </w:r>
            <w:r w:rsidR="00227CA2">
              <w:rPr>
                <w:rFonts w:ascii="Chalkboard SE" w:hAnsi="Chalkboard SE"/>
                <w:b/>
                <w:bCs/>
                <w:color w:val="FFFFFF" w:themeColor="background1"/>
                <w:sz w:val="40"/>
                <w:szCs w:val="40"/>
              </w:rPr>
              <w:t>2</w:t>
            </w:r>
            <w:r w:rsidR="00D3209B">
              <w:rPr>
                <w:rFonts w:ascii="Chalkboard SE" w:hAnsi="Chalkboard SE"/>
                <w:b/>
                <w:bCs/>
                <w:color w:val="FFFFFF" w:themeColor="background1"/>
                <w:sz w:val="40"/>
                <w:szCs w:val="40"/>
              </w:rPr>
              <w:t> : Je m’entraine</w:t>
            </w:r>
          </w:p>
        </w:tc>
      </w:tr>
      <w:tr w:rsidR="004B27E4" w14:paraId="4735A20A" w14:textId="77777777" w:rsidTr="004B27E4">
        <w:tc>
          <w:tcPr>
            <w:tcW w:w="10456" w:type="dxa"/>
            <w:gridSpan w:val="4"/>
            <w:shd w:val="clear" w:color="auto" w:fill="D9D9D9" w:themeFill="background1" w:themeFillShade="D9"/>
          </w:tcPr>
          <w:p w14:paraId="70043DE0" w14:textId="77777777" w:rsidR="00D3209B" w:rsidRPr="00BC39FA" w:rsidRDefault="00D3209B" w:rsidP="00D3209B">
            <w:pPr>
              <w:rPr>
                <w:rFonts w:ascii="Chalkboard SE" w:hAnsi="Chalkboard SE"/>
                <w:u w:val="single"/>
              </w:rPr>
            </w:pPr>
            <w:r w:rsidRPr="00BC39FA">
              <w:rPr>
                <w:rFonts w:ascii="Chalkboard SE" w:hAnsi="Chalkboard SE"/>
                <w:u w:val="single"/>
              </w:rPr>
              <w:t xml:space="preserve">Objectifs : </w:t>
            </w:r>
          </w:p>
          <w:p w14:paraId="6DC6A61F" w14:textId="77777777" w:rsidR="00D3209B" w:rsidRDefault="00D3209B" w:rsidP="00D3209B">
            <w:pPr>
              <w:pStyle w:val="Paragraphedeliste"/>
              <w:numPr>
                <w:ilvl w:val="0"/>
                <w:numId w:val="1"/>
              </w:numPr>
              <w:rPr>
                <w:rFonts w:ascii="Chalkboard SE" w:hAnsi="Chalkboard SE"/>
              </w:rPr>
            </w:pPr>
            <w:r>
              <w:rPr>
                <w:rFonts w:ascii="Chalkboard SE" w:hAnsi="Chalkboard SE"/>
              </w:rPr>
              <w:t xml:space="preserve">Utiliser la règle comme instrument de tracé </w:t>
            </w:r>
          </w:p>
          <w:p w14:paraId="7CBBAF01" w14:textId="78DFD4BE" w:rsidR="004B27E4" w:rsidRPr="002C476E" w:rsidRDefault="00D3209B" w:rsidP="00D3209B">
            <w:pPr>
              <w:pStyle w:val="Paragraphedeliste"/>
              <w:numPr>
                <w:ilvl w:val="0"/>
                <w:numId w:val="1"/>
              </w:numPr>
              <w:rPr>
                <w:rFonts w:ascii="Chalkboard SE" w:hAnsi="Chalkboard SE"/>
              </w:rPr>
            </w:pPr>
            <w:r>
              <w:rPr>
                <w:rFonts w:ascii="Chalkboard SE" w:hAnsi="Chalkboard SE"/>
              </w:rPr>
              <w:t>Je sais utiliser la règle pour tracer des traits droits</w:t>
            </w:r>
          </w:p>
        </w:tc>
      </w:tr>
      <w:tr w:rsidR="004B27E4" w14:paraId="54622DA7" w14:textId="77777777" w:rsidTr="004B27E4">
        <w:tc>
          <w:tcPr>
            <w:tcW w:w="8642" w:type="dxa"/>
            <w:gridSpan w:val="3"/>
          </w:tcPr>
          <w:p w14:paraId="1E75728B" w14:textId="35DF78BC" w:rsidR="004B27E4" w:rsidRPr="003B7289" w:rsidRDefault="004B27E4" w:rsidP="004B27E4">
            <w:pPr>
              <w:rPr>
                <w:rFonts w:ascii="Chalkboard SE" w:hAnsi="Chalkboard SE"/>
                <w:b/>
                <w:bCs/>
                <w:u w:val="single"/>
              </w:rPr>
            </w:pPr>
            <w:proofErr w:type="gramStart"/>
            <w:r w:rsidRPr="003B7289">
              <w:rPr>
                <w:rFonts w:ascii="Chalkboard SE" w:hAnsi="Chalkboard SE"/>
                <w:b/>
                <w:bCs/>
                <w:u w:val="single"/>
              </w:rPr>
              <w:t>1</w:t>
            </w:r>
            <w:r>
              <w:rPr>
                <w:rFonts w:ascii="Chalkboard SE" w:hAnsi="Chalkboard SE"/>
                <w:b/>
                <w:bCs/>
                <w:u w:val="single"/>
              </w:rPr>
              <w:t xml:space="preserve"> )</w:t>
            </w:r>
            <w:proofErr w:type="gramEnd"/>
            <w:r>
              <w:rPr>
                <w:rFonts w:ascii="Chalkboard SE" w:hAnsi="Chalkboard SE"/>
                <w:b/>
                <w:bCs/>
                <w:u w:val="single"/>
              </w:rPr>
              <w:t xml:space="preserve"> 2 min - </w:t>
            </w:r>
            <w:r w:rsidRPr="003B7289">
              <w:rPr>
                <w:rFonts w:ascii="Chalkboard SE" w:hAnsi="Chalkboard SE"/>
                <w:b/>
                <w:bCs/>
                <w:u w:val="single"/>
              </w:rPr>
              <w:t>Annonce de l’objectif</w:t>
            </w:r>
            <w:r>
              <w:rPr>
                <w:rFonts w:ascii="Chalkboard SE" w:hAnsi="Chalkboard SE"/>
                <w:b/>
                <w:bCs/>
                <w:u w:val="single"/>
              </w:rPr>
              <w:t xml:space="preserve"> de la séance</w:t>
            </w:r>
            <w:r w:rsidR="002C476E">
              <w:rPr>
                <w:rFonts w:ascii="Chalkboard SE" w:hAnsi="Chalkboard SE"/>
                <w:b/>
                <w:bCs/>
                <w:u w:val="single"/>
              </w:rPr>
              <w:t xml:space="preserve"> (collectif) </w:t>
            </w:r>
            <w:r w:rsidRPr="003B7289">
              <w:rPr>
                <w:rFonts w:ascii="Chalkboard SE" w:hAnsi="Chalkboard SE"/>
                <w:b/>
                <w:bCs/>
                <w:u w:val="single"/>
              </w:rPr>
              <w:t xml:space="preserve">: </w:t>
            </w:r>
          </w:p>
          <w:p w14:paraId="1AB8004A" w14:textId="46562433" w:rsidR="004B27E4" w:rsidRPr="00104D7D" w:rsidRDefault="004B27E4" w:rsidP="004B27E4">
            <w:pPr>
              <w:rPr>
                <w:rFonts w:ascii="Chalkboard SE" w:hAnsi="Chalkboard SE"/>
                <w:b/>
                <w:bCs/>
                <w:color w:val="4EA72E" w:themeColor="accent6"/>
              </w:rPr>
            </w:pPr>
            <w:r w:rsidRPr="00104D7D">
              <w:rPr>
                <w:rFonts w:ascii="Chalkboard SE" w:hAnsi="Chalkboard SE"/>
                <w:b/>
                <w:bCs/>
                <w:color w:val="4EA72E" w:themeColor="accent6"/>
              </w:rPr>
              <w:t xml:space="preserve">« Nous avons </w:t>
            </w:r>
            <w:r w:rsidR="00104D7D" w:rsidRPr="00104D7D">
              <w:rPr>
                <w:rFonts w:ascii="Chalkboard SE" w:hAnsi="Chalkboard SE"/>
                <w:b/>
                <w:bCs/>
                <w:color w:val="4EA72E" w:themeColor="accent6"/>
              </w:rPr>
              <w:t>appris à tracer des traits à la règle</w:t>
            </w:r>
            <w:r w:rsidR="002F3149" w:rsidRPr="00104D7D">
              <w:rPr>
                <w:rFonts w:ascii="Chalkboard SE" w:hAnsi="Chalkboard SE"/>
                <w:b/>
                <w:bCs/>
                <w:color w:val="4EA72E" w:themeColor="accent6"/>
              </w:rPr>
              <w:t>.</w:t>
            </w:r>
            <w:r w:rsidRPr="00104D7D">
              <w:rPr>
                <w:rFonts w:ascii="Chalkboard SE" w:hAnsi="Chalkboard SE"/>
                <w:b/>
                <w:bCs/>
                <w:color w:val="4EA72E" w:themeColor="accent6"/>
              </w:rPr>
              <w:t xml:space="preserve"> </w:t>
            </w:r>
            <w:r w:rsidR="002F3149" w:rsidRPr="00104D7D">
              <w:rPr>
                <w:rFonts w:ascii="Chalkboard SE" w:hAnsi="Chalkboard SE"/>
                <w:b/>
                <w:bCs/>
                <w:color w:val="4EA72E" w:themeColor="accent6"/>
              </w:rPr>
              <w:t>M</w:t>
            </w:r>
            <w:r w:rsidRPr="00104D7D">
              <w:rPr>
                <w:rFonts w:ascii="Chalkboard SE" w:hAnsi="Chalkboard SE"/>
                <w:b/>
                <w:bCs/>
                <w:color w:val="4EA72E" w:themeColor="accent6"/>
              </w:rPr>
              <w:t xml:space="preserve">aintenant nous </w:t>
            </w:r>
            <w:r w:rsidR="002F3149" w:rsidRPr="00104D7D">
              <w:rPr>
                <w:rFonts w:ascii="Chalkboard SE" w:hAnsi="Chalkboard SE"/>
                <w:b/>
                <w:bCs/>
                <w:color w:val="4EA72E" w:themeColor="accent6"/>
              </w:rPr>
              <w:t>allons nous entrainer</w:t>
            </w:r>
            <w:r w:rsidR="002C476E" w:rsidRPr="00104D7D">
              <w:rPr>
                <w:rFonts w:ascii="Chalkboard SE" w:hAnsi="Chalkboard SE"/>
                <w:b/>
                <w:bCs/>
                <w:color w:val="4EA72E" w:themeColor="accent6"/>
              </w:rPr>
              <w:t xml:space="preserve"> </w:t>
            </w:r>
            <w:r w:rsidR="00104D7D" w:rsidRPr="00104D7D">
              <w:rPr>
                <w:rFonts w:ascii="Chalkboard SE" w:hAnsi="Chalkboard SE"/>
                <w:b/>
                <w:bCs/>
                <w:color w:val="4EA72E" w:themeColor="accent6"/>
              </w:rPr>
              <w:t>pour être des experts</w:t>
            </w:r>
            <w:r w:rsidR="002C476E" w:rsidRPr="00104D7D">
              <w:rPr>
                <w:rFonts w:ascii="Chalkboard SE" w:hAnsi="Chalkboard SE"/>
                <w:b/>
                <w:bCs/>
                <w:color w:val="4EA72E" w:themeColor="accent6"/>
              </w:rPr>
              <w:t xml:space="preserve"> »</w:t>
            </w:r>
          </w:p>
          <w:p w14:paraId="1FEFCD6F" w14:textId="77777777" w:rsidR="004B27E4" w:rsidRDefault="004B27E4" w:rsidP="004B27E4">
            <w:pPr>
              <w:rPr>
                <w:rFonts w:ascii="Chalkboard SE" w:hAnsi="Chalkboard SE"/>
              </w:rPr>
            </w:pPr>
          </w:p>
          <w:p w14:paraId="4DA8D7CA" w14:textId="7D85F056" w:rsidR="004B27E4" w:rsidRPr="003B7289" w:rsidRDefault="004B27E4" w:rsidP="004B27E4">
            <w:pPr>
              <w:rPr>
                <w:rFonts w:ascii="Chalkboard SE" w:hAnsi="Chalkboard SE"/>
                <w:b/>
                <w:bCs/>
                <w:u w:val="single"/>
              </w:rPr>
            </w:pPr>
            <w:proofErr w:type="gramStart"/>
            <w:r w:rsidRPr="003B7289">
              <w:rPr>
                <w:rFonts w:ascii="Chalkboard SE" w:hAnsi="Chalkboard SE"/>
                <w:b/>
                <w:bCs/>
                <w:u w:val="single"/>
              </w:rPr>
              <w:t>2</w:t>
            </w:r>
            <w:r>
              <w:rPr>
                <w:rFonts w:ascii="Chalkboard SE" w:hAnsi="Chalkboard SE"/>
                <w:b/>
                <w:bCs/>
                <w:u w:val="single"/>
              </w:rPr>
              <w:t xml:space="preserve"> </w:t>
            </w:r>
            <w:r w:rsidRPr="003B7289">
              <w:rPr>
                <w:rFonts w:ascii="Chalkboard SE" w:hAnsi="Chalkboard SE"/>
                <w:b/>
                <w:bCs/>
                <w:u w:val="single"/>
              </w:rPr>
              <w:t>)</w:t>
            </w:r>
            <w:proofErr w:type="gramEnd"/>
            <w:r w:rsidRPr="003B7289">
              <w:rPr>
                <w:rFonts w:ascii="Chalkboard SE" w:hAnsi="Chalkboard SE"/>
                <w:b/>
                <w:bCs/>
                <w:u w:val="single"/>
              </w:rPr>
              <w:t xml:space="preserve"> </w:t>
            </w:r>
            <w:r w:rsidR="002F3149">
              <w:rPr>
                <w:rFonts w:ascii="Chalkboard SE" w:hAnsi="Chalkboard SE"/>
                <w:b/>
                <w:bCs/>
                <w:u w:val="single"/>
              </w:rPr>
              <w:t>2</w:t>
            </w:r>
            <w:r>
              <w:rPr>
                <w:rFonts w:ascii="Chalkboard SE" w:hAnsi="Chalkboard SE"/>
                <w:b/>
                <w:bCs/>
                <w:u w:val="single"/>
              </w:rPr>
              <w:t xml:space="preserve"> min - </w:t>
            </w:r>
            <w:r w:rsidRPr="003B7289">
              <w:rPr>
                <w:rFonts w:ascii="Chalkboard SE" w:hAnsi="Chalkboard SE"/>
                <w:b/>
                <w:bCs/>
                <w:u w:val="single"/>
              </w:rPr>
              <w:t>Présentation de l’activité et consignes</w:t>
            </w:r>
            <w:r w:rsidR="002C476E">
              <w:rPr>
                <w:rFonts w:ascii="Chalkboard SE" w:hAnsi="Chalkboard SE"/>
                <w:b/>
                <w:bCs/>
                <w:u w:val="single"/>
              </w:rPr>
              <w:t xml:space="preserve"> (collectif)</w:t>
            </w:r>
            <w:r w:rsidRPr="003B7289">
              <w:rPr>
                <w:rFonts w:ascii="Chalkboard SE" w:hAnsi="Chalkboard SE"/>
                <w:b/>
                <w:bCs/>
                <w:u w:val="single"/>
              </w:rPr>
              <w:t xml:space="preserve"> : </w:t>
            </w:r>
          </w:p>
          <w:p w14:paraId="0830133F" w14:textId="77777777" w:rsidR="002F3149" w:rsidRDefault="004B27E4" w:rsidP="004B27E4">
            <w:pPr>
              <w:rPr>
                <w:rFonts w:ascii="Chalkboard SE" w:hAnsi="Chalkboard SE"/>
              </w:rPr>
            </w:pPr>
            <w:r>
              <w:rPr>
                <w:rFonts w:ascii="Chalkboard SE" w:hAnsi="Chalkboard SE"/>
              </w:rPr>
              <w:t>Présentation d</w:t>
            </w:r>
            <w:r w:rsidR="002F3149">
              <w:rPr>
                <w:rFonts w:ascii="Chalkboard SE" w:hAnsi="Chalkboard SE"/>
              </w:rPr>
              <w:t xml:space="preserve">es mini-fiches + explication des consignes </w:t>
            </w:r>
            <w:r>
              <w:rPr>
                <w:rFonts w:ascii="Chalkboard SE" w:hAnsi="Chalkboard SE"/>
              </w:rPr>
              <w:t xml:space="preserve">: </w:t>
            </w:r>
          </w:p>
          <w:p w14:paraId="616B50A0" w14:textId="4F88BEF7" w:rsidR="004B27E4" w:rsidRPr="00104D7D" w:rsidRDefault="002F3149" w:rsidP="004B27E4">
            <w:pPr>
              <w:rPr>
                <w:rFonts w:ascii="Chalkboard SE" w:hAnsi="Chalkboard SE"/>
                <w:b/>
                <w:bCs/>
                <w:color w:val="4EA72E" w:themeColor="accent6"/>
              </w:rPr>
            </w:pPr>
            <w:r w:rsidRPr="00104D7D">
              <w:rPr>
                <w:rFonts w:ascii="Chalkboard SE" w:hAnsi="Chalkboard SE"/>
                <w:b/>
                <w:bCs/>
                <w:color w:val="4EA72E" w:themeColor="accent6"/>
              </w:rPr>
              <w:t xml:space="preserve">1 </w:t>
            </w:r>
            <w:r w:rsidR="002C476E" w:rsidRPr="00104D7D">
              <w:rPr>
                <w:rFonts w:ascii="Chalkboard SE" w:hAnsi="Chalkboard SE"/>
                <w:b/>
                <w:bCs/>
                <w:color w:val="4EA72E" w:themeColor="accent6"/>
              </w:rPr>
              <w:t>–</w:t>
            </w:r>
            <w:r w:rsidRPr="00104D7D">
              <w:rPr>
                <w:rFonts w:ascii="Chalkboard SE" w:hAnsi="Chalkboard SE"/>
                <w:b/>
                <w:bCs/>
                <w:color w:val="4EA72E" w:themeColor="accent6"/>
              </w:rPr>
              <w:t xml:space="preserve"> </w:t>
            </w:r>
            <w:r w:rsidR="00227CA2">
              <w:rPr>
                <w:rFonts w:ascii="Chalkboard SE" w:hAnsi="Chalkboard SE"/>
                <w:b/>
                <w:bCs/>
                <w:color w:val="4EA72E" w:themeColor="accent6"/>
              </w:rPr>
              <w:t>Reproduit les figures en reliant les points</w:t>
            </w:r>
            <w:r w:rsidR="002C476E" w:rsidRPr="00104D7D">
              <w:rPr>
                <w:rFonts w:ascii="Chalkboard SE" w:hAnsi="Chalkboard SE"/>
                <w:b/>
                <w:bCs/>
                <w:color w:val="4EA72E" w:themeColor="accent6"/>
              </w:rPr>
              <w:t xml:space="preserve"> </w:t>
            </w:r>
            <w:r w:rsidR="004B27E4" w:rsidRPr="00104D7D">
              <w:rPr>
                <w:rFonts w:ascii="Chalkboard SE" w:hAnsi="Chalkboard SE"/>
                <w:b/>
                <w:bCs/>
                <w:color w:val="4EA72E" w:themeColor="accent6"/>
              </w:rPr>
              <w:t xml:space="preserve"> </w:t>
            </w:r>
          </w:p>
          <w:p w14:paraId="407FDC9D" w14:textId="65685842" w:rsidR="002F3149" w:rsidRDefault="002F3149" w:rsidP="004B27E4">
            <w:pPr>
              <w:rPr>
                <w:rFonts w:ascii="Chalkboard SE" w:hAnsi="Chalkboard SE"/>
                <w:b/>
                <w:bCs/>
                <w:color w:val="4EA72E" w:themeColor="accent6"/>
              </w:rPr>
            </w:pPr>
            <w:r w:rsidRPr="00104D7D">
              <w:rPr>
                <w:rFonts w:ascii="Chalkboard SE" w:hAnsi="Chalkboard SE"/>
                <w:b/>
                <w:bCs/>
                <w:color w:val="4EA72E" w:themeColor="accent6"/>
              </w:rPr>
              <w:t xml:space="preserve">2 – </w:t>
            </w:r>
            <w:r w:rsidR="00227CA2">
              <w:rPr>
                <w:rFonts w:ascii="Chalkboard SE" w:hAnsi="Chalkboard SE"/>
                <w:b/>
                <w:bCs/>
                <w:color w:val="4EA72E" w:themeColor="accent6"/>
              </w:rPr>
              <w:t>Reproduit les figures en reliant les points</w:t>
            </w:r>
            <w:r w:rsidR="00227CA2" w:rsidRPr="00104D7D">
              <w:rPr>
                <w:rFonts w:ascii="Chalkboard SE" w:hAnsi="Chalkboard SE"/>
                <w:b/>
                <w:bCs/>
                <w:color w:val="4EA72E" w:themeColor="accent6"/>
              </w:rPr>
              <w:t xml:space="preserve">  </w:t>
            </w:r>
          </w:p>
          <w:p w14:paraId="79C0A9F1" w14:textId="60938BE1" w:rsidR="00227CA2" w:rsidRPr="00104D7D" w:rsidRDefault="00227CA2" w:rsidP="004B27E4">
            <w:pPr>
              <w:rPr>
                <w:rFonts w:ascii="Chalkboard SE" w:hAnsi="Chalkboard SE"/>
                <w:b/>
                <w:bCs/>
                <w:color w:val="4EA72E" w:themeColor="accent6"/>
              </w:rPr>
            </w:pPr>
            <w:r>
              <w:rPr>
                <w:rFonts w:ascii="Chalkboard SE" w:hAnsi="Chalkboard SE"/>
                <w:b/>
                <w:bCs/>
                <w:color w:val="4EA72E" w:themeColor="accent6"/>
              </w:rPr>
              <w:t>3 – Trace à la règle les traits qui manquent pour terminer le dessin</w:t>
            </w:r>
          </w:p>
          <w:p w14:paraId="05DE9358" w14:textId="77777777" w:rsidR="004B27E4" w:rsidRDefault="004B27E4" w:rsidP="004B27E4">
            <w:pPr>
              <w:rPr>
                <w:rFonts w:ascii="Chalkboard SE" w:hAnsi="Chalkboard SE"/>
              </w:rPr>
            </w:pPr>
          </w:p>
          <w:p w14:paraId="146644A1" w14:textId="509F1EB6" w:rsidR="00E54850" w:rsidRPr="00104D7D" w:rsidRDefault="004B27E4" w:rsidP="002F3149">
            <w:pPr>
              <w:rPr>
                <w:rFonts w:ascii="Chalkboard SE" w:hAnsi="Chalkboard SE"/>
                <w:b/>
                <w:bCs/>
                <w:u w:val="single"/>
              </w:rPr>
            </w:pPr>
            <w:proofErr w:type="gramStart"/>
            <w:r w:rsidRPr="003C704A">
              <w:rPr>
                <w:rFonts w:ascii="Chalkboard SE" w:hAnsi="Chalkboard SE"/>
                <w:b/>
                <w:bCs/>
                <w:u w:val="single"/>
              </w:rPr>
              <w:t>3 )</w:t>
            </w:r>
            <w:proofErr w:type="gramEnd"/>
            <w:r w:rsidRPr="003C704A">
              <w:rPr>
                <w:rFonts w:ascii="Chalkboard SE" w:hAnsi="Chalkboard SE"/>
                <w:b/>
                <w:bCs/>
                <w:u w:val="single"/>
              </w:rPr>
              <w:t xml:space="preserve"> 1</w:t>
            </w:r>
            <w:r w:rsidR="00227CA2">
              <w:rPr>
                <w:rFonts w:ascii="Chalkboard SE" w:hAnsi="Chalkboard SE"/>
                <w:b/>
                <w:bCs/>
                <w:u w:val="single"/>
              </w:rPr>
              <w:t>5</w:t>
            </w:r>
            <w:r w:rsidRPr="003C704A">
              <w:rPr>
                <w:rFonts w:ascii="Chalkboard SE" w:hAnsi="Chalkboard SE"/>
                <w:b/>
                <w:bCs/>
                <w:u w:val="single"/>
              </w:rPr>
              <w:t xml:space="preserve"> min – Consignes et mise au travail</w:t>
            </w:r>
            <w:r w:rsidR="00104D7D">
              <w:rPr>
                <w:rFonts w:ascii="Chalkboard SE" w:hAnsi="Chalkboard SE"/>
                <w:b/>
                <w:bCs/>
                <w:u w:val="single"/>
              </w:rPr>
              <w:t xml:space="preserve"> (individuel)</w:t>
            </w:r>
            <w:r w:rsidR="002C476E">
              <w:rPr>
                <w:rFonts w:ascii="Chalkboard SE" w:hAnsi="Chalkboard SE"/>
                <w:b/>
                <w:bCs/>
                <w:u w:val="single"/>
              </w:rPr>
              <w:t xml:space="preserve"> : </w:t>
            </w:r>
          </w:p>
          <w:p w14:paraId="61FFA7B6" w14:textId="38066F95" w:rsidR="002F3149" w:rsidRDefault="002F3149" w:rsidP="002F3149">
            <w:pPr>
              <w:rPr>
                <w:rFonts w:ascii="Chalkboard SE" w:hAnsi="Chalkboard SE"/>
                <w:b/>
                <w:bCs/>
                <w:color w:val="D7346B"/>
              </w:rPr>
            </w:pPr>
            <w:r>
              <w:rPr>
                <w:rFonts w:ascii="Chalkboard SE" w:hAnsi="Chalkboard SE"/>
              </w:rPr>
              <w:t xml:space="preserve">5 min </w:t>
            </w:r>
            <w:r w:rsidR="00E54850">
              <w:rPr>
                <w:rFonts w:ascii="Chalkboard SE" w:hAnsi="Chalkboard SE"/>
              </w:rPr>
              <w:t>–</w:t>
            </w:r>
            <w:r w:rsidR="002C476E">
              <w:rPr>
                <w:rFonts w:ascii="Chalkboard SE" w:hAnsi="Chalkboard SE"/>
              </w:rPr>
              <w:t xml:space="preserve"> </w:t>
            </w:r>
            <w:r w:rsidR="00E54850">
              <w:rPr>
                <w:rFonts w:ascii="Chalkboard SE" w:hAnsi="Chalkboard SE"/>
              </w:rPr>
              <w:t>Individuel -</w:t>
            </w:r>
            <w:r>
              <w:rPr>
                <w:rFonts w:ascii="Chalkboard SE" w:hAnsi="Chalkboard SE"/>
              </w:rPr>
              <w:t xml:space="preserve"> Fiche </w:t>
            </w:r>
            <w:r w:rsidR="00E54850">
              <w:rPr>
                <w:rFonts w:ascii="Chalkboard SE" w:hAnsi="Chalkboard SE"/>
              </w:rPr>
              <w:t>A</w:t>
            </w:r>
            <w:r w:rsidR="00227CA2">
              <w:rPr>
                <w:rFonts w:ascii="Chalkboard SE" w:hAnsi="Chalkboard SE"/>
              </w:rPr>
              <w:t>25</w:t>
            </w:r>
            <w:r>
              <w:rPr>
                <w:rFonts w:ascii="Chalkboard SE" w:hAnsi="Chalkboard SE"/>
              </w:rPr>
              <w:t> : Consigne :</w:t>
            </w:r>
            <w:r>
              <w:rPr>
                <w:rFonts w:ascii="Chalkboard SE" w:hAnsi="Chalkboard SE"/>
                <w:b/>
                <w:bCs/>
                <w:color w:val="D7346B"/>
              </w:rPr>
              <w:t xml:space="preserve"> </w:t>
            </w:r>
            <w:r w:rsidR="00227CA2">
              <w:rPr>
                <w:rFonts w:ascii="Chalkboard SE" w:hAnsi="Chalkboard SE"/>
                <w:b/>
                <w:bCs/>
                <w:color w:val="4EA72E" w:themeColor="accent6"/>
              </w:rPr>
              <w:t>Reproduit les figures en reliant les points</w:t>
            </w:r>
            <w:r w:rsidR="00227CA2" w:rsidRPr="00104D7D">
              <w:rPr>
                <w:rFonts w:ascii="Chalkboard SE" w:hAnsi="Chalkboard SE"/>
                <w:b/>
                <w:bCs/>
                <w:color w:val="4EA72E" w:themeColor="accent6"/>
              </w:rPr>
              <w:t xml:space="preserve">  </w:t>
            </w:r>
          </w:p>
          <w:p w14:paraId="37861439" w14:textId="78713F86" w:rsidR="00E54850" w:rsidRDefault="002F3149" w:rsidP="00E54850">
            <w:pPr>
              <w:rPr>
                <w:rFonts w:ascii="Chalkboard SE" w:hAnsi="Chalkboard SE"/>
              </w:rPr>
            </w:pPr>
            <w:r>
              <w:rPr>
                <w:rFonts w:ascii="Chalkboard SE" w:hAnsi="Chalkboard SE"/>
              </w:rPr>
              <w:lastRenderedPageBreak/>
              <w:t xml:space="preserve">5 min </w:t>
            </w:r>
            <w:r w:rsidR="00E54850">
              <w:rPr>
                <w:rFonts w:ascii="Chalkboard SE" w:hAnsi="Chalkboard SE"/>
              </w:rPr>
              <w:t>–</w:t>
            </w:r>
            <w:r>
              <w:rPr>
                <w:rFonts w:ascii="Chalkboard SE" w:hAnsi="Chalkboard SE"/>
              </w:rPr>
              <w:t xml:space="preserve"> </w:t>
            </w:r>
            <w:r w:rsidR="00E54850">
              <w:rPr>
                <w:rFonts w:ascii="Chalkboard SE" w:hAnsi="Chalkboard SE"/>
              </w:rPr>
              <w:t xml:space="preserve">Individuel - </w:t>
            </w:r>
            <w:r>
              <w:rPr>
                <w:rFonts w:ascii="Chalkboard SE" w:hAnsi="Chalkboard SE"/>
              </w:rPr>
              <w:t xml:space="preserve">Fiche </w:t>
            </w:r>
            <w:r w:rsidR="00E54850">
              <w:rPr>
                <w:rFonts w:ascii="Chalkboard SE" w:hAnsi="Chalkboard SE"/>
              </w:rPr>
              <w:t>B</w:t>
            </w:r>
            <w:r w:rsidR="00227CA2">
              <w:rPr>
                <w:rFonts w:ascii="Chalkboard SE" w:hAnsi="Chalkboard SE"/>
              </w:rPr>
              <w:t>25</w:t>
            </w:r>
            <w:r>
              <w:rPr>
                <w:rFonts w:ascii="Chalkboard SE" w:hAnsi="Chalkboard SE"/>
              </w:rPr>
              <w:t> : Consigne :</w:t>
            </w:r>
            <w:r>
              <w:rPr>
                <w:rFonts w:ascii="Chalkboard SE" w:hAnsi="Chalkboard SE"/>
                <w:b/>
                <w:bCs/>
                <w:color w:val="D7346B"/>
              </w:rPr>
              <w:t xml:space="preserve"> </w:t>
            </w:r>
            <w:r w:rsidR="00227CA2">
              <w:rPr>
                <w:rFonts w:ascii="Chalkboard SE" w:hAnsi="Chalkboard SE"/>
                <w:b/>
                <w:bCs/>
                <w:color w:val="4EA72E" w:themeColor="accent6"/>
              </w:rPr>
              <w:t>Reproduit les figures en reliant les points</w:t>
            </w:r>
            <w:r w:rsidR="00227CA2" w:rsidRPr="00104D7D">
              <w:rPr>
                <w:rFonts w:ascii="Chalkboard SE" w:hAnsi="Chalkboard SE"/>
                <w:b/>
                <w:bCs/>
                <w:color w:val="4EA72E" w:themeColor="accent6"/>
              </w:rPr>
              <w:t xml:space="preserve">  </w:t>
            </w:r>
          </w:p>
          <w:p w14:paraId="2A6AC384" w14:textId="4D15AE52" w:rsidR="00227CA2" w:rsidRDefault="00227CA2" w:rsidP="00227CA2">
            <w:pPr>
              <w:rPr>
                <w:rFonts w:ascii="Chalkboard SE" w:hAnsi="Chalkboard SE"/>
              </w:rPr>
            </w:pPr>
            <w:r>
              <w:rPr>
                <w:rFonts w:ascii="Chalkboard SE" w:hAnsi="Chalkboard SE"/>
              </w:rPr>
              <w:t>5 min – Individuel - Fiche B25 : Consigne :</w:t>
            </w:r>
            <w:r>
              <w:rPr>
                <w:rFonts w:ascii="Chalkboard SE" w:hAnsi="Chalkboard SE"/>
                <w:b/>
                <w:bCs/>
                <w:color w:val="D7346B"/>
              </w:rPr>
              <w:t xml:space="preserve"> </w:t>
            </w:r>
            <w:r>
              <w:rPr>
                <w:rFonts w:ascii="Chalkboard SE" w:hAnsi="Chalkboard SE"/>
                <w:b/>
                <w:bCs/>
                <w:color w:val="4EA72E" w:themeColor="accent6"/>
              </w:rPr>
              <w:t>Trace à la règle les traits qui manquent pour terminer le dessin</w:t>
            </w:r>
          </w:p>
          <w:p w14:paraId="57828317" w14:textId="2DC28F85" w:rsidR="004B27E4" w:rsidRDefault="004B27E4" w:rsidP="004B27E4">
            <w:pPr>
              <w:rPr>
                <w:rFonts w:ascii="Chalkboard SE" w:hAnsi="Chalkboard SE"/>
              </w:rPr>
            </w:pPr>
          </w:p>
          <w:p w14:paraId="44EBDFD3" w14:textId="61704A4B" w:rsidR="004B27E4" w:rsidRDefault="002F3149" w:rsidP="004B27E4">
            <w:pPr>
              <w:rPr>
                <w:rFonts w:ascii="Chalkboard SE" w:hAnsi="Chalkboard SE"/>
              </w:rPr>
            </w:pPr>
            <w:r>
              <w:rPr>
                <w:rFonts w:ascii="Chalkboard SE" w:hAnsi="Chalkboard SE"/>
              </w:rPr>
              <w:t xml:space="preserve">On colle les fiches dans le cahier du jour </w:t>
            </w:r>
          </w:p>
          <w:p w14:paraId="548722A0" w14:textId="77777777" w:rsidR="002F3149" w:rsidRDefault="002F3149" w:rsidP="004B27E4">
            <w:pPr>
              <w:rPr>
                <w:rFonts w:ascii="Chalkboard SE" w:hAnsi="Chalkboard SE"/>
              </w:rPr>
            </w:pPr>
          </w:p>
          <w:p w14:paraId="39BB7D83" w14:textId="76CF4830" w:rsidR="00F803EA" w:rsidRPr="00F803EA" w:rsidRDefault="00F803EA" w:rsidP="004B27E4">
            <w:pPr>
              <w:rPr>
                <w:rFonts w:ascii="Chalkboard SE" w:hAnsi="Chalkboard SE"/>
                <w:b/>
                <w:bCs/>
                <w:u w:val="single"/>
              </w:rPr>
            </w:pPr>
            <w:r w:rsidRPr="00F803EA">
              <w:rPr>
                <w:rFonts w:ascii="Chalkboard SE" w:hAnsi="Chalkboard SE"/>
                <w:b/>
                <w:bCs/>
                <w:u w:val="single"/>
              </w:rPr>
              <w:t xml:space="preserve">4) 10 min – Consignes et mise au travail : Fichier p. </w:t>
            </w:r>
            <w:r w:rsidR="00227CA2">
              <w:rPr>
                <w:rFonts w:ascii="Chalkboard SE" w:hAnsi="Chalkboard SE"/>
                <w:b/>
                <w:bCs/>
                <w:u w:val="single"/>
              </w:rPr>
              <w:t>54-55</w:t>
            </w:r>
            <w:r w:rsidR="00104D7D">
              <w:rPr>
                <w:rFonts w:ascii="Chalkboard SE" w:hAnsi="Chalkboard SE"/>
                <w:b/>
                <w:bCs/>
                <w:u w:val="single"/>
              </w:rPr>
              <w:t xml:space="preserve"> </w:t>
            </w:r>
            <w:r w:rsidR="00E54850">
              <w:rPr>
                <w:rFonts w:ascii="Chalkboard SE" w:hAnsi="Chalkboard SE"/>
                <w:b/>
                <w:bCs/>
                <w:u w:val="single"/>
              </w:rPr>
              <w:t>(individuel)</w:t>
            </w:r>
          </w:p>
          <w:p w14:paraId="246254AB" w14:textId="0EFB1F64" w:rsidR="00F803EA" w:rsidRPr="00104D7D" w:rsidRDefault="00F803EA" w:rsidP="004B27E4">
            <w:pPr>
              <w:rPr>
                <w:rFonts w:ascii="Chalkboard SE" w:hAnsi="Chalkboard SE"/>
                <w:b/>
                <w:bCs/>
                <w:color w:val="4EA72E" w:themeColor="accent6"/>
              </w:rPr>
            </w:pPr>
            <w:r w:rsidRPr="00104D7D">
              <w:rPr>
                <w:rFonts w:ascii="Chalkboard SE" w:hAnsi="Chalkboard SE"/>
                <w:b/>
                <w:bCs/>
                <w:color w:val="4EA72E" w:themeColor="accent6"/>
              </w:rPr>
              <w:t xml:space="preserve">1) </w:t>
            </w:r>
            <w:r w:rsidR="00227CA2">
              <w:rPr>
                <w:rFonts w:ascii="Chalkboard SE" w:hAnsi="Chalkboard SE"/>
                <w:b/>
                <w:bCs/>
                <w:color w:val="4EA72E" w:themeColor="accent6"/>
              </w:rPr>
              <w:t>Reproduis le dessin de la maison avec ta règle</w:t>
            </w:r>
            <w:r w:rsidRPr="00104D7D">
              <w:rPr>
                <w:rFonts w:ascii="Chalkboard SE" w:hAnsi="Chalkboard SE"/>
                <w:b/>
                <w:bCs/>
                <w:color w:val="4EA72E" w:themeColor="accent6"/>
              </w:rPr>
              <w:t xml:space="preserve">  </w:t>
            </w:r>
          </w:p>
          <w:p w14:paraId="58AD2C81" w14:textId="2231C6A1" w:rsidR="00F803EA" w:rsidRPr="00104D7D" w:rsidRDefault="00F803EA" w:rsidP="004B27E4">
            <w:pPr>
              <w:rPr>
                <w:rFonts w:ascii="Chalkboard SE" w:hAnsi="Chalkboard SE"/>
                <w:b/>
                <w:bCs/>
                <w:color w:val="4EA72E" w:themeColor="accent6"/>
              </w:rPr>
            </w:pPr>
            <w:r w:rsidRPr="00104D7D">
              <w:rPr>
                <w:rFonts w:ascii="Chalkboard SE" w:hAnsi="Chalkboard SE"/>
                <w:b/>
                <w:bCs/>
                <w:color w:val="4EA72E" w:themeColor="accent6"/>
              </w:rPr>
              <w:t xml:space="preserve">2) </w:t>
            </w:r>
            <w:r w:rsidR="00227CA2">
              <w:rPr>
                <w:rFonts w:ascii="Chalkboard SE" w:hAnsi="Chalkboard SE"/>
                <w:b/>
                <w:bCs/>
                <w:color w:val="4EA72E" w:themeColor="accent6"/>
              </w:rPr>
              <w:t>Reproduit les figures en reliant les points</w:t>
            </w:r>
            <w:r w:rsidR="00227CA2" w:rsidRPr="00104D7D">
              <w:rPr>
                <w:rFonts w:ascii="Chalkboard SE" w:hAnsi="Chalkboard SE"/>
                <w:b/>
                <w:bCs/>
                <w:color w:val="4EA72E" w:themeColor="accent6"/>
              </w:rPr>
              <w:t xml:space="preserve">  </w:t>
            </w:r>
          </w:p>
          <w:p w14:paraId="56E11BB4" w14:textId="30CA29C9" w:rsidR="00F803EA" w:rsidRPr="00104D7D" w:rsidRDefault="00F803EA" w:rsidP="004B27E4">
            <w:pPr>
              <w:rPr>
                <w:rFonts w:ascii="Chalkboard SE" w:hAnsi="Chalkboard SE"/>
                <w:b/>
                <w:bCs/>
                <w:color w:val="4EA72E" w:themeColor="accent6"/>
              </w:rPr>
            </w:pPr>
            <w:r w:rsidRPr="00104D7D">
              <w:rPr>
                <w:rFonts w:ascii="Chalkboard SE" w:hAnsi="Chalkboard SE"/>
                <w:b/>
                <w:bCs/>
                <w:color w:val="4EA72E" w:themeColor="accent6"/>
              </w:rPr>
              <w:t xml:space="preserve">3) </w:t>
            </w:r>
            <w:r w:rsidR="00227CA2">
              <w:rPr>
                <w:rFonts w:ascii="Chalkboard SE" w:hAnsi="Chalkboard SE"/>
                <w:b/>
                <w:bCs/>
                <w:color w:val="4EA72E" w:themeColor="accent6"/>
              </w:rPr>
              <w:t>Reproduit les modèles en reliant les points</w:t>
            </w:r>
            <w:r w:rsidR="00227CA2" w:rsidRPr="00104D7D">
              <w:rPr>
                <w:rFonts w:ascii="Chalkboard SE" w:hAnsi="Chalkboard SE"/>
                <w:b/>
                <w:bCs/>
                <w:color w:val="4EA72E" w:themeColor="accent6"/>
              </w:rPr>
              <w:t xml:space="preserve">  </w:t>
            </w:r>
          </w:p>
          <w:p w14:paraId="23147504" w14:textId="6D1415FB" w:rsidR="00104D7D" w:rsidRPr="00104D7D" w:rsidRDefault="00F803EA" w:rsidP="00227CA2">
            <w:pPr>
              <w:rPr>
                <w:rFonts w:ascii="Chalkboard SE" w:hAnsi="Chalkboard SE"/>
                <w:b/>
                <w:bCs/>
                <w:color w:val="4EA72E" w:themeColor="accent6"/>
              </w:rPr>
            </w:pPr>
            <w:r w:rsidRPr="00104D7D">
              <w:rPr>
                <w:rFonts w:ascii="Chalkboard SE" w:hAnsi="Chalkboard SE"/>
                <w:b/>
                <w:bCs/>
                <w:color w:val="4EA72E" w:themeColor="accent6"/>
              </w:rPr>
              <w:t>4</w:t>
            </w:r>
            <w:r w:rsidR="00E54850" w:rsidRPr="00104D7D">
              <w:rPr>
                <w:rFonts w:ascii="Chalkboard SE" w:hAnsi="Chalkboard SE"/>
                <w:b/>
                <w:bCs/>
                <w:color w:val="4EA72E" w:themeColor="accent6"/>
              </w:rPr>
              <w:t xml:space="preserve">) </w:t>
            </w:r>
            <w:r w:rsidR="00227CA2">
              <w:rPr>
                <w:rFonts w:ascii="Chalkboard SE" w:hAnsi="Chalkboard SE"/>
                <w:b/>
                <w:bCs/>
                <w:color w:val="4EA72E" w:themeColor="accent6"/>
              </w:rPr>
              <w:t>Complète à 9</w:t>
            </w:r>
          </w:p>
          <w:p w14:paraId="13801601" w14:textId="77777777" w:rsidR="004B27E4" w:rsidRPr="00BC39FA" w:rsidRDefault="004B27E4">
            <w:pPr>
              <w:rPr>
                <w:rFonts w:ascii="Chalkboard SE" w:hAnsi="Chalkboard SE"/>
              </w:rPr>
            </w:pPr>
          </w:p>
        </w:tc>
        <w:tc>
          <w:tcPr>
            <w:tcW w:w="1814" w:type="dxa"/>
          </w:tcPr>
          <w:p w14:paraId="03BF2264" w14:textId="77777777" w:rsidR="00F803EA" w:rsidRPr="004B27E4" w:rsidRDefault="00F803EA" w:rsidP="00F803EA">
            <w:pPr>
              <w:jc w:val="center"/>
              <w:rPr>
                <w:rFonts w:ascii="Chalkboard SE" w:hAnsi="Chalkboard SE"/>
                <w:b/>
                <w:bCs/>
                <w:u w:val="single"/>
              </w:rPr>
            </w:pPr>
            <w:r w:rsidRPr="004B27E4">
              <w:rPr>
                <w:rFonts w:ascii="Chalkboard SE" w:hAnsi="Chalkboard SE"/>
                <w:b/>
                <w:bCs/>
                <w:u w:val="single"/>
              </w:rPr>
              <w:lastRenderedPageBreak/>
              <w:t>Matériel :</w:t>
            </w:r>
          </w:p>
          <w:p w14:paraId="5696FE44" w14:textId="77777777" w:rsidR="00F803EA" w:rsidRDefault="00F803EA" w:rsidP="00F803EA">
            <w:pPr>
              <w:rPr>
                <w:rFonts w:ascii="Chalkboard SE" w:hAnsi="Chalkboard SE"/>
              </w:rPr>
            </w:pPr>
          </w:p>
          <w:p w14:paraId="79A5496C" w14:textId="541DE9D0" w:rsidR="00F803EA" w:rsidRDefault="00F803EA" w:rsidP="00F803EA">
            <w:pPr>
              <w:rPr>
                <w:rFonts w:ascii="Chalkboard SE" w:hAnsi="Chalkboard SE"/>
              </w:rPr>
            </w:pPr>
            <w:r>
              <w:rPr>
                <w:rFonts w:ascii="Chalkboard SE" w:hAnsi="Chalkboard SE"/>
              </w:rPr>
              <w:t>Fiche A</w:t>
            </w:r>
            <w:r w:rsidR="00227CA2">
              <w:rPr>
                <w:rFonts w:ascii="Chalkboard SE" w:hAnsi="Chalkboard SE"/>
              </w:rPr>
              <w:t>25</w:t>
            </w:r>
            <w:r w:rsidR="00104D7D">
              <w:rPr>
                <w:rFonts w:ascii="Chalkboard SE" w:hAnsi="Chalkboard SE"/>
              </w:rPr>
              <w:t xml:space="preserve"> – B</w:t>
            </w:r>
            <w:r w:rsidR="00227CA2">
              <w:rPr>
                <w:rFonts w:ascii="Chalkboard SE" w:hAnsi="Chalkboard SE"/>
              </w:rPr>
              <w:t>25 – C25</w:t>
            </w:r>
          </w:p>
          <w:p w14:paraId="54FEA274" w14:textId="77777777" w:rsidR="00F803EA" w:rsidRDefault="00F803EA" w:rsidP="00F803EA">
            <w:pPr>
              <w:rPr>
                <w:rFonts w:ascii="Chalkboard SE" w:hAnsi="Chalkboard SE"/>
              </w:rPr>
            </w:pPr>
          </w:p>
          <w:p w14:paraId="4B297B04" w14:textId="148D3405" w:rsidR="00F803EA" w:rsidRDefault="00F803EA" w:rsidP="00F803EA">
            <w:pPr>
              <w:rPr>
                <w:rFonts w:ascii="Chalkboard SE" w:hAnsi="Chalkboard SE"/>
              </w:rPr>
            </w:pPr>
            <w:r>
              <w:rPr>
                <w:rFonts w:ascii="Chalkboard SE" w:hAnsi="Chalkboard SE"/>
              </w:rPr>
              <w:t>Fichier p.</w:t>
            </w:r>
            <w:r w:rsidR="00227CA2">
              <w:rPr>
                <w:rFonts w:ascii="Chalkboard SE" w:hAnsi="Chalkboard SE"/>
              </w:rPr>
              <w:t>54-55</w:t>
            </w:r>
          </w:p>
          <w:p w14:paraId="6ED74AEC" w14:textId="13ECEFFB" w:rsidR="004B27E4" w:rsidRPr="00BC39FA" w:rsidRDefault="004B27E4">
            <w:pPr>
              <w:rPr>
                <w:rFonts w:ascii="Chalkboard SE" w:hAnsi="Chalkboard SE"/>
              </w:rPr>
            </w:pPr>
          </w:p>
        </w:tc>
      </w:tr>
    </w:tbl>
    <w:p w14:paraId="7787957A" w14:textId="77777777" w:rsidR="00874060" w:rsidRDefault="00874060"/>
    <w:sectPr w:rsidR="00874060" w:rsidSect="000E4F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halkboard SE">
    <w:panose1 w:val="03050602040202020205"/>
    <w:charset w:val="4D"/>
    <w:family w:val="script"/>
    <w:pitch w:val="variable"/>
    <w:sig w:usb0="8000002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FB084C"/>
    <w:multiLevelType w:val="hybridMultilevel"/>
    <w:tmpl w:val="585E6F34"/>
    <w:lvl w:ilvl="0" w:tplc="9BD6CE8C">
      <w:start w:val="3"/>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11253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F76"/>
    <w:rsid w:val="00047212"/>
    <w:rsid w:val="00097194"/>
    <w:rsid w:val="000E4F76"/>
    <w:rsid w:val="00104D7D"/>
    <w:rsid w:val="0016467E"/>
    <w:rsid w:val="00173A9F"/>
    <w:rsid w:val="00227CA2"/>
    <w:rsid w:val="002C476E"/>
    <w:rsid w:val="002F3149"/>
    <w:rsid w:val="00361180"/>
    <w:rsid w:val="003B7289"/>
    <w:rsid w:val="003C704A"/>
    <w:rsid w:val="004B27E4"/>
    <w:rsid w:val="0059293F"/>
    <w:rsid w:val="00793C02"/>
    <w:rsid w:val="00874060"/>
    <w:rsid w:val="00A53E6E"/>
    <w:rsid w:val="00B12272"/>
    <w:rsid w:val="00BC39FA"/>
    <w:rsid w:val="00BE094C"/>
    <w:rsid w:val="00D3209B"/>
    <w:rsid w:val="00E54850"/>
    <w:rsid w:val="00EF7DCD"/>
    <w:rsid w:val="00F76845"/>
    <w:rsid w:val="00F803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C84D1"/>
  <w15:chartTrackingRefBased/>
  <w15:docId w15:val="{7F3E8B3A-15D4-C344-99DA-B6CCE7A1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E4F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E4F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E4F7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E4F7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E4F7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E4F7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E4F7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E4F7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E4F76"/>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E4F7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E4F7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E4F7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E4F7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E4F7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E4F7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E4F7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E4F7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E4F76"/>
    <w:rPr>
      <w:rFonts w:eastAsiaTheme="majorEastAsia" w:cstheme="majorBidi"/>
      <w:color w:val="272727" w:themeColor="text1" w:themeTint="D8"/>
    </w:rPr>
  </w:style>
  <w:style w:type="paragraph" w:styleId="Titre">
    <w:name w:val="Title"/>
    <w:basedOn w:val="Normal"/>
    <w:next w:val="Normal"/>
    <w:link w:val="TitreCar"/>
    <w:uiPriority w:val="10"/>
    <w:qFormat/>
    <w:rsid w:val="000E4F7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E4F7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E4F76"/>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E4F7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E4F76"/>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0E4F76"/>
    <w:rPr>
      <w:i/>
      <w:iCs/>
      <w:color w:val="404040" w:themeColor="text1" w:themeTint="BF"/>
    </w:rPr>
  </w:style>
  <w:style w:type="paragraph" w:styleId="Paragraphedeliste">
    <w:name w:val="List Paragraph"/>
    <w:basedOn w:val="Normal"/>
    <w:uiPriority w:val="34"/>
    <w:qFormat/>
    <w:rsid w:val="000E4F76"/>
    <w:pPr>
      <w:ind w:left="720"/>
      <w:contextualSpacing/>
    </w:pPr>
  </w:style>
  <w:style w:type="character" w:styleId="Accentuationintense">
    <w:name w:val="Intense Emphasis"/>
    <w:basedOn w:val="Policepardfaut"/>
    <w:uiPriority w:val="21"/>
    <w:qFormat/>
    <w:rsid w:val="000E4F76"/>
    <w:rPr>
      <w:i/>
      <w:iCs/>
      <w:color w:val="0F4761" w:themeColor="accent1" w:themeShade="BF"/>
    </w:rPr>
  </w:style>
  <w:style w:type="paragraph" w:styleId="Citationintense">
    <w:name w:val="Intense Quote"/>
    <w:basedOn w:val="Normal"/>
    <w:next w:val="Normal"/>
    <w:link w:val="CitationintenseCar"/>
    <w:uiPriority w:val="30"/>
    <w:qFormat/>
    <w:rsid w:val="000E4F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E4F76"/>
    <w:rPr>
      <w:i/>
      <w:iCs/>
      <w:color w:val="0F4761" w:themeColor="accent1" w:themeShade="BF"/>
    </w:rPr>
  </w:style>
  <w:style w:type="character" w:styleId="Rfrenceintense">
    <w:name w:val="Intense Reference"/>
    <w:basedOn w:val="Policepardfaut"/>
    <w:uiPriority w:val="32"/>
    <w:qFormat/>
    <w:rsid w:val="000E4F76"/>
    <w:rPr>
      <w:b/>
      <w:bCs/>
      <w:smallCaps/>
      <w:color w:val="0F4761" w:themeColor="accent1" w:themeShade="BF"/>
      <w:spacing w:val="5"/>
    </w:rPr>
  </w:style>
  <w:style w:type="table" w:styleId="Grilledutableau">
    <w:name w:val="Table Grid"/>
    <w:basedOn w:val="TableauNormal"/>
    <w:uiPriority w:val="39"/>
    <w:rsid w:val="000E4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3</Pages>
  <Words>619</Words>
  <Characters>3410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Bénédicte Glauda</dc:creator>
  <cp:keywords/>
  <dc:description/>
  <cp:lastModifiedBy>Bénédicte Glauda</cp:lastModifiedBy>
  <cp:revision>8</cp:revision>
  <dcterms:created xsi:type="dcterms:W3CDTF">2024-07-14T15:20:00Z</dcterms:created>
  <dcterms:modified xsi:type="dcterms:W3CDTF">2024-07-24T10:56:00Z</dcterms:modified>
</cp:coreProperties>
</file>