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2464AA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6C118458">
                      <wp:simplePos x="0" y="0"/>
                      <wp:positionH relativeFrom="column">
                        <wp:posOffset>122895</wp:posOffset>
                      </wp:positionH>
                      <wp:positionV relativeFrom="paragraph">
                        <wp:posOffset>70604</wp:posOffset>
                      </wp:positionV>
                      <wp:extent cx="1041148" cy="963827"/>
                      <wp:effectExtent l="0" t="0" r="13335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148" cy="9638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D7346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3B80689F" w:rsidR="000E4F76" w:rsidRPr="000E4F76" w:rsidRDefault="00D624C9" w:rsidP="000E4F76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9.7pt;margin-top:5.55pt;width:8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LDXewIAAFIFAAAOAAAAZHJzL2Uyb0RvYy54bWysVEtv2zAMvg/YfxB0X22n6SuoU2QtOgwo&#13;&#10;2mDt0LMiS7EAWdQkJXb260fJjhO0xQ7DLjJlkh8f+sjrm67RZCucV2BKWpzklAjDoVJmXdKfL/df&#13;&#10;LinxgZmKaTCipDvh6c3886fr1s7EBGrQlXAEQYyftbakdQh2lmWe16Jh/gSsMKiU4BoW8OrWWeVY&#13;&#10;i+iNziZ5fp614CrrgAvv8e9dr6TzhC+l4OFJSi8C0SXF3EI6XTpX8czm12y2dszWig9psH/IomHK&#13;&#10;YNAR6o4FRjZOvYNqFHfgQYYTDk0GUiouUg1YTZG/qea5ZlakWrA53o5t8v8Plj9un+3SYRta62ce&#13;&#10;xVhFJ10Tv5gf6VKzdmOzRBcIx59FPi2KKT4vR93V+enl5CJ2Mzt4W+fDNwENiUJJHT5G6hHbPvjQ&#13;&#10;m+5NYjAPWlX3Sut0cevVrXZky/Dh7i5Op+dfB/Qjs+yQc5LCTovorM0PIYmqMMtJipjoJEY8xrkw&#13;&#10;oehVNatEH6Y4y/PECKxh9EgVJcCILDG9EXsAiFR9j93XN9hHV5HYODrnf0usdx49UmQwYXRulAH3&#13;&#10;EYDGqobIvT2mf9SaKIZu1aFJFFdQ7ZaOOOjHwlt+r/CpHpgPS+ZwDnBicLbDEx5SQ1tSGCRKanC/&#13;&#10;P/of7ZGeqKWkxbkqqf+1YU5Qor8bJO5VMZ3GQUyX6dnFBC/uWLM61phNcwvIgAK3iOVJjPZB70Xp&#13;&#10;oHnFFbCIUVHFDMfYJeXB7S+3oZ93XCJcLBbJDIfPsvBgni2P4LHBkYov3StzduBrQKY/wn4G2ewN&#13;&#10;bXvb6GlgsQkgVeL0oa9D63FwE4eGJRM3w/E9WR1W4fwPAAAA//8DAFBLAwQUAAYACAAAACEAE6M/&#13;&#10;nuEAAAAOAQAADwAAAGRycy9kb3ducmV2LnhtbExPTU/DMAy9I/EfIiNxY0k7NHVd0wnxcQEkRJmE&#13;&#10;uGWNaSsap2qytfv3eCe42H5+9vNzsZ1dL444hs6ThmShQCDV3nbUaNh9PN1kIEI0ZE3vCTWcMMC2&#13;&#10;vLwoTG79RO94rGIjWIRCbjS0MQ65lKFu0Zmw8AMSc99+dCYyHBtpRzOxuOtlqtRKOtMRX2jNgPct&#13;&#10;1j/VwWmo6omWX2+nF/spd+q1GVSWPj9qfX01P2w43G1ARJzj3wacf2D/ULKxvT+QDaJnvL7lSc5J&#13;&#10;AuLMZ0tu7LlYpWuQZSH/v1H+AgAA//8DAFBLAQItABQABgAIAAAAIQC2gziS/gAAAOEBAAATAAAA&#13;&#10;AAAAAAAAAAAAAAAAAABbQ29udGVudF9UeXBlc10ueG1sUEsBAi0AFAAGAAgAAAAhADj9If/WAAAA&#13;&#10;lAEAAAsAAAAAAAAAAAAAAAAALwEAAF9yZWxzLy5yZWxzUEsBAi0AFAAGAAgAAAAhAAo8sNd7AgAA&#13;&#10;UgUAAA4AAAAAAAAAAAAAAAAALgIAAGRycy9lMm9Eb2MueG1sUEsBAi0AFAAGAAgAAAAhABOjP57h&#13;&#10;AAAADgEAAA8AAAAAAAAAAAAAAAAA1QQAAGRycy9kb3ducmV2LnhtbFBLBQYAAAAABAAEAPMAAADj&#13;&#10;BQAAAAA=&#13;&#10;" fillcolor="#d7346b" strokecolor="#030e13 [484]" strokeweight="1pt">
                      <v:textbox>
                        <w:txbxContent>
                          <w:p w14:paraId="13A8CA60" w14:textId="3B80689F" w:rsidR="000E4F76" w:rsidRPr="000E4F76" w:rsidRDefault="00D624C9" w:rsidP="000E4F76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32F4E842" w14:textId="77777777" w:rsidR="000B04D1" w:rsidRDefault="000E4F76" w:rsidP="00775881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 </w:t>
            </w:r>
            <w:r w:rsidR="00031DB1">
              <w:rPr>
                <w:rFonts w:ascii="Chalkboard SE" w:hAnsi="Chalkboard SE"/>
                <w:sz w:val="48"/>
                <w:szCs w:val="48"/>
              </w:rPr>
              <w:t xml:space="preserve"> </w:t>
            </w:r>
            <w:r>
              <w:rPr>
                <w:rFonts w:ascii="Chalkboard SE" w:hAnsi="Chalkboard SE"/>
                <w:sz w:val="48"/>
                <w:szCs w:val="48"/>
              </w:rPr>
              <w:t xml:space="preserve"> </w:t>
            </w:r>
            <w:r w:rsidR="000B04D1">
              <w:rPr>
                <w:rFonts w:ascii="Chalkboard SE" w:hAnsi="Chalkboard SE"/>
                <w:color w:val="D7346B"/>
                <w:sz w:val="48"/>
                <w:szCs w:val="48"/>
              </w:rPr>
              <w:t>Utiliser les écritures chiffrées</w:t>
            </w:r>
          </w:p>
          <w:p w14:paraId="1BA48F34" w14:textId="483A7035" w:rsidR="000B04D1" w:rsidRPr="000E4F76" w:rsidRDefault="000B04D1" w:rsidP="000B04D1">
            <w:pPr>
              <w:jc w:val="center"/>
              <w:rPr>
                <w:rFonts w:ascii="Chalkboard SE" w:hAnsi="Chalkboard SE"/>
                <w:color w:val="D7346B"/>
                <w:sz w:val="48"/>
                <w:szCs w:val="48"/>
              </w:rPr>
            </w:pPr>
            <w:proofErr w:type="gramStart"/>
            <w:r>
              <w:rPr>
                <w:rFonts w:ascii="Chalkboard SE" w:hAnsi="Chalkboard SE"/>
                <w:color w:val="D7346B"/>
                <w:sz w:val="48"/>
                <w:szCs w:val="48"/>
              </w:rPr>
              <w:t>jusqu’à</w:t>
            </w:r>
            <w:proofErr w:type="gramEnd"/>
            <w:r>
              <w:rPr>
                <w:rFonts w:ascii="Chalkboard SE" w:hAnsi="Chalkboard SE"/>
                <w:color w:val="D7346B"/>
                <w:sz w:val="48"/>
                <w:szCs w:val="48"/>
              </w:rPr>
              <w:t xml:space="preserve"> </w:t>
            </w:r>
            <w:r w:rsidR="00D624C9">
              <w:rPr>
                <w:rFonts w:ascii="Chalkboard SE" w:hAnsi="Chalkboard SE"/>
                <w:color w:val="D7346B"/>
                <w:sz w:val="48"/>
                <w:szCs w:val="48"/>
              </w:rPr>
              <w:t>1</w:t>
            </w:r>
            <w:r>
              <w:rPr>
                <w:rFonts w:ascii="Chalkboard SE" w:hAnsi="Chalkboard SE"/>
                <w:color w:val="D7346B"/>
                <w:sz w:val="48"/>
                <w:szCs w:val="48"/>
              </w:rPr>
              <w:t>99</w:t>
            </w:r>
          </w:p>
        </w:tc>
      </w:tr>
      <w:tr w:rsidR="00E54850" w14:paraId="35190391" w14:textId="77777777" w:rsidTr="002464AA">
        <w:tc>
          <w:tcPr>
            <w:tcW w:w="3485" w:type="dxa"/>
            <w:shd w:val="clear" w:color="auto" w:fill="D7346B"/>
          </w:tcPr>
          <w:p w14:paraId="1B24EC66" w14:textId="70A5CCA8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 xml:space="preserve">Période </w:t>
            </w:r>
            <w:r w:rsidR="00D624C9">
              <w:rPr>
                <w:rFonts w:ascii="Chalkboard SE" w:hAnsi="Chalkboard SE"/>
                <w:b/>
                <w:bCs/>
              </w:rPr>
              <w:t>2</w:t>
            </w:r>
          </w:p>
        </w:tc>
        <w:tc>
          <w:tcPr>
            <w:tcW w:w="3485" w:type="dxa"/>
            <w:shd w:val="clear" w:color="auto" w:fill="D7346B"/>
          </w:tcPr>
          <w:p w14:paraId="728DBBD3" w14:textId="2948CB1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D7346B"/>
          </w:tcPr>
          <w:p w14:paraId="6288CC78" w14:textId="2D81E549" w:rsidR="000E4F76" w:rsidRPr="00BC39FA" w:rsidRDefault="004B27E4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2</w:t>
            </w:r>
            <w:r w:rsidR="000E4F76" w:rsidRPr="00BC39FA">
              <w:rPr>
                <w:rFonts w:ascii="Chalkboard SE" w:hAnsi="Chalkboard SE"/>
                <w:b/>
                <w:bCs/>
              </w:rPr>
              <w:t xml:space="preserve"> séances</w:t>
            </w:r>
          </w:p>
        </w:tc>
      </w:tr>
      <w:tr w:rsidR="000E4F76" w14:paraId="7C0A2990" w14:textId="77777777" w:rsidTr="002464A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8F29118" w14:textId="4165F413" w:rsidR="00A00BB6" w:rsidRDefault="00A00BB6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représenter et construire une dizaine</w:t>
            </w:r>
            <w:r w:rsidR="00D624C9">
              <w:rPr>
                <w:rFonts w:ascii="Chalkboard SE" w:hAnsi="Chalkboard SE"/>
              </w:rPr>
              <w:t xml:space="preserve"> et une centaine</w:t>
            </w:r>
          </w:p>
          <w:p w14:paraId="52800F0C" w14:textId="7468A1B9" w:rsidR="00775881" w:rsidRDefault="00775881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Comprendre le lien entre le groupement par 10</w:t>
            </w:r>
            <w:r w:rsidR="00D624C9">
              <w:rPr>
                <w:rFonts w:ascii="Chalkboard SE" w:hAnsi="Chalkboard SE"/>
              </w:rPr>
              <w:t>, par 100</w:t>
            </w:r>
            <w:r>
              <w:rPr>
                <w:rFonts w:ascii="Chalkboard SE" w:hAnsi="Chalkboard SE"/>
              </w:rPr>
              <w:t xml:space="preserve"> et l’écriture des nombres à deux chiffres</w:t>
            </w:r>
            <w:r w:rsidR="00D624C9">
              <w:rPr>
                <w:rFonts w:ascii="Chalkboard SE" w:hAnsi="Chalkboard SE"/>
              </w:rPr>
              <w:t xml:space="preserve"> et trois chiffres</w:t>
            </w:r>
          </w:p>
          <w:p w14:paraId="1E7E4400" w14:textId="7297D77D" w:rsidR="000B04D1" w:rsidRPr="000B04D1" w:rsidRDefault="000B04D1" w:rsidP="000B04D1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Construire un nombre</w:t>
            </w:r>
          </w:p>
          <w:p w14:paraId="1BAAA1B4" w14:textId="6253AEC5" w:rsidR="00E30E96" w:rsidRPr="00E30E96" w:rsidRDefault="00E30E96" w:rsidP="00E30E96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1440AA9E" w14:textId="77777777" w:rsidTr="002464A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0825DE27" w14:textId="1DF9957C" w:rsidR="00BC39FA" w:rsidRPr="00BC39FA" w:rsidRDefault="00775881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Nommer, lire, écrire, représenter des nombres entiers</w:t>
            </w:r>
          </w:p>
          <w:p w14:paraId="7678A071" w14:textId="250762CC" w:rsidR="00BC39FA" w:rsidRDefault="00A17945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Lire un nombre en chiffre (M7)</w:t>
            </w:r>
          </w:p>
          <w:p w14:paraId="5509C5C7" w14:textId="574ACAED" w:rsidR="00775881" w:rsidRDefault="00775881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Connaître la valeur des chiffres en fonction de leur position (unités, dizaines)</w:t>
            </w:r>
            <w:r w:rsidR="009E39B0">
              <w:rPr>
                <w:rFonts w:ascii="Chalkboard SE" w:hAnsi="Chalkboard SE"/>
              </w:rPr>
              <w:t xml:space="preserve"> (M10)</w:t>
            </w:r>
          </w:p>
          <w:p w14:paraId="0F837283" w14:textId="49176C0C" w:rsidR="00A17945" w:rsidRDefault="00A17945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et utiliser diverses représentations d’un nombre et passer de l’une à l’autre (M9)</w:t>
            </w:r>
          </w:p>
          <w:p w14:paraId="5FF0BBC4" w14:textId="26AE32D4" w:rsidR="00A17945" w:rsidRDefault="00A17945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et utiliser la relation entre dizaine et unité (M11)</w:t>
            </w:r>
          </w:p>
          <w:p w14:paraId="2CE97BD7" w14:textId="632478E6" w:rsidR="003B7289" w:rsidRPr="00BC39FA" w:rsidRDefault="003B7289" w:rsidP="003B7289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5BB57176" w14:textId="77777777" w:rsidTr="002464AA">
        <w:tc>
          <w:tcPr>
            <w:tcW w:w="10456" w:type="dxa"/>
            <w:gridSpan w:val="4"/>
            <w:shd w:val="clear" w:color="auto" w:fill="D7346B"/>
          </w:tcPr>
          <w:p w14:paraId="0FDE3C21" w14:textId="2643FA25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BE094C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L</w:t>
            </w:r>
            <w:r w:rsidR="00E23EC8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es </w:t>
            </w:r>
            <w:r w:rsidR="000B04D1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préparateurs </w:t>
            </w:r>
            <w:r w:rsidR="004A000F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de commande</w:t>
            </w:r>
          </w:p>
        </w:tc>
      </w:tr>
      <w:tr w:rsidR="000E4F76" w14:paraId="46D87E4F" w14:textId="77777777" w:rsidTr="002464A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88115A7" w14:textId="77777777" w:rsidR="00E30E96" w:rsidRPr="00BC39FA" w:rsidRDefault="00E30E96" w:rsidP="00E30E9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6D4A7E49" w14:textId="77777777" w:rsidR="0058499A" w:rsidRDefault="0058499A" w:rsidP="0058499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représenter et construire une dizaine et une centaine</w:t>
            </w:r>
          </w:p>
          <w:p w14:paraId="5DDB9693" w14:textId="77777777" w:rsidR="0058499A" w:rsidRDefault="0058499A" w:rsidP="0058499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Comprendre le lien entre le groupement par 10, par 100 et l’écriture des nombres à deux chiffres et trois chiffres</w:t>
            </w:r>
          </w:p>
          <w:p w14:paraId="4C2C805C" w14:textId="77777777" w:rsidR="0058499A" w:rsidRPr="000B04D1" w:rsidRDefault="0058499A" w:rsidP="0058499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Construire un nombre</w:t>
            </w:r>
          </w:p>
          <w:p w14:paraId="5ACEB3E7" w14:textId="1A4E8B25" w:rsidR="00BC39FA" w:rsidRPr="00A00BB6" w:rsidRDefault="00BC39FA" w:rsidP="00A00BB6">
            <w:pPr>
              <w:ind w:left="360"/>
              <w:rPr>
                <w:rFonts w:ascii="Chalkboard SE" w:hAnsi="Chalkboard SE"/>
              </w:rPr>
            </w:pPr>
          </w:p>
        </w:tc>
      </w:tr>
      <w:tr w:rsidR="00BC39FA" w14:paraId="127CD1DA" w14:textId="77777777" w:rsidTr="002464AA">
        <w:tc>
          <w:tcPr>
            <w:tcW w:w="8642" w:type="dxa"/>
            <w:gridSpan w:val="3"/>
          </w:tcPr>
          <w:p w14:paraId="68F32DD0" w14:textId="519971CB" w:rsidR="00BC39FA" w:rsidRPr="003B7289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D5CADC5" w14:textId="613BC085" w:rsidR="00BC39FA" w:rsidRPr="003B7289" w:rsidRDefault="00BC39FA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« Aujourd’hui, </w:t>
            </w:r>
            <w:r w:rsidR="004A000F">
              <w:rPr>
                <w:rFonts w:ascii="Chalkboard SE" w:hAnsi="Chalkboard SE"/>
                <w:b/>
                <w:bCs/>
                <w:color w:val="D7346B"/>
              </w:rPr>
              <w:t>nous allons continuer de travailler sur les centaines en aidant le deuxième petit cochon construire sa maison</w:t>
            </w:r>
            <w:r w:rsidR="000B04D1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775881">
              <w:rPr>
                <w:rFonts w:ascii="Chalkboard SE" w:hAnsi="Chalkboard SE"/>
                <w:b/>
                <w:bCs/>
                <w:color w:val="D7346B"/>
              </w:rPr>
              <w:t>»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33B555E3" w14:textId="77777777" w:rsidR="003B7289" w:rsidRDefault="003B7289">
            <w:pPr>
              <w:rPr>
                <w:rFonts w:ascii="Chalkboard SE" w:hAnsi="Chalkboard SE"/>
              </w:rPr>
            </w:pPr>
          </w:p>
          <w:p w14:paraId="2E352A78" w14:textId="051E4CD8" w:rsidR="003B7289" w:rsidRPr="003B7289" w:rsidRDefault="003B7289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0B04D1">
              <w:rPr>
                <w:rFonts w:ascii="Chalkboard SE" w:hAnsi="Chalkboard SE"/>
                <w:b/>
                <w:bCs/>
                <w:u w:val="single"/>
              </w:rPr>
              <w:t>5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0DA0DF17" w14:textId="0D342682" w:rsidR="003B7289" w:rsidRDefault="003B728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du </w:t>
            </w:r>
            <w:r w:rsidR="00BE094C">
              <w:rPr>
                <w:rFonts w:ascii="Chalkboard SE" w:hAnsi="Chalkboard SE"/>
              </w:rPr>
              <w:t>problème</w:t>
            </w:r>
            <w:r>
              <w:rPr>
                <w:rFonts w:ascii="Chalkboard SE" w:hAnsi="Chalkboard SE"/>
              </w:rPr>
              <w:t xml:space="preserve"> : </w:t>
            </w:r>
            <w:r w:rsidR="004A000F">
              <w:rPr>
                <w:rFonts w:ascii="Chalkboard SE" w:hAnsi="Chalkboard SE"/>
                <w:b/>
                <w:bCs/>
                <w:color w:val="D7346B"/>
              </w:rPr>
              <w:t>Les préparateurs de commandes</w:t>
            </w:r>
          </w:p>
          <w:p w14:paraId="47582533" w14:textId="6B8964E3" w:rsidR="000B04D1" w:rsidRDefault="004A000F" w:rsidP="00BE094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Aujourd’hui, le deuxième petit cochon veut construire sa maison en bois. Pour cela, il vous a préparé plusieurs bons de commande. À vous de préparer ses bons de commande. </w:t>
            </w:r>
          </w:p>
          <w:p w14:paraId="593312E9" w14:textId="77777777" w:rsidR="001B75F2" w:rsidRDefault="001B75F2" w:rsidP="00BE094C">
            <w:pPr>
              <w:rPr>
                <w:rFonts w:ascii="Chalkboard SE" w:hAnsi="Chalkboard SE"/>
              </w:rPr>
            </w:pPr>
          </w:p>
          <w:p w14:paraId="1FA6C0EA" w14:textId="7D6A542B" w:rsidR="00E23EC8" w:rsidRPr="00775881" w:rsidRDefault="00775881" w:rsidP="00BE094C">
            <w:pPr>
              <w:rPr>
                <w:rFonts w:ascii="Chalkboard SE" w:hAnsi="Chalkboard SE"/>
                <w:b/>
                <w:bCs/>
                <w:color w:val="FFC000"/>
              </w:rPr>
            </w:pPr>
            <w:r w:rsidRPr="00775881">
              <w:rPr>
                <w:rFonts w:ascii="Chalkboard SE" w:hAnsi="Chalkboard SE"/>
                <w:b/>
                <w:bCs/>
                <w:color w:val="FFC000"/>
              </w:rPr>
              <w:t>MATÉRIEL</w:t>
            </w:r>
            <w:r w:rsidR="000B04D1">
              <w:rPr>
                <w:rFonts w:ascii="Chalkboard SE" w:hAnsi="Chalkboard SE"/>
                <w:b/>
                <w:bCs/>
                <w:color w:val="FFC000"/>
              </w:rPr>
              <w:t xml:space="preserve"> : </w:t>
            </w:r>
            <w:r w:rsidR="006554E6">
              <w:rPr>
                <w:rFonts w:ascii="Chalkboard SE" w:hAnsi="Chalkboard SE"/>
                <w:b/>
                <w:bCs/>
                <w:color w:val="FFC000"/>
              </w:rPr>
              <w:t>bâtonnets ou cure-dent + élastiques pour faire des paquets</w:t>
            </w:r>
          </w:p>
          <w:p w14:paraId="7D03446A" w14:textId="77777777" w:rsidR="003C704A" w:rsidRDefault="003C704A">
            <w:pPr>
              <w:rPr>
                <w:rFonts w:ascii="Chalkboard SE" w:hAnsi="Chalkboard SE"/>
              </w:rPr>
            </w:pPr>
          </w:p>
          <w:p w14:paraId="3119912B" w14:textId="77777777" w:rsidR="006554E6" w:rsidRDefault="00E23EC8" w:rsidP="006554E6">
            <w:pPr>
              <w:rPr>
                <w:rFonts w:ascii="Chalkboard SE" w:hAnsi="Chalkboard SE"/>
              </w:rPr>
            </w:pPr>
            <w:r w:rsidRPr="00483A2D">
              <w:rPr>
                <w:rFonts w:ascii="Chalkboard SE" w:hAnsi="Chalkboard SE"/>
                <w:b/>
                <w:bCs/>
                <w:color w:val="E74972"/>
                <w:u w:val="single"/>
              </w:rPr>
              <w:t>Consigne :</w:t>
            </w:r>
            <w:r w:rsidRPr="00483A2D">
              <w:rPr>
                <w:rFonts w:ascii="Chalkboard SE" w:hAnsi="Chalkboard SE"/>
                <w:b/>
                <w:bCs/>
                <w:color w:val="E74972"/>
              </w:rPr>
              <w:t xml:space="preserve"> </w:t>
            </w:r>
            <w:r w:rsidR="006554E6" w:rsidRPr="006554E6">
              <w:rPr>
                <w:rFonts w:ascii="Chalkboard SE" w:hAnsi="Chalkboard SE"/>
                <w:b/>
                <w:bCs/>
                <w:color w:val="E74972"/>
              </w:rPr>
              <w:t>Aujourd’hui, le deuxième petit cochon veut construire sa maison en bois. Pour cela, il vous a préparé plusieurs bons de commande. À vous de préparer ses bons de commande.</w:t>
            </w:r>
            <w:r w:rsidR="006554E6" w:rsidRPr="006554E6">
              <w:rPr>
                <w:rFonts w:ascii="Chalkboard SE" w:hAnsi="Chalkboard SE"/>
                <w:color w:val="E74972"/>
              </w:rPr>
              <w:t xml:space="preserve"> </w:t>
            </w:r>
          </w:p>
          <w:p w14:paraId="77AF8FA1" w14:textId="3CE2E128" w:rsidR="00E23EC8" w:rsidRPr="00483A2D" w:rsidRDefault="00E23EC8">
            <w:pPr>
              <w:rPr>
                <w:rFonts w:ascii="Chalkboard SE" w:hAnsi="Chalkboard SE"/>
                <w:b/>
                <w:bCs/>
                <w:color w:val="E74972"/>
              </w:rPr>
            </w:pPr>
          </w:p>
          <w:p w14:paraId="5A95FA8A" w14:textId="77777777" w:rsidR="00483A2D" w:rsidRDefault="00483A2D">
            <w:pPr>
              <w:rPr>
                <w:rFonts w:ascii="Chalkboard SE" w:hAnsi="Chalkboard SE"/>
              </w:rPr>
            </w:pPr>
          </w:p>
          <w:p w14:paraId="7111458E" w14:textId="065633AC" w:rsidR="00483A2D" w:rsidRDefault="003C704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lastRenderedPageBreak/>
              <w:t xml:space="preserve">Mise au travail des élèves </w:t>
            </w:r>
          </w:p>
          <w:p w14:paraId="62AA615C" w14:textId="77777777" w:rsidR="009E39B0" w:rsidRDefault="009E39B0">
            <w:pPr>
              <w:rPr>
                <w:rFonts w:ascii="Chalkboard SE" w:hAnsi="Chalkboard SE"/>
              </w:rPr>
            </w:pPr>
          </w:p>
          <w:p w14:paraId="685FFA05" w14:textId="0AC60F33" w:rsidR="003C704A" w:rsidRPr="004B27E4" w:rsidRDefault="00E23EC8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5 min – Mise en commun 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4AD085A6" w14:textId="77777777" w:rsidR="003C704A" w:rsidRDefault="003C704A">
            <w:pPr>
              <w:rPr>
                <w:rFonts w:ascii="Chalkboard SE" w:hAnsi="Chalkboard SE"/>
              </w:rPr>
            </w:pPr>
          </w:p>
          <w:p w14:paraId="56512140" w14:textId="7278B552" w:rsidR="000B04D1" w:rsidRPr="006554E6" w:rsidRDefault="006554E6">
            <w:pPr>
              <w:rPr>
                <w:rFonts w:ascii="Chalkboard SE" w:hAnsi="Chalkboard SE"/>
                <w:b/>
                <w:bCs/>
                <w:color w:val="E74972"/>
              </w:rPr>
            </w:pPr>
            <w:r w:rsidRPr="006554E6">
              <w:rPr>
                <w:rFonts w:ascii="Chalkboard SE" w:hAnsi="Chalkboard SE"/>
                <w:b/>
                <w:bCs/>
                <w:color w:val="E74972"/>
              </w:rPr>
              <w:t xml:space="preserve">Mise en commun des bons de commande : combien d’unités, combien de paquet de 10 / dizaines, combien de paquet de 100 / centaines. </w:t>
            </w:r>
          </w:p>
          <w:p w14:paraId="3AB70571" w14:textId="77777777" w:rsidR="006554E6" w:rsidRPr="006554E6" w:rsidRDefault="006554E6">
            <w:pPr>
              <w:rPr>
                <w:rFonts w:ascii="Chalkboard SE" w:hAnsi="Chalkboard SE"/>
                <w:b/>
                <w:bCs/>
                <w:color w:val="E74972"/>
              </w:rPr>
            </w:pPr>
          </w:p>
          <w:p w14:paraId="52FDBE0B" w14:textId="075A5707" w:rsidR="006554E6" w:rsidRPr="006554E6" w:rsidRDefault="006554E6">
            <w:pPr>
              <w:rPr>
                <w:rFonts w:ascii="Chalkboard SE" w:hAnsi="Chalkboard SE"/>
                <w:b/>
                <w:bCs/>
                <w:color w:val="E74972"/>
              </w:rPr>
            </w:pPr>
            <w:r w:rsidRPr="006554E6">
              <w:rPr>
                <w:rFonts w:ascii="Chalkboard SE" w:hAnsi="Chalkboard SE"/>
                <w:b/>
                <w:bCs/>
                <w:color w:val="E74972"/>
              </w:rPr>
              <w:t xml:space="preserve">Écrire au tableau les différentes écritures : </w:t>
            </w:r>
          </w:p>
          <w:p w14:paraId="58E11591" w14:textId="3EA75AAC" w:rsidR="006554E6" w:rsidRPr="006554E6" w:rsidRDefault="006554E6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 w:rsidRPr="006554E6">
              <w:rPr>
                <w:rFonts w:ascii="Chalkboard SE" w:hAnsi="Chalkboard SE"/>
                <w:b/>
                <w:bCs/>
                <w:color w:val="4EA72E" w:themeColor="accent6"/>
              </w:rPr>
              <w:t xml:space="preserve">Exemple : 102 : 1c 0d 2u / 10d 2u / 102u </w:t>
            </w:r>
          </w:p>
          <w:p w14:paraId="5AA8F820" w14:textId="77777777" w:rsidR="004B27E4" w:rsidRDefault="004B27E4" w:rsidP="0031298B">
            <w:pPr>
              <w:rPr>
                <w:rFonts w:ascii="Chalkboard SE" w:hAnsi="Chalkboard SE"/>
                <w:b/>
                <w:bCs/>
              </w:rPr>
            </w:pPr>
          </w:p>
          <w:p w14:paraId="6DDCC5EA" w14:textId="77777777" w:rsidR="002464AA" w:rsidRPr="00F4675E" w:rsidRDefault="002464AA" w:rsidP="002464AA">
            <w:pPr>
              <w:rPr>
                <w:rFonts w:ascii="Chalkboard SE" w:hAnsi="Chalkboard SE"/>
                <w:color w:val="FFC000"/>
              </w:rPr>
            </w:pPr>
            <w:r w:rsidRPr="00F4675E">
              <w:rPr>
                <w:rFonts w:ascii="Chalkboard SE" w:hAnsi="Chalkboard SE"/>
                <w:color w:val="FFC000"/>
              </w:rPr>
              <w:t>Voir cahier de leçon</w:t>
            </w:r>
          </w:p>
          <w:p w14:paraId="07DA275D" w14:textId="30D9BA12" w:rsidR="002464AA" w:rsidRPr="002C476E" w:rsidRDefault="002464AA" w:rsidP="0031298B">
            <w:pPr>
              <w:rPr>
                <w:rFonts w:ascii="Chalkboard SE" w:hAnsi="Chalkboard SE"/>
                <w:b/>
                <w:bCs/>
              </w:rPr>
            </w:pPr>
          </w:p>
        </w:tc>
        <w:tc>
          <w:tcPr>
            <w:tcW w:w="1814" w:type="dxa"/>
          </w:tcPr>
          <w:p w14:paraId="359A53CF" w14:textId="3E9A9F0D" w:rsidR="00BC39FA" w:rsidRPr="004B27E4" w:rsidRDefault="004B27E4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770FA8B2" w14:textId="77777777" w:rsidR="009E39B0" w:rsidRDefault="009E39B0">
            <w:pPr>
              <w:rPr>
                <w:rFonts w:ascii="Chalkboard SE" w:hAnsi="Chalkboard SE"/>
              </w:rPr>
            </w:pPr>
          </w:p>
          <w:p w14:paraId="67E7DEDC" w14:textId="3F45367D" w:rsidR="00371CBA" w:rsidRDefault="004A000F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Bâtonnet</w:t>
            </w:r>
            <w:r w:rsidR="006554E6">
              <w:rPr>
                <w:rFonts w:ascii="Chalkboard SE" w:hAnsi="Chalkboard SE"/>
              </w:rPr>
              <w:t>s</w:t>
            </w:r>
            <w:r>
              <w:rPr>
                <w:rFonts w:ascii="Chalkboard SE" w:hAnsi="Chalkboard SE"/>
              </w:rPr>
              <w:t xml:space="preserve"> ou cure</w:t>
            </w:r>
            <w:r w:rsidR="006554E6">
              <w:rPr>
                <w:rFonts w:ascii="Chalkboard SE" w:hAnsi="Chalkboard SE"/>
              </w:rPr>
              <w:t>-</w:t>
            </w:r>
            <w:r>
              <w:rPr>
                <w:rFonts w:ascii="Chalkboard SE" w:hAnsi="Chalkboard SE"/>
              </w:rPr>
              <w:t>dent</w:t>
            </w:r>
            <w:r w:rsidR="006554E6">
              <w:rPr>
                <w:rFonts w:ascii="Chalkboard SE" w:hAnsi="Chalkboard SE"/>
              </w:rPr>
              <w:t xml:space="preserve"> + élastiques</w:t>
            </w:r>
          </w:p>
          <w:p w14:paraId="0790E9FB" w14:textId="77777777" w:rsidR="00371CBA" w:rsidRDefault="00371CBA">
            <w:pPr>
              <w:rPr>
                <w:rFonts w:ascii="Chalkboard SE" w:hAnsi="Chalkboard SE"/>
              </w:rPr>
            </w:pPr>
          </w:p>
          <w:p w14:paraId="54767BC3" w14:textId="0109E653" w:rsidR="004B27E4" w:rsidRDefault="000B04D1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Livret de leçon </w:t>
            </w:r>
          </w:p>
          <w:p w14:paraId="7A726AEC" w14:textId="401E853F" w:rsidR="004B27E4" w:rsidRPr="00BC39FA" w:rsidRDefault="004B27E4">
            <w:pPr>
              <w:rPr>
                <w:rFonts w:ascii="Chalkboard SE" w:hAnsi="Chalkboard SE"/>
              </w:rPr>
            </w:pPr>
          </w:p>
        </w:tc>
      </w:tr>
      <w:tr w:rsidR="000E4F76" w14:paraId="5391ACBD" w14:textId="77777777" w:rsidTr="002464AA">
        <w:tc>
          <w:tcPr>
            <w:tcW w:w="10456" w:type="dxa"/>
            <w:gridSpan w:val="4"/>
            <w:shd w:val="clear" w:color="auto" w:fill="D7346B"/>
          </w:tcPr>
          <w:p w14:paraId="598B643F" w14:textId="4FA42CFE" w:rsidR="000E4F76" w:rsidRPr="00BC39FA" w:rsidRDefault="004B27E4" w:rsidP="004B27E4">
            <w:pPr>
              <w:jc w:val="center"/>
              <w:rPr>
                <w:rFonts w:ascii="Chalkboard SE" w:hAnsi="Chalkboard S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 : Je m’entraine</w:t>
            </w:r>
          </w:p>
        </w:tc>
      </w:tr>
      <w:tr w:rsidR="00371CBA" w14:paraId="4735A20A" w14:textId="77777777" w:rsidTr="002464A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13D89295" w14:textId="77777777" w:rsidR="000B04D1" w:rsidRPr="00BC39FA" w:rsidRDefault="000B04D1" w:rsidP="000B04D1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644519F8" w14:textId="77777777" w:rsidR="00077543" w:rsidRDefault="00077543" w:rsidP="00077543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représenter et construire une dizaine et une centaine</w:t>
            </w:r>
          </w:p>
          <w:p w14:paraId="4A023242" w14:textId="77777777" w:rsidR="00077543" w:rsidRDefault="00077543" w:rsidP="00077543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Comprendre le lien entre le groupement par 10, par 100 et l’écriture des nombres à deux chiffres et trois chiffres</w:t>
            </w:r>
          </w:p>
          <w:p w14:paraId="514EEEC8" w14:textId="77777777" w:rsidR="00077543" w:rsidRPr="000B04D1" w:rsidRDefault="00077543" w:rsidP="00077543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Construire un nombre</w:t>
            </w:r>
          </w:p>
          <w:p w14:paraId="7CBBAF01" w14:textId="245362BF" w:rsidR="00371CBA" w:rsidRPr="00371CBA" w:rsidRDefault="00371CBA" w:rsidP="00A00BB6">
            <w:pPr>
              <w:rPr>
                <w:rFonts w:ascii="Chalkboard SE" w:hAnsi="Chalkboard SE"/>
              </w:rPr>
            </w:pPr>
          </w:p>
        </w:tc>
      </w:tr>
      <w:tr w:rsidR="00371CBA" w14:paraId="54622DA7" w14:textId="77777777" w:rsidTr="002464AA">
        <w:tc>
          <w:tcPr>
            <w:tcW w:w="8642" w:type="dxa"/>
            <w:gridSpan w:val="3"/>
          </w:tcPr>
          <w:p w14:paraId="1E75728B" w14:textId="35DF78BC" w:rsidR="00371CBA" w:rsidRPr="003B7289" w:rsidRDefault="00371CBA" w:rsidP="00371CB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de la séance (collectif)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1AB8004A" w14:textId="1DE0C5D0" w:rsidR="00371CBA" w:rsidRDefault="00371CBA" w:rsidP="00371CBA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>« 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Nous </w:t>
            </w:r>
            <w:r w:rsidR="009E39B0">
              <w:rPr>
                <w:rFonts w:ascii="Chalkboard SE" w:hAnsi="Chalkboard SE"/>
                <w:b/>
                <w:bCs/>
                <w:color w:val="D7346B"/>
              </w:rPr>
              <w:t xml:space="preserve">allons nous entrainer </w:t>
            </w:r>
            <w:r w:rsidR="006246FB">
              <w:rPr>
                <w:rFonts w:ascii="Chalkboard SE" w:hAnsi="Chalkboard SE"/>
                <w:b/>
                <w:bCs/>
                <w:color w:val="D7346B"/>
              </w:rPr>
              <w:t xml:space="preserve">à </w:t>
            </w:r>
            <w:r w:rsidR="000B04D1">
              <w:rPr>
                <w:rFonts w:ascii="Chalkboard SE" w:hAnsi="Chalkboard SE"/>
                <w:b/>
                <w:bCs/>
                <w:color w:val="D7346B"/>
              </w:rPr>
              <w:t xml:space="preserve">utiliser les écritures chiffrées jusqu’à </w:t>
            </w:r>
            <w:r w:rsidR="002464AA">
              <w:rPr>
                <w:rFonts w:ascii="Chalkboard SE" w:hAnsi="Chalkboard SE"/>
                <w:b/>
                <w:bCs/>
                <w:color w:val="D7346B"/>
              </w:rPr>
              <w:t>1</w:t>
            </w:r>
            <w:r w:rsidR="000B04D1">
              <w:rPr>
                <w:rFonts w:ascii="Chalkboard SE" w:hAnsi="Chalkboard SE"/>
                <w:b/>
                <w:bCs/>
                <w:color w:val="D7346B"/>
              </w:rPr>
              <w:t>99 »</w:t>
            </w:r>
          </w:p>
          <w:p w14:paraId="3B354EFC" w14:textId="77777777" w:rsidR="002464AA" w:rsidRPr="003B7289" w:rsidRDefault="002464AA" w:rsidP="00371CBA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  <w:p w14:paraId="0B3E4439" w14:textId="77777777" w:rsidR="002464AA" w:rsidRPr="003B7289" w:rsidRDefault="002464AA" w:rsidP="002464A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6ECBFC72" w14:textId="77777777" w:rsidR="002464AA" w:rsidRDefault="002464AA" w:rsidP="002464A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de la mini-fiche + explication des consignes : </w:t>
            </w:r>
          </w:p>
          <w:p w14:paraId="22A09508" w14:textId="77777777" w:rsidR="002464AA" w:rsidRDefault="002464AA" w:rsidP="002464AA">
            <w:pPr>
              <w:rPr>
                <w:rFonts w:ascii="Chalkboard SE" w:hAnsi="Chalkboard SE"/>
              </w:rPr>
            </w:pPr>
          </w:p>
          <w:p w14:paraId="058211E0" w14:textId="77777777" w:rsidR="002464AA" w:rsidRPr="00031DB1" w:rsidRDefault="002464AA" w:rsidP="002464A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C704A">
              <w:rPr>
                <w:rFonts w:ascii="Chalkboard SE" w:hAnsi="Chalkboard SE"/>
                <w:b/>
                <w:bCs/>
                <w:u w:val="single"/>
              </w:rPr>
              <w:t>3 )</w:t>
            </w:r>
            <w:proofErr w:type="gramEnd"/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1</w:t>
            </w:r>
            <w:r>
              <w:rPr>
                <w:rFonts w:ascii="Chalkboard SE" w:hAnsi="Chalkboard SE"/>
                <w:b/>
                <w:bCs/>
                <w:u w:val="single"/>
              </w:rPr>
              <w:t>0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 (individuel) : </w:t>
            </w:r>
          </w:p>
          <w:p w14:paraId="69F47A2A" w14:textId="77777777" w:rsidR="002464AA" w:rsidRPr="00074543" w:rsidRDefault="002464AA" w:rsidP="002464AA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5 min – Individuel – Fiche d’entrainement 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Dénombre les cubes et complète la phrase  </w:t>
            </w:r>
          </w:p>
          <w:p w14:paraId="62FF9B83" w14:textId="77777777" w:rsidR="002464AA" w:rsidRDefault="002464AA" w:rsidP="002464AA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5 min – Individuel - Fiche 17A 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Dénombre les cubes et complète la phrase  </w:t>
            </w:r>
          </w:p>
          <w:p w14:paraId="02FDCCE8" w14:textId="77777777" w:rsidR="002464AA" w:rsidRPr="00371CBA" w:rsidRDefault="002464AA" w:rsidP="002464AA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  <w:p w14:paraId="5DAA8B5D" w14:textId="77777777" w:rsidR="002464AA" w:rsidRDefault="002464AA" w:rsidP="002464A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On colle la fiche dans le cahier du jour </w:t>
            </w:r>
          </w:p>
          <w:p w14:paraId="72B159A2" w14:textId="77777777" w:rsidR="002464AA" w:rsidRDefault="002464AA" w:rsidP="002464AA">
            <w:pPr>
              <w:rPr>
                <w:rFonts w:ascii="Chalkboard SE" w:hAnsi="Chalkboard SE"/>
              </w:rPr>
            </w:pPr>
          </w:p>
          <w:p w14:paraId="18C88D72" w14:textId="78AEAF83" w:rsidR="002464AA" w:rsidRPr="00F803EA" w:rsidRDefault="002464AA" w:rsidP="002464A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4) 10 min – Consignes et mise au travail : Fichier p. </w:t>
            </w:r>
            <w:r>
              <w:rPr>
                <w:rFonts w:ascii="Chalkboard SE" w:hAnsi="Chalkboard SE"/>
                <w:b/>
                <w:bCs/>
                <w:u w:val="single"/>
              </w:rPr>
              <w:t>40-41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(individuel)</w:t>
            </w:r>
          </w:p>
          <w:p w14:paraId="60E70FFA" w14:textId="77777777" w:rsidR="002464AA" w:rsidRDefault="002464AA" w:rsidP="002464AA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1) 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Complète </w:t>
            </w:r>
          </w:p>
          <w:p w14:paraId="1B5CC130" w14:textId="0F3DAF39" w:rsidR="002464AA" w:rsidRDefault="002464AA" w:rsidP="002464AA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2) </w:t>
            </w:r>
            <w:r>
              <w:rPr>
                <w:rFonts w:ascii="Chalkboard SE" w:hAnsi="Chalkboard SE"/>
                <w:b/>
                <w:bCs/>
                <w:color w:val="D7346B"/>
              </w:rPr>
              <w:t>Barre les écritures qui ne correspondent pas au nombre de cubes</w:t>
            </w:r>
          </w:p>
          <w:p w14:paraId="506C2055" w14:textId="1B9FDE7E" w:rsidR="002464AA" w:rsidRDefault="002464AA" w:rsidP="002464AA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3) </w:t>
            </w:r>
            <w:r>
              <w:rPr>
                <w:rFonts w:ascii="Chalkboard SE" w:hAnsi="Chalkboard SE"/>
                <w:b/>
                <w:bCs/>
                <w:color w:val="D7346B"/>
              </w:rPr>
              <w:t>Complète</w:t>
            </w:r>
          </w:p>
          <w:p w14:paraId="5F214B2C" w14:textId="62B30B32" w:rsidR="002464AA" w:rsidRDefault="002464AA" w:rsidP="002464AA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4) 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Recopie dans ton cahier tout ce </w:t>
            </w:r>
            <w:r w:rsidR="00E00542">
              <w:rPr>
                <w:rFonts w:ascii="Chalkboard SE" w:hAnsi="Chalkboard SE"/>
                <w:b/>
                <w:bCs/>
                <w:color w:val="D7346B"/>
              </w:rPr>
              <w:t>qui fait 172</w:t>
            </w:r>
          </w:p>
          <w:p w14:paraId="1B4DBF36" w14:textId="713890D2" w:rsidR="002464AA" w:rsidRDefault="002464AA" w:rsidP="002464AA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5) </w:t>
            </w:r>
            <w:r w:rsidR="00E00542">
              <w:rPr>
                <w:rFonts w:ascii="Chalkboard SE" w:hAnsi="Chalkboard SE"/>
                <w:b/>
                <w:bCs/>
                <w:color w:val="D7346B"/>
              </w:rPr>
              <w:t>Résous le problème dans ton cahier</w:t>
            </w:r>
          </w:p>
          <w:p w14:paraId="10AD477F" w14:textId="5DA34667" w:rsidR="002464AA" w:rsidRDefault="002464AA" w:rsidP="002464AA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6) </w:t>
            </w:r>
            <w:r w:rsidR="00E00542">
              <w:rPr>
                <w:rFonts w:ascii="Chalkboard SE" w:hAnsi="Chalkboard SE"/>
                <w:b/>
                <w:bCs/>
                <w:color w:val="D7346B"/>
              </w:rPr>
              <w:t>Combien de pattes sont cachées ?</w:t>
            </w:r>
          </w:p>
          <w:p w14:paraId="72D39C79" w14:textId="4B4BB62A" w:rsidR="00E00542" w:rsidRPr="00F803EA" w:rsidRDefault="00E00542" w:rsidP="002464AA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7) Mesure chaque segment et complète</w:t>
            </w:r>
          </w:p>
          <w:p w14:paraId="13801601" w14:textId="77777777" w:rsidR="00371CBA" w:rsidRPr="00BC39FA" w:rsidRDefault="00371CBA" w:rsidP="00371CBA">
            <w:pPr>
              <w:rPr>
                <w:rFonts w:ascii="Chalkboard SE" w:hAnsi="Chalkboard SE"/>
              </w:rPr>
            </w:pPr>
          </w:p>
        </w:tc>
        <w:tc>
          <w:tcPr>
            <w:tcW w:w="1814" w:type="dxa"/>
          </w:tcPr>
          <w:p w14:paraId="03BF2264" w14:textId="77777777" w:rsidR="00371CBA" w:rsidRPr="004B27E4" w:rsidRDefault="00371CBA" w:rsidP="00371CB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5696FE44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702F89CE" w14:textId="77777777" w:rsidR="002464AA" w:rsidRDefault="002464AA" w:rsidP="002464A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Fiche d’entrainement</w:t>
            </w:r>
          </w:p>
          <w:p w14:paraId="6AC69BA5" w14:textId="77777777" w:rsidR="002464AA" w:rsidRDefault="002464AA" w:rsidP="002464AA">
            <w:pPr>
              <w:rPr>
                <w:rFonts w:ascii="Chalkboard SE" w:hAnsi="Chalkboard SE"/>
              </w:rPr>
            </w:pPr>
          </w:p>
          <w:p w14:paraId="604DF3DD" w14:textId="0E8E1C21" w:rsidR="002464AA" w:rsidRDefault="002464AA" w:rsidP="002464A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Fiche 1</w:t>
            </w:r>
            <w:r>
              <w:rPr>
                <w:rFonts w:ascii="Chalkboard SE" w:hAnsi="Chalkboard SE"/>
              </w:rPr>
              <w:t>8</w:t>
            </w:r>
            <w:r>
              <w:rPr>
                <w:rFonts w:ascii="Chalkboard SE" w:hAnsi="Chalkboard SE"/>
              </w:rPr>
              <w:t>A</w:t>
            </w:r>
          </w:p>
          <w:p w14:paraId="299146EB" w14:textId="77777777" w:rsidR="002464AA" w:rsidRDefault="002464AA" w:rsidP="002464AA">
            <w:pPr>
              <w:rPr>
                <w:rFonts w:ascii="Chalkboard SE" w:hAnsi="Chalkboard SE"/>
              </w:rPr>
            </w:pPr>
          </w:p>
          <w:p w14:paraId="455A72D9" w14:textId="40BE62A2" w:rsidR="002464AA" w:rsidRDefault="002464AA" w:rsidP="002464A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Fichier p.</w:t>
            </w:r>
            <w:r>
              <w:rPr>
                <w:rFonts w:ascii="Chalkboard SE" w:hAnsi="Chalkboard SE"/>
              </w:rPr>
              <w:t>40-41</w:t>
            </w:r>
          </w:p>
          <w:p w14:paraId="39F4C1A1" w14:textId="77777777" w:rsidR="002464AA" w:rsidRDefault="002464AA" w:rsidP="002464AA">
            <w:pPr>
              <w:rPr>
                <w:rFonts w:ascii="Chalkboard SE" w:hAnsi="Chalkboard SE"/>
              </w:rPr>
            </w:pPr>
          </w:p>
          <w:p w14:paraId="6ED74AEC" w14:textId="7DB50C4F" w:rsidR="00371CBA" w:rsidRPr="00BC39FA" w:rsidRDefault="002464AA" w:rsidP="002464A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Cahier du jour</w:t>
            </w: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31DB1"/>
    <w:rsid w:val="00047212"/>
    <w:rsid w:val="00077543"/>
    <w:rsid w:val="00097194"/>
    <w:rsid w:val="000B04D1"/>
    <w:rsid w:val="000E4F76"/>
    <w:rsid w:val="00132E01"/>
    <w:rsid w:val="0016467E"/>
    <w:rsid w:val="00173A9F"/>
    <w:rsid w:val="001B75F2"/>
    <w:rsid w:val="002464AA"/>
    <w:rsid w:val="002C476E"/>
    <w:rsid w:val="002F3149"/>
    <w:rsid w:val="003009A6"/>
    <w:rsid w:val="0031298B"/>
    <w:rsid w:val="00314983"/>
    <w:rsid w:val="00371CBA"/>
    <w:rsid w:val="003B7289"/>
    <w:rsid w:val="003C704A"/>
    <w:rsid w:val="00483A2D"/>
    <w:rsid w:val="004A000F"/>
    <w:rsid w:val="004B27E4"/>
    <w:rsid w:val="0058499A"/>
    <w:rsid w:val="0059293F"/>
    <w:rsid w:val="005B3638"/>
    <w:rsid w:val="005D15C2"/>
    <w:rsid w:val="006246FB"/>
    <w:rsid w:val="006554E6"/>
    <w:rsid w:val="00716777"/>
    <w:rsid w:val="00751DE4"/>
    <w:rsid w:val="00775881"/>
    <w:rsid w:val="00874060"/>
    <w:rsid w:val="009E39B0"/>
    <w:rsid w:val="00A00BB6"/>
    <w:rsid w:val="00A17945"/>
    <w:rsid w:val="00A3479C"/>
    <w:rsid w:val="00BA588D"/>
    <w:rsid w:val="00BC39FA"/>
    <w:rsid w:val="00BC47BB"/>
    <w:rsid w:val="00BE094C"/>
    <w:rsid w:val="00D624C9"/>
    <w:rsid w:val="00E00542"/>
    <w:rsid w:val="00E23EC8"/>
    <w:rsid w:val="00E30E96"/>
    <w:rsid w:val="00E54850"/>
    <w:rsid w:val="00F4675E"/>
    <w:rsid w:val="00F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23</cp:revision>
  <dcterms:created xsi:type="dcterms:W3CDTF">2024-07-14T15:20:00Z</dcterms:created>
  <dcterms:modified xsi:type="dcterms:W3CDTF">2024-10-24T13:42:00Z</dcterms:modified>
</cp:coreProperties>
</file>