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4D" w:rsidRPr="00172E4D" w:rsidRDefault="00172E4D" w:rsidP="00172E4D">
      <w:pPr>
        <w:shd w:val="clear" w:color="auto" w:fill="FFFFFF"/>
        <w:spacing w:before="100" w:beforeAutospacing="1" w:after="100" w:afterAutospacing="1" w:line="240" w:lineRule="auto"/>
        <w:outlineLvl w:val="0"/>
        <w:rPr>
          <w:rFonts w:ascii="Arial" w:eastAsia="Times New Roman" w:hAnsi="Arial" w:cs="Arial"/>
          <w:color w:val="1A1A1A"/>
          <w:kern w:val="36"/>
          <w:sz w:val="48"/>
          <w:szCs w:val="48"/>
          <w:lang w:eastAsia="fr-FR"/>
        </w:rPr>
      </w:pPr>
      <w:r w:rsidRPr="00172E4D">
        <w:rPr>
          <w:rFonts w:ascii="Arial" w:eastAsia="Times New Roman" w:hAnsi="Arial" w:cs="Arial"/>
          <w:color w:val="1A1A1A"/>
          <w:kern w:val="36"/>
          <w:sz w:val="48"/>
          <w:szCs w:val="48"/>
          <w:lang w:eastAsia="fr-FR"/>
        </w:rPr>
        <w:t>Le corps d'un sanglier retrouvé mort sur une plage contaminée par les algues vertes</w:t>
      </w:r>
    </w:p>
    <w:p w:rsidR="00172E4D" w:rsidRPr="00172E4D" w:rsidRDefault="00172E4D" w:rsidP="00172E4D">
      <w:pPr>
        <w:shd w:val="clear" w:color="auto" w:fill="FFFFFF"/>
        <w:spacing w:before="100" w:beforeAutospacing="1" w:after="100" w:afterAutospacing="1" w:line="240" w:lineRule="auto"/>
        <w:rPr>
          <w:rFonts w:ascii="Arial" w:eastAsia="Times New Roman" w:hAnsi="Arial" w:cs="Arial"/>
          <w:color w:val="1A1A1A"/>
          <w:sz w:val="27"/>
          <w:szCs w:val="27"/>
          <w:lang w:eastAsia="fr-FR"/>
        </w:rPr>
      </w:pPr>
      <w:r w:rsidRPr="00172E4D">
        <w:rPr>
          <w:rFonts w:ascii="Arial" w:eastAsia="Times New Roman" w:hAnsi="Arial" w:cs="Arial"/>
          <w:color w:val="1A1A1A"/>
          <w:sz w:val="27"/>
          <w:szCs w:val="27"/>
          <w:lang w:eastAsia="fr-FR"/>
        </w:rPr>
        <w:t xml:space="preserve">L'anse de </w:t>
      </w:r>
      <w:proofErr w:type="spellStart"/>
      <w:r w:rsidRPr="00172E4D">
        <w:rPr>
          <w:rFonts w:ascii="Arial" w:eastAsia="Times New Roman" w:hAnsi="Arial" w:cs="Arial"/>
          <w:color w:val="1A1A1A"/>
          <w:sz w:val="27"/>
          <w:szCs w:val="27"/>
          <w:lang w:eastAsia="fr-FR"/>
        </w:rPr>
        <w:t>Morieux</w:t>
      </w:r>
      <w:proofErr w:type="spellEnd"/>
      <w:r w:rsidRPr="00172E4D">
        <w:rPr>
          <w:rFonts w:ascii="Arial" w:eastAsia="Times New Roman" w:hAnsi="Arial" w:cs="Arial"/>
          <w:color w:val="1A1A1A"/>
          <w:sz w:val="27"/>
          <w:szCs w:val="27"/>
          <w:lang w:eastAsia="fr-FR"/>
        </w:rPr>
        <w:t xml:space="preserve"> fait une nouvelle fois parler d'elle. Pas pour la beauté de son paysage mais en raison de la mort d'un sanglier et de la présence d'algues vertes en putréfaction.</w:t>
      </w:r>
    </w:p>
    <w:p w:rsidR="00172E4D" w:rsidRPr="00172E4D" w:rsidRDefault="00172E4D" w:rsidP="00172E4D">
      <w:pPr>
        <w:shd w:val="clear" w:color="auto" w:fill="FFFFFF"/>
        <w:spacing w:after="0" w:line="240" w:lineRule="auto"/>
        <w:rPr>
          <w:rFonts w:ascii="Arial" w:eastAsia="Times New Roman" w:hAnsi="Arial" w:cs="Arial"/>
          <w:color w:val="1A1A1A"/>
          <w:sz w:val="27"/>
          <w:szCs w:val="27"/>
          <w:lang w:eastAsia="fr-FR"/>
        </w:rPr>
      </w:pPr>
      <w:r>
        <w:rPr>
          <w:rFonts w:ascii="Arial" w:eastAsia="Times New Roman" w:hAnsi="Arial" w:cs="Arial"/>
          <w:noProof/>
          <w:color w:val="1A1A1A"/>
          <w:sz w:val="27"/>
          <w:szCs w:val="27"/>
          <w:lang w:eastAsia="fr-FR"/>
        </w:rPr>
        <w:drawing>
          <wp:inline distT="0" distB="0" distL="0" distR="0">
            <wp:extent cx="4429125" cy="2952750"/>
            <wp:effectExtent l="19050" t="0" r="9525" b="0"/>
            <wp:docPr id="1" name="Image 1" descr="MORIEUX. La plage de Saint-Maurice offre la possibilité d'une belle randonnée au fil de la ma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IEUX. La plage de Saint-Maurice offre la possibilité d'une belle randonnée au fil de la marée."/>
                    <pic:cNvPicPr>
                      <a:picLocks noChangeAspect="1" noChangeArrowheads="1"/>
                    </pic:cNvPicPr>
                  </pic:nvPicPr>
                  <pic:blipFill>
                    <a:blip r:embed="rId5"/>
                    <a:srcRect/>
                    <a:stretch>
                      <a:fillRect/>
                    </a:stretch>
                  </pic:blipFill>
                  <pic:spPr bwMode="auto">
                    <a:xfrm>
                      <a:off x="0" y="0"/>
                      <a:ext cx="4429125" cy="2952750"/>
                    </a:xfrm>
                    <a:prstGeom prst="rect">
                      <a:avLst/>
                    </a:prstGeom>
                    <a:noFill/>
                    <a:ln w="9525">
                      <a:noFill/>
                      <a:miter lim="800000"/>
                      <a:headEnd/>
                      <a:tailEnd/>
                    </a:ln>
                  </pic:spPr>
                </pic:pic>
              </a:graphicData>
            </a:graphic>
          </wp:inline>
        </w:drawing>
      </w:r>
    </w:p>
    <w:p w:rsidR="00172E4D" w:rsidRDefault="00172E4D" w:rsidP="00172E4D">
      <w:pPr>
        <w:shd w:val="clear" w:color="auto" w:fill="FFFFFF"/>
        <w:spacing w:after="0" w:line="240" w:lineRule="auto"/>
        <w:rPr>
          <w:rFonts w:ascii="Arial" w:eastAsia="Times New Roman" w:hAnsi="Arial" w:cs="Arial"/>
          <w:color w:val="1A1A1A"/>
          <w:sz w:val="27"/>
          <w:szCs w:val="27"/>
          <w:lang w:eastAsia="fr-FR"/>
        </w:rPr>
      </w:pPr>
      <w:r w:rsidRPr="00172E4D">
        <w:rPr>
          <w:rFonts w:ascii="Arial" w:eastAsia="Times New Roman" w:hAnsi="Arial" w:cs="Arial"/>
          <w:color w:val="1A1A1A"/>
          <w:sz w:val="27"/>
          <w:szCs w:val="27"/>
          <w:lang w:eastAsia="fr-FR"/>
        </w:rPr>
        <w:t xml:space="preserve">La plage Saint-Maurice, à </w:t>
      </w:r>
      <w:proofErr w:type="spellStart"/>
      <w:r w:rsidRPr="00172E4D">
        <w:rPr>
          <w:rFonts w:ascii="Arial" w:eastAsia="Times New Roman" w:hAnsi="Arial" w:cs="Arial"/>
          <w:color w:val="1A1A1A"/>
          <w:sz w:val="27"/>
          <w:szCs w:val="27"/>
          <w:lang w:eastAsia="fr-FR"/>
        </w:rPr>
        <w:t>Morieux</w:t>
      </w:r>
      <w:proofErr w:type="spellEnd"/>
      <w:r w:rsidRPr="00172E4D">
        <w:rPr>
          <w:rFonts w:ascii="Arial" w:eastAsia="Times New Roman" w:hAnsi="Arial" w:cs="Arial"/>
          <w:color w:val="1A1A1A"/>
          <w:sz w:val="27"/>
          <w:szCs w:val="27"/>
          <w:lang w:eastAsia="fr-FR"/>
        </w:rPr>
        <w:t xml:space="preserve"> (Lamballe-Armor), est très belle mais polluée par les algues vertes. Un sanglier y a été trouvé mort mardi 3 septembre 2024. ©Anne-Sophie </w:t>
      </w:r>
      <w:proofErr w:type="spellStart"/>
      <w:r w:rsidRPr="00172E4D">
        <w:rPr>
          <w:rFonts w:ascii="Arial" w:eastAsia="Times New Roman" w:hAnsi="Arial" w:cs="Arial"/>
          <w:color w:val="1A1A1A"/>
          <w:sz w:val="27"/>
          <w:szCs w:val="27"/>
          <w:lang w:eastAsia="fr-FR"/>
        </w:rPr>
        <w:t>Matrat</w:t>
      </w:r>
      <w:proofErr w:type="spellEnd"/>
    </w:p>
    <w:p w:rsidR="00172E4D" w:rsidRPr="00172E4D" w:rsidRDefault="00172E4D" w:rsidP="00172E4D">
      <w:pPr>
        <w:shd w:val="clear" w:color="auto" w:fill="FFFFFF"/>
        <w:spacing w:after="0" w:line="240" w:lineRule="auto"/>
        <w:rPr>
          <w:rFonts w:ascii="Arial" w:eastAsia="Times New Roman" w:hAnsi="Arial" w:cs="Arial"/>
          <w:color w:val="1A1A1A"/>
          <w:sz w:val="27"/>
          <w:szCs w:val="27"/>
          <w:lang w:eastAsia="fr-FR"/>
        </w:rPr>
      </w:pPr>
    </w:p>
    <w:p w:rsidR="00172E4D" w:rsidRPr="00172E4D" w:rsidRDefault="00172E4D" w:rsidP="00172E4D">
      <w:pPr>
        <w:shd w:val="clear" w:color="auto" w:fill="FFFFFF"/>
        <w:spacing w:after="0" w:line="240" w:lineRule="auto"/>
        <w:rPr>
          <w:rFonts w:ascii="Arial" w:eastAsia="Times New Roman" w:hAnsi="Arial" w:cs="Arial"/>
          <w:color w:val="1A1A1A"/>
          <w:sz w:val="27"/>
          <w:szCs w:val="27"/>
          <w:lang w:eastAsia="fr-FR"/>
        </w:rPr>
      </w:pPr>
      <w:r w:rsidRPr="00172E4D">
        <w:rPr>
          <w:rFonts w:ascii="Arial" w:eastAsia="Times New Roman" w:hAnsi="Arial" w:cs="Arial"/>
          <w:color w:val="1A1A1A"/>
          <w:sz w:val="27"/>
          <w:szCs w:val="27"/>
          <w:lang w:eastAsia="fr-FR"/>
        </w:rPr>
        <w:t>Par </w:t>
      </w:r>
      <w:hyperlink r:id="rId6" w:tooltip="Consulter tous les articles de Yann André" w:history="1">
        <w:r w:rsidRPr="00172E4D">
          <w:rPr>
            <w:rFonts w:ascii="Arial" w:eastAsia="Times New Roman" w:hAnsi="Arial" w:cs="Arial"/>
            <w:b/>
            <w:bCs/>
            <w:color w:val="30A1EF"/>
            <w:sz w:val="27"/>
            <w:u w:val="single"/>
            <w:lang w:eastAsia="fr-FR"/>
          </w:rPr>
          <w:t xml:space="preserve">Yann </w:t>
        </w:r>
        <w:proofErr w:type="spellStart"/>
        <w:r w:rsidRPr="00172E4D">
          <w:rPr>
            <w:rFonts w:ascii="Arial" w:eastAsia="Times New Roman" w:hAnsi="Arial" w:cs="Arial"/>
            <w:b/>
            <w:bCs/>
            <w:color w:val="30A1EF"/>
            <w:sz w:val="27"/>
            <w:u w:val="single"/>
            <w:lang w:eastAsia="fr-FR"/>
          </w:rPr>
          <w:t>André</w:t>
        </w:r>
      </w:hyperlink>
      <w:r w:rsidRPr="00172E4D">
        <w:rPr>
          <w:rFonts w:ascii="Arial" w:eastAsia="Times New Roman" w:hAnsi="Arial" w:cs="Arial"/>
          <w:color w:val="78838A"/>
          <w:sz w:val="27"/>
          <w:szCs w:val="27"/>
          <w:lang w:eastAsia="fr-FR"/>
        </w:rPr>
        <w:t>Publié</w:t>
      </w:r>
      <w:proofErr w:type="spellEnd"/>
      <w:r w:rsidRPr="00172E4D">
        <w:rPr>
          <w:rFonts w:ascii="Arial" w:eastAsia="Times New Roman" w:hAnsi="Arial" w:cs="Arial"/>
          <w:color w:val="78838A"/>
          <w:sz w:val="27"/>
          <w:szCs w:val="27"/>
          <w:lang w:eastAsia="fr-FR"/>
        </w:rPr>
        <w:t xml:space="preserve"> le 5 sept. 2024 à 9h34</w:t>
      </w:r>
    </w:p>
    <w:p w:rsidR="00172E4D" w:rsidRPr="00172E4D" w:rsidRDefault="00172E4D" w:rsidP="00172E4D">
      <w:pPr>
        <w:shd w:val="clear" w:color="auto" w:fill="F7F4F2"/>
        <w:spacing w:after="0" w:line="240" w:lineRule="auto"/>
        <w:rPr>
          <w:rFonts w:ascii="Arial" w:eastAsia="Times New Roman" w:hAnsi="Arial" w:cs="Arial"/>
          <w:color w:val="1A1A1A"/>
          <w:sz w:val="27"/>
          <w:szCs w:val="27"/>
          <w:lang w:eastAsia="fr-FR"/>
        </w:rPr>
      </w:pPr>
      <w:r w:rsidRPr="00172E4D">
        <w:rPr>
          <w:rFonts w:ascii="Arial" w:eastAsia="Times New Roman" w:hAnsi="Arial" w:cs="Arial"/>
          <w:color w:val="30A1EF"/>
          <w:sz w:val="27"/>
          <w:u w:val="single"/>
          <w:lang w:eastAsia="fr-FR"/>
        </w:rPr>
        <w:t xml:space="preserve">Voir mon </w:t>
      </w:r>
      <w:proofErr w:type="spellStart"/>
      <w:r w:rsidRPr="00172E4D">
        <w:rPr>
          <w:rFonts w:ascii="Arial" w:eastAsia="Times New Roman" w:hAnsi="Arial" w:cs="Arial"/>
          <w:color w:val="30A1EF"/>
          <w:sz w:val="27"/>
          <w:u w:val="single"/>
          <w:lang w:eastAsia="fr-FR"/>
        </w:rPr>
        <w:t>actu</w:t>
      </w:r>
      <w:r w:rsidRPr="00172E4D">
        <w:rPr>
          <w:rFonts w:ascii="Arial" w:eastAsia="Times New Roman" w:hAnsi="Arial" w:cs="Arial"/>
          <w:color w:val="1A1A1A"/>
          <w:sz w:val="27"/>
          <w:szCs w:val="27"/>
          <w:lang w:eastAsia="fr-FR"/>
        </w:rPr>
        <w:t>Suivre</w:t>
      </w:r>
      <w:proofErr w:type="spellEnd"/>
      <w:r w:rsidRPr="00172E4D">
        <w:rPr>
          <w:rFonts w:ascii="Arial" w:eastAsia="Times New Roman" w:hAnsi="Arial" w:cs="Arial"/>
          <w:color w:val="1A1A1A"/>
          <w:sz w:val="27"/>
          <w:szCs w:val="27"/>
          <w:lang w:eastAsia="fr-FR"/>
        </w:rPr>
        <w:t xml:space="preserve"> Le Penthièvre</w:t>
      </w:r>
    </w:p>
    <w:p w:rsidR="00172E4D" w:rsidRPr="00172E4D" w:rsidRDefault="00172E4D" w:rsidP="00172E4D">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172E4D">
        <w:rPr>
          <w:rFonts w:ascii="Arial" w:eastAsia="Times New Roman" w:hAnsi="Arial" w:cs="Arial"/>
          <w:color w:val="404040"/>
          <w:sz w:val="27"/>
          <w:szCs w:val="27"/>
          <w:lang w:eastAsia="fr-FR"/>
        </w:rPr>
        <w:t>Une nouvelle fois un sanglier a été retrouvé mort sur une plage de la baie de Saint-Brieuc </w:t>
      </w:r>
      <w:r w:rsidRPr="00172E4D">
        <w:rPr>
          <w:rFonts w:ascii="Arial" w:eastAsia="Times New Roman" w:hAnsi="Arial" w:cs="Arial"/>
          <w:b/>
          <w:bCs/>
          <w:color w:val="404040"/>
          <w:sz w:val="27"/>
          <w:szCs w:val="27"/>
          <w:lang w:eastAsia="fr-FR"/>
        </w:rPr>
        <w:t>(Côtes-d’Armor),</w:t>
      </w:r>
      <w:r w:rsidRPr="00172E4D">
        <w:rPr>
          <w:rFonts w:ascii="Arial" w:eastAsia="Times New Roman" w:hAnsi="Arial" w:cs="Arial"/>
          <w:color w:val="404040"/>
          <w:sz w:val="27"/>
          <w:szCs w:val="27"/>
          <w:lang w:eastAsia="fr-FR"/>
        </w:rPr>
        <w:t xml:space="preserve"> contaminée par des algues vertes en décomposition : le corps de l’animal a été découvert mardi 3 septembre 2024 sur la plage Saint-Maurice à </w:t>
      </w:r>
      <w:proofErr w:type="spellStart"/>
      <w:r w:rsidRPr="00172E4D">
        <w:rPr>
          <w:rFonts w:ascii="Arial" w:eastAsia="Times New Roman" w:hAnsi="Arial" w:cs="Arial"/>
          <w:color w:val="404040"/>
          <w:sz w:val="27"/>
          <w:szCs w:val="27"/>
          <w:lang w:eastAsia="fr-FR"/>
        </w:rPr>
        <w:t>Morieux</w:t>
      </w:r>
      <w:proofErr w:type="spellEnd"/>
      <w:r w:rsidRPr="00172E4D">
        <w:rPr>
          <w:rFonts w:ascii="Arial" w:eastAsia="Times New Roman" w:hAnsi="Arial" w:cs="Arial"/>
          <w:color w:val="404040"/>
          <w:sz w:val="27"/>
          <w:szCs w:val="27"/>
          <w:lang w:eastAsia="fr-FR"/>
        </w:rPr>
        <w:t>, commune déléguée de </w:t>
      </w:r>
      <w:hyperlink r:id="rId7" w:history="1">
        <w:r w:rsidRPr="00172E4D">
          <w:rPr>
            <w:rFonts w:ascii="Arial" w:eastAsia="Times New Roman" w:hAnsi="Arial" w:cs="Arial"/>
            <w:color w:val="2A8749"/>
            <w:sz w:val="27"/>
            <w:u w:val="single"/>
            <w:lang w:eastAsia="fr-FR"/>
          </w:rPr>
          <w:t>Lamballe-Armor</w:t>
        </w:r>
      </w:hyperlink>
      <w:r w:rsidRPr="00172E4D">
        <w:rPr>
          <w:rFonts w:ascii="Arial" w:eastAsia="Times New Roman" w:hAnsi="Arial" w:cs="Arial"/>
          <w:color w:val="404040"/>
          <w:sz w:val="27"/>
          <w:szCs w:val="27"/>
          <w:lang w:eastAsia="fr-FR"/>
        </w:rPr>
        <w:t>.</w:t>
      </w:r>
    </w:p>
    <w:p w:rsidR="00172E4D" w:rsidRPr="00172E4D" w:rsidRDefault="00172E4D" w:rsidP="00172E4D">
      <w:pPr>
        <w:shd w:val="clear" w:color="auto" w:fill="FFFFFF"/>
        <w:spacing w:before="100" w:beforeAutospacing="1" w:after="100" w:afterAutospacing="1" w:line="240" w:lineRule="auto"/>
        <w:outlineLvl w:val="1"/>
        <w:rPr>
          <w:rFonts w:ascii="Arial" w:eastAsia="Times New Roman" w:hAnsi="Arial" w:cs="Arial"/>
          <w:color w:val="1A1A1A"/>
          <w:sz w:val="36"/>
          <w:szCs w:val="36"/>
          <w:lang w:eastAsia="fr-FR"/>
        </w:rPr>
      </w:pPr>
      <w:r w:rsidRPr="00172E4D">
        <w:rPr>
          <w:rFonts w:ascii="Arial" w:eastAsia="Times New Roman" w:hAnsi="Arial" w:cs="Arial"/>
          <w:color w:val="1A1A1A"/>
          <w:sz w:val="36"/>
          <w:szCs w:val="36"/>
          <w:lang w:eastAsia="fr-FR"/>
        </w:rPr>
        <w:t>Des analyses toxicologiques</w:t>
      </w:r>
    </w:p>
    <w:p w:rsidR="00172E4D" w:rsidRPr="00172E4D" w:rsidRDefault="00172E4D" w:rsidP="00172E4D">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172E4D">
        <w:rPr>
          <w:rFonts w:ascii="Arial" w:eastAsia="Times New Roman" w:hAnsi="Arial" w:cs="Arial"/>
          <w:color w:val="404040"/>
          <w:sz w:val="27"/>
          <w:szCs w:val="27"/>
          <w:lang w:eastAsia="fr-FR"/>
        </w:rPr>
        <w:t xml:space="preserve">Le spécimen a été transféré au </w:t>
      </w:r>
      <w:proofErr w:type="spellStart"/>
      <w:r w:rsidRPr="00172E4D">
        <w:rPr>
          <w:rFonts w:ascii="Arial" w:eastAsia="Times New Roman" w:hAnsi="Arial" w:cs="Arial"/>
          <w:color w:val="404040"/>
          <w:sz w:val="27"/>
          <w:szCs w:val="27"/>
          <w:lang w:eastAsia="fr-FR"/>
        </w:rPr>
        <w:t>Zoopole</w:t>
      </w:r>
      <w:proofErr w:type="spellEnd"/>
      <w:r w:rsidRPr="00172E4D">
        <w:rPr>
          <w:rFonts w:ascii="Arial" w:eastAsia="Times New Roman" w:hAnsi="Arial" w:cs="Arial"/>
          <w:color w:val="404040"/>
          <w:sz w:val="27"/>
          <w:szCs w:val="27"/>
          <w:lang w:eastAsia="fr-FR"/>
        </w:rPr>
        <w:t xml:space="preserve"> de Ploufragan pour analyses. Une enquête a été ouverte et une autopsie doit être réalisée afin d’établir </w:t>
      </w:r>
      <w:r w:rsidRPr="00172E4D">
        <w:rPr>
          <w:rFonts w:ascii="Arial" w:eastAsia="Times New Roman" w:hAnsi="Arial" w:cs="Arial"/>
          <w:b/>
          <w:bCs/>
          <w:color w:val="404040"/>
          <w:sz w:val="27"/>
          <w:szCs w:val="27"/>
          <w:lang w:eastAsia="fr-FR"/>
        </w:rPr>
        <w:t>les causes du décès</w:t>
      </w:r>
      <w:r w:rsidRPr="00172E4D">
        <w:rPr>
          <w:rFonts w:ascii="Arial" w:eastAsia="Times New Roman" w:hAnsi="Arial" w:cs="Arial"/>
          <w:color w:val="404040"/>
          <w:sz w:val="27"/>
          <w:szCs w:val="27"/>
          <w:lang w:eastAsia="fr-FR"/>
        </w:rPr>
        <w:t xml:space="preserve"> : le gaz toxique H2S dégagé par les algues en </w:t>
      </w:r>
      <w:r w:rsidRPr="00172E4D">
        <w:rPr>
          <w:rFonts w:ascii="Arial" w:eastAsia="Times New Roman" w:hAnsi="Arial" w:cs="Arial"/>
          <w:color w:val="404040"/>
          <w:sz w:val="27"/>
          <w:szCs w:val="27"/>
          <w:lang w:eastAsia="fr-FR"/>
        </w:rPr>
        <w:lastRenderedPageBreak/>
        <w:t>décomposition, la peste porcine ou d’autres facteurs qui restent à déterminer.</w:t>
      </w:r>
    </w:p>
    <w:p w:rsidR="00172E4D" w:rsidRPr="00172E4D" w:rsidRDefault="00172E4D" w:rsidP="00172E4D">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172E4D">
        <w:rPr>
          <w:rFonts w:ascii="Arial" w:eastAsia="Times New Roman" w:hAnsi="Arial" w:cs="Arial"/>
          <w:color w:val="404040"/>
          <w:sz w:val="27"/>
          <w:szCs w:val="27"/>
          <w:lang w:eastAsia="fr-FR"/>
        </w:rPr>
        <w:t xml:space="preserve">De son côté, l’association Sauvegarde du </w:t>
      </w:r>
      <w:proofErr w:type="spellStart"/>
      <w:r w:rsidRPr="00172E4D">
        <w:rPr>
          <w:rFonts w:ascii="Arial" w:eastAsia="Times New Roman" w:hAnsi="Arial" w:cs="Arial"/>
          <w:color w:val="404040"/>
          <w:sz w:val="27"/>
          <w:szCs w:val="27"/>
          <w:lang w:eastAsia="fr-FR"/>
        </w:rPr>
        <w:t>Trégor</w:t>
      </w:r>
      <w:proofErr w:type="spellEnd"/>
      <w:r w:rsidRPr="00172E4D">
        <w:rPr>
          <w:rFonts w:ascii="Arial" w:eastAsia="Times New Roman" w:hAnsi="Arial" w:cs="Arial"/>
          <w:color w:val="404040"/>
          <w:sz w:val="27"/>
          <w:szCs w:val="27"/>
          <w:lang w:eastAsia="fr-FR"/>
        </w:rPr>
        <w:t xml:space="preserve"> </w:t>
      </w:r>
      <w:proofErr w:type="spellStart"/>
      <w:r w:rsidRPr="00172E4D">
        <w:rPr>
          <w:rFonts w:ascii="Arial" w:eastAsia="Times New Roman" w:hAnsi="Arial" w:cs="Arial"/>
          <w:color w:val="404040"/>
          <w:sz w:val="27"/>
          <w:szCs w:val="27"/>
          <w:lang w:eastAsia="fr-FR"/>
        </w:rPr>
        <w:t>Goëlo</w:t>
      </w:r>
      <w:proofErr w:type="spellEnd"/>
      <w:r w:rsidRPr="00172E4D">
        <w:rPr>
          <w:rFonts w:ascii="Arial" w:eastAsia="Times New Roman" w:hAnsi="Arial" w:cs="Arial"/>
          <w:color w:val="404040"/>
          <w:sz w:val="27"/>
          <w:szCs w:val="27"/>
          <w:lang w:eastAsia="fr-FR"/>
        </w:rPr>
        <w:t xml:space="preserve"> Penthièvre estime que « tout laisse à penser que ce sanglier a été victime d’une </w:t>
      </w:r>
      <w:r w:rsidRPr="00172E4D">
        <w:rPr>
          <w:rFonts w:ascii="Arial" w:eastAsia="Times New Roman" w:hAnsi="Arial" w:cs="Arial"/>
          <w:b/>
          <w:bCs/>
          <w:color w:val="404040"/>
          <w:sz w:val="27"/>
          <w:szCs w:val="27"/>
          <w:lang w:eastAsia="fr-FR"/>
        </w:rPr>
        <w:t>intoxication mortelle</w:t>
      </w:r>
      <w:r w:rsidRPr="00172E4D">
        <w:rPr>
          <w:rFonts w:ascii="Arial" w:eastAsia="Times New Roman" w:hAnsi="Arial" w:cs="Arial"/>
          <w:color w:val="404040"/>
          <w:sz w:val="27"/>
          <w:szCs w:val="27"/>
          <w:lang w:eastAsia="fr-FR"/>
        </w:rPr>
        <w:t> en traversant ces zones gravement affectées par l’hydrogène sulfuré issu de la décomposition des algues, comme cela avait déjà été le cas en 2011 avec la mort de 36 de ses congénères » et déplore  la dégradation de cet </w:t>
      </w:r>
      <w:r w:rsidRPr="00172E4D">
        <w:rPr>
          <w:rFonts w:ascii="Arial" w:eastAsia="Times New Roman" w:hAnsi="Arial" w:cs="Arial"/>
          <w:b/>
          <w:bCs/>
          <w:color w:val="404040"/>
          <w:sz w:val="27"/>
          <w:szCs w:val="27"/>
          <w:lang w:eastAsia="fr-FR"/>
        </w:rPr>
        <w:t>espace protégé</w:t>
      </w:r>
      <w:r w:rsidRPr="00172E4D">
        <w:rPr>
          <w:rFonts w:ascii="Arial" w:eastAsia="Times New Roman" w:hAnsi="Arial" w:cs="Arial"/>
          <w:color w:val="404040"/>
          <w:sz w:val="27"/>
          <w:szCs w:val="27"/>
          <w:lang w:eastAsia="fr-FR"/>
        </w:rPr>
        <w:t> classé ».</w:t>
      </w:r>
    </w:p>
    <w:p w:rsidR="00610BA2" w:rsidRDefault="00610BA2"/>
    <w:sectPr w:rsidR="00610BA2" w:rsidSect="00610B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C3D2D"/>
    <w:multiLevelType w:val="multilevel"/>
    <w:tmpl w:val="4B4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72E4D"/>
    <w:rsid w:val="00172E4D"/>
    <w:rsid w:val="00610B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A2"/>
  </w:style>
  <w:style w:type="paragraph" w:styleId="Titre1">
    <w:name w:val="heading 1"/>
    <w:basedOn w:val="Normal"/>
    <w:link w:val="Titre1Car"/>
    <w:uiPriority w:val="9"/>
    <w:qFormat/>
    <w:rsid w:val="00172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72E4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2E4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72E4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72E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72E4D"/>
    <w:rPr>
      <w:b/>
      <w:bCs/>
    </w:rPr>
  </w:style>
  <w:style w:type="character" w:styleId="Lienhypertexte">
    <w:name w:val="Hyperlink"/>
    <w:basedOn w:val="Policepardfaut"/>
    <w:uiPriority w:val="99"/>
    <w:semiHidden/>
    <w:unhideWhenUsed/>
    <w:rsid w:val="00172E4D"/>
    <w:rPr>
      <w:color w:val="0000FF"/>
      <w:u w:val="single"/>
    </w:rPr>
  </w:style>
  <w:style w:type="character" w:customStyle="1" w:styleId="ac-article-followlink">
    <w:name w:val="ac-article-follow__link"/>
    <w:basedOn w:val="Policepardfaut"/>
    <w:rsid w:val="00172E4D"/>
  </w:style>
  <w:style w:type="paragraph" w:styleId="Textedebulles">
    <w:name w:val="Balloon Text"/>
    <w:basedOn w:val="Normal"/>
    <w:link w:val="TextedebullesCar"/>
    <w:uiPriority w:val="99"/>
    <w:semiHidden/>
    <w:unhideWhenUsed/>
    <w:rsid w:val="00172E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2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359053">
      <w:bodyDiv w:val="1"/>
      <w:marLeft w:val="0"/>
      <w:marRight w:val="0"/>
      <w:marTop w:val="0"/>
      <w:marBottom w:val="0"/>
      <w:divBdr>
        <w:top w:val="none" w:sz="0" w:space="0" w:color="auto"/>
        <w:left w:val="none" w:sz="0" w:space="0" w:color="auto"/>
        <w:bottom w:val="none" w:sz="0" w:space="0" w:color="auto"/>
        <w:right w:val="none" w:sz="0" w:space="0" w:color="auto"/>
      </w:divBdr>
      <w:divsChild>
        <w:div w:id="977955232">
          <w:marLeft w:val="0"/>
          <w:marRight w:val="0"/>
          <w:marTop w:val="0"/>
          <w:marBottom w:val="0"/>
          <w:divBdr>
            <w:top w:val="none" w:sz="0" w:space="0" w:color="auto"/>
            <w:left w:val="none" w:sz="0" w:space="0" w:color="auto"/>
            <w:bottom w:val="none" w:sz="0" w:space="0" w:color="auto"/>
            <w:right w:val="none" w:sz="0" w:space="0" w:color="auto"/>
          </w:divBdr>
        </w:div>
        <w:div w:id="1898321019">
          <w:marLeft w:val="0"/>
          <w:marRight w:val="0"/>
          <w:marTop w:val="0"/>
          <w:marBottom w:val="0"/>
          <w:divBdr>
            <w:top w:val="none" w:sz="0" w:space="0" w:color="auto"/>
            <w:left w:val="none" w:sz="0" w:space="0" w:color="auto"/>
            <w:bottom w:val="none" w:sz="0" w:space="0" w:color="auto"/>
            <w:right w:val="none" w:sz="0" w:space="0" w:color="auto"/>
          </w:divBdr>
          <w:divsChild>
            <w:div w:id="1150900116">
              <w:marLeft w:val="0"/>
              <w:marRight w:val="0"/>
              <w:marTop w:val="0"/>
              <w:marBottom w:val="0"/>
              <w:divBdr>
                <w:top w:val="none" w:sz="0" w:space="0" w:color="auto"/>
                <w:left w:val="none" w:sz="0" w:space="0" w:color="auto"/>
                <w:bottom w:val="none" w:sz="0" w:space="0" w:color="auto"/>
                <w:right w:val="none" w:sz="0" w:space="0" w:color="auto"/>
              </w:divBdr>
            </w:div>
            <w:div w:id="20414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tu.fr/bretagne/lamballe-armor_22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u.fr/auteur/yann-andr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1437</Characters>
  <Application>Microsoft Office Word</Application>
  <DocSecurity>0</DocSecurity>
  <Lines>11</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2024-09-06T08:46:00Z</dcterms:created>
  <dcterms:modified xsi:type="dcterms:W3CDTF">2024-09-06T08:49:00Z</dcterms:modified>
</cp:coreProperties>
</file>