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3" w:rsidRPr="00B44353" w:rsidRDefault="00B44353" w:rsidP="00B443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A1A1A"/>
          <w:kern w:val="36"/>
          <w:sz w:val="48"/>
          <w:szCs w:val="48"/>
          <w:lang w:eastAsia="fr-FR"/>
        </w:rPr>
      </w:pPr>
      <w:r w:rsidRPr="00B44353">
        <w:rPr>
          <w:rFonts w:ascii="Arial" w:eastAsia="Times New Roman" w:hAnsi="Arial" w:cs="Arial"/>
          <w:color w:val="1A1A1A"/>
          <w:kern w:val="36"/>
          <w:sz w:val="40"/>
          <w:szCs w:val="48"/>
          <w:lang w:eastAsia="fr-FR"/>
        </w:rPr>
        <w:t xml:space="preserve">PHOTOS. Éoliennes en mer : de </w:t>
      </w:r>
      <w:proofErr w:type="spellStart"/>
      <w:r w:rsidRPr="00B44353">
        <w:rPr>
          <w:rFonts w:ascii="Arial" w:eastAsia="Times New Roman" w:hAnsi="Arial" w:cs="Arial"/>
          <w:color w:val="1A1A1A"/>
          <w:kern w:val="36"/>
          <w:sz w:val="40"/>
          <w:szCs w:val="48"/>
          <w:lang w:eastAsia="fr-FR"/>
        </w:rPr>
        <w:t>Pléneuf</w:t>
      </w:r>
      <w:proofErr w:type="spellEnd"/>
      <w:r w:rsidRPr="00B44353">
        <w:rPr>
          <w:rFonts w:ascii="Arial" w:eastAsia="Times New Roman" w:hAnsi="Arial" w:cs="Arial"/>
          <w:color w:val="1A1A1A"/>
          <w:kern w:val="36"/>
          <w:sz w:val="40"/>
          <w:szCs w:val="48"/>
          <w:lang w:eastAsia="fr-FR"/>
        </w:rPr>
        <w:t xml:space="preserve"> à Erquy, la vue sur le large a bien changé</w:t>
      </w:r>
    </w:p>
    <w:p w:rsidR="00B44353" w:rsidRPr="00B44353" w:rsidRDefault="00B44353" w:rsidP="00B443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fr-FR"/>
        </w:rPr>
      </w:pPr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 xml:space="preserve">Ça y est, les éoliennes off shore de la baie de St-Brieuc sont là. Elles s'imposent au regard. De </w:t>
      </w:r>
      <w:proofErr w:type="spellStart"/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>Pléneuf</w:t>
      </w:r>
      <w:proofErr w:type="spellEnd"/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 xml:space="preserve"> à Erquy et même Sables d'Or, elles sont inévitables. La preuve en photos.</w:t>
      </w:r>
    </w:p>
    <w:p w:rsidR="00B44353" w:rsidRPr="00B44353" w:rsidRDefault="00B44353" w:rsidP="00B44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fr-FR"/>
        </w:rPr>
        <w:drawing>
          <wp:inline distT="0" distB="0" distL="0" distR="0">
            <wp:extent cx="6037556" cy="4023360"/>
            <wp:effectExtent l="19050" t="0" r="1294" b="0"/>
            <wp:docPr id="1" name="Image 1" descr="éoliennes Pléneuf-Val-An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oliennes Pléneuf-Val-Andr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456" cy="402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Pr="00B44353" w:rsidRDefault="00B44353" w:rsidP="00B44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fr-FR"/>
        </w:rPr>
      </w:pPr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 xml:space="preserve">Les </w:t>
      </w:r>
      <w:proofErr w:type="spellStart"/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>Pléneuviens</w:t>
      </w:r>
      <w:proofErr w:type="spellEnd"/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 xml:space="preserve"> ne s’attendaient pas à distinguer les éoliennes aussi bien depuis la grande plage du Val-André. ©François Zimmermann</w:t>
      </w:r>
    </w:p>
    <w:p w:rsidR="00B44353" w:rsidRPr="00B44353" w:rsidRDefault="00B44353" w:rsidP="00B44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fr-FR"/>
        </w:rPr>
      </w:pPr>
      <w:r w:rsidRPr="00B44353">
        <w:rPr>
          <w:rFonts w:ascii="Arial" w:eastAsia="Times New Roman" w:hAnsi="Arial" w:cs="Arial"/>
          <w:color w:val="1A1A1A"/>
          <w:sz w:val="21"/>
          <w:szCs w:val="21"/>
          <w:lang w:eastAsia="fr-FR"/>
        </w:rPr>
        <w:t>Par </w:t>
      </w:r>
      <w:hyperlink r:id="rId6" w:tooltip="Consulter tous les articles de Helen Herault" w:history="1">
        <w:r w:rsidRPr="00B44353">
          <w:rPr>
            <w:rFonts w:ascii="Arial" w:eastAsia="Times New Roman" w:hAnsi="Arial" w:cs="Arial"/>
            <w:b/>
            <w:bCs/>
            <w:color w:val="1A1A1A"/>
            <w:sz w:val="21"/>
            <w:u w:val="single"/>
            <w:lang w:eastAsia="fr-FR"/>
          </w:rPr>
          <w:t xml:space="preserve">Helen </w:t>
        </w:r>
        <w:proofErr w:type="spellStart"/>
        <w:r w:rsidRPr="00B44353">
          <w:rPr>
            <w:rFonts w:ascii="Arial" w:eastAsia="Times New Roman" w:hAnsi="Arial" w:cs="Arial"/>
            <w:b/>
            <w:bCs/>
            <w:color w:val="1A1A1A"/>
            <w:sz w:val="21"/>
            <w:u w:val="single"/>
            <w:lang w:eastAsia="fr-FR"/>
          </w:rPr>
          <w:t>Herault</w:t>
        </w:r>
      </w:hyperlink>
      <w:r w:rsidRPr="00B44353">
        <w:rPr>
          <w:rFonts w:ascii="Arial" w:eastAsia="Times New Roman" w:hAnsi="Arial" w:cs="Arial"/>
          <w:color w:val="78838A"/>
          <w:sz w:val="21"/>
          <w:szCs w:val="21"/>
          <w:lang w:eastAsia="fr-FR"/>
        </w:rPr>
        <w:t>Publié</w:t>
      </w:r>
      <w:proofErr w:type="spellEnd"/>
      <w:r w:rsidRPr="00B44353">
        <w:rPr>
          <w:rFonts w:ascii="Arial" w:eastAsia="Times New Roman" w:hAnsi="Arial" w:cs="Arial"/>
          <w:color w:val="78838A"/>
          <w:sz w:val="21"/>
          <w:szCs w:val="21"/>
          <w:lang w:eastAsia="fr-FR"/>
        </w:rPr>
        <w:t xml:space="preserve"> le </w:t>
      </w:r>
      <w:hyperlink r:id="rId7" w:history="1">
        <w:r w:rsidRPr="00B44353">
          <w:rPr>
            <w:rFonts w:ascii="Arial" w:eastAsia="Times New Roman" w:hAnsi="Arial" w:cs="Arial"/>
            <w:color w:val="1A1A1A"/>
            <w:sz w:val="21"/>
            <w:u w:val="single"/>
            <w:lang w:eastAsia="fr-FR"/>
          </w:rPr>
          <w:t xml:space="preserve">1 </w:t>
        </w:r>
        <w:proofErr w:type="spellStart"/>
        <w:r w:rsidRPr="00B44353">
          <w:rPr>
            <w:rFonts w:ascii="Arial" w:eastAsia="Times New Roman" w:hAnsi="Arial" w:cs="Arial"/>
            <w:color w:val="1A1A1A"/>
            <w:sz w:val="21"/>
            <w:u w:val="single"/>
            <w:lang w:eastAsia="fr-FR"/>
          </w:rPr>
          <w:t>Nov</w:t>
        </w:r>
        <w:proofErr w:type="spellEnd"/>
        <w:r w:rsidRPr="00B44353">
          <w:rPr>
            <w:rFonts w:ascii="Arial" w:eastAsia="Times New Roman" w:hAnsi="Arial" w:cs="Arial"/>
            <w:color w:val="1A1A1A"/>
            <w:sz w:val="21"/>
            <w:u w:val="single"/>
            <w:lang w:eastAsia="fr-FR"/>
          </w:rPr>
          <w:t xml:space="preserve"> 23 à 12:00</w:t>
        </w:r>
      </w:hyperlink>
      <w:r w:rsidRPr="00B44353">
        <w:rPr>
          <w:rFonts w:ascii="Arial" w:eastAsia="Times New Roman" w:hAnsi="Arial" w:cs="Arial"/>
          <w:color w:val="78838A"/>
          <w:sz w:val="21"/>
          <w:szCs w:val="21"/>
          <w:lang w:eastAsia="fr-FR"/>
        </w:rPr>
        <w:t> </w:t>
      </w:r>
    </w:p>
    <w:p w:rsidR="00EA5BDA" w:rsidRDefault="00B44353"/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Qu’on soit pour ou qu’on soit contre les </w:t>
      </w:r>
      <w:r>
        <w:rPr>
          <w:rFonts w:ascii="Arial" w:hAnsi="Arial" w:cs="Arial"/>
          <w:b/>
          <w:bCs/>
          <w:color w:val="404040"/>
        </w:rPr>
        <w:t>éoliennes</w:t>
      </w:r>
      <w:r>
        <w:rPr>
          <w:color w:val="404040"/>
        </w:rPr>
        <w:t> dans la baie de Saint-Brieuc, c’est un fait, un constat : elles sont là, on les voit partout depuis la plage ou le GR entre </w:t>
      </w:r>
      <w:proofErr w:type="spellStart"/>
      <w:r>
        <w:rPr>
          <w:color w:val="404040"/>
        </w:rPr>
        <w:fldChar w:fldCharType="begin"/>
      </w:r>
      <w:r>
        <w:rPr>
          <w:color w:val="404040"/>
        </w:rPr>
        <w:instrText xml:space="preserve"> HYPERLINK "https://actu.fr/bretagne/pleneuf-val-andre_22186/" </w:instrText>
      </w:r>
      <w:r>
        <w:rPr>
          <w:color w:val="404040"/>
        </w:rPr>
        <w:fldChar w:fldCharType="separate"/>
      </w:r>
      <w:r>
        <w:rPr>
          <w:rStyle w:val="Lienhypertexte"/>
          <w:color w:val="30A1EF"/>
        </w:rPr>
        <w:t>Pléneuf</w:t>
      </w:r>
      <w:proofErr w:type="spellEnd"/>
      <w:r>
        <w:rPr>
          <w:color w:val="404040"/>
        </w:rPr>
        <w:fldChar w:fldCharType="end"/>
      </w:r>
      <w:r>
        <w:rPr>
          <w:color w:val="404040"/>
        </w:rPr>
        <w:t> et </w:t>
      </w:r>
      <w:hyperlink r:id="rId8" w:history="1">
        <w:r>
          <w:rPr>
            <w:rStyle w:val="Lienhypertexte"/>
            <w:color w:val="30A1EF"/>
          </w:rPr>
          <w:t>Erquy</w:t>
        </w:r>
      </w:hyperlink>
      <w:r>
        <w:rPr>
          <w:color w:val="404040"/>
        </w:rPr>
        <w:t>. Presque tout le temps. 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C’est vrai que les jours de brume ou de grisaille, ces grands moulins mécaniques se perdent dans les nuances mornes du ciel gris et nuageux, et alors, on les distingue à peine.</w:t>
      </w:r>
    </w:p>
    <w:p w:rsidR="00B44353" w:rsidRDefault="00B44353" w:rsidP="00B4435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0A1EF"/>
          <w:sz w:val="21"/>
          <w:szCs w:val="21"/>
        </w:rPr>
      </w:pPr>
      <w:r>
        <w:rPr>
          <w:rFonts w:ascii="Arial" w:hAnsi="Arial" w:cs="Arial"/>
          <w:color w:val="30A1EF"/>
          <w:sz w:val="21"/>
          <w:szCs w:val="21"/>
        </w:rPr>
        <w:t>À lire aussi</w:t>
      </w:r>
    </w:p>
    <w:p w:rsidR="00B44353" w:rsidRDefault="00B44353" w:rsidP="00B44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A1A1A"/>
          <w:sz w:val="21"/>
          <w:szCs w:val="21"/>
        </w:rPr>
      </w:pPr>
      <w:hyperlink r:id="rId9" w:history="1">
        <w:r>
          <w:rPr>
            <w:rStyle w:val="Lienhypertexte"/>
            <w:rFonts w:ascii="Arial" w:hAnsi="Arial" w:cs="Arial"/>
            <w:color w:val="1A1A1A"/>
            <w:sz w:val="21"/>
            <w:szCs w:val="21"/>
          </w:rPr>
          <w:t>Éoliennes de la baie de Saint-Brieuc : 10 photos du parc en pleine mer</w:t>
        </w:r>
      </w:hyperlink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Suivant le relief de l’endroit où on se trouve sur la côte, si on choisit bien son angle, on peut parfois aussi les éviter.</w:t>
      </w:r>
    </w:p>
    <w:p w:rsidR="00B44353" w:rsidRDefault="00B44353" w:rsidP="00B44353">
      <w:pPr>
        <w:pStyle w:val="Titre2"/>
        <w:shd w:val="clear" w:color="auto" w:fill="FFFFFF"/>
        <w:rPr>
          <w:rFonts w:ascii="Arial" w:hAnsi="Arial" w:cs="Arial"/>
          <w:b w:val="0"/>
          <w:bCs w:val="0"/>
          <w:color w:val="1A1A1A"/>
        </w:rPr>
      </w:pPr>
      <w:r>
        <w:rPr>
          <w:rFonts w:ascii="Arial" w:hAnsi="Arial" w:cs="Arial"/>
          <w:b w:val="0"/>
          <w:bCs w:val="0"/>
          <w:color w:val="1A1A1A"/>
        </w:rPr>
        <w:lastRenderedPageBreak/>
        <w:t>Par temps clair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Mais lorsque par une journée éclatante, on a subitement envie d’un bon bol d’air et qu’on débarque sur les hauteurs du GR du côté des grandes plages pour profiter de </w:t>
      </w:r>
      <w:r>
        <w:rPr>
          <w:rFonts w:ascii="Arial" w:hAnsi="Arial" w:cs="Arial"/>
          <w:b/>
          <w:bCs/>
          <w:color w:val="404040"/>
        </w:rPr>
        <w:t>la vue</w:t>
      </w:r>
      <w:r>
        <w:rPr>
          <w:color w:val="404040"/>
        </w:rPr>
        <w:t> qui se dégage à l’horizon, on lève les yeux et on en reste coi.</w:t>
      </w:r>
    </w:p>
    <w:p w:rsidR="00B44353" w:rsidRDefault="00B44353" w:rsidP="00B44353">
      <w:r>
        <w:rPr>
          <w:noProof/>
          <w:lang w:eastAsia="fr-FR"/>
        </w:rPr>
        <w:drawing>
          <wp:inline distT="0" distB="0" distL="0" distR="0">
            <wp:extent cx="5695041" cy="3795112"/>
            <wp:effectExtent l="19050" t="0" r="909" b="0"/>
            <wp:docPr id="3" name="Image 3" descr="éoliennes pa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oliennes panora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90" cy="379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Default="00B44353" w:rsidP="00B44353">
      <w:r>
        <w:t xml:space="preserve">La vue sur l’îlot Saint-Michel, entre le cap d’Erquy et </w:t>
      </w:r>
      <w:proofErr w:type="spellStart"/>
      <w:r>
        <w:t>Sables-d’Or</w:t>
      </w:r>
      <w:proofErr w:type="spellEnd"/>
      <w:r>
        <w:t>, n’est plus tout à fait la même. ©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Dageville</w:t>
      </w:r>
      <w:proofErr w:type="spellEnd"/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Le seul commentaire qui vient c’est :</w:t>
      </w:r>
    </w:p>
    <w:p w:rsidR="00B44353" w:rsidRDefault="00B44353" w:rsidP="00B4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Ah oui ! Quand même ! 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Le hic, c’est que c’est précisément les jours de grand beau temps, lorsqu’on voit le mieux les éoliennes zébrer </w:t>
      </w:r>
      <w:r>
        <w:rPr>
          <w:rFonts w:ascii="Arial" w:hAnsi="Arial" w:cs="Arial"/>
          <w:b/>
          <w:bCs/>
          <w:color w:val="404040"/>
        </w:rPr>
        <w:t>l’horizon</w:t>
      </w:r>
      <w:r>
        <w:rPr>
          <w:color w:val="404040"/>
        </w:rPr>
        <w:t>, que l’on a envie de prendre l’air et profiter de la vue… Et là, on ne peut pas les rater.</w:t>
      </w:r>
    </w:p>
    <w:p w:rsidR="00B44353" w:rsidRDefault="00B44353" w:rsidP="00B44353">
      <w:pPr>
        <w:pStyle w:val="Titre2"/>
        <w:shd w:val="clear" w:color="auto" w:fill="FFFFFF"/>
        <w:rPr>
          <w:rFonts w:ascii="Arial" w:hAnsi="Arial" w:cs="Arial"/>
          <w:b w:val="0"/>
          <w:bCs w:val="0"/>
          <w:color w:val="1A1A1A"/>
        </w:rPr>
      </w:pPr>
      <w:r>
        <w:rPr>
          <w:rFonts w:ascii="Arial" w:hAnsi="Arial" w:cs="Arial"/>
          <w:b w:val="0"/>
          <w:bCs w:val="0"/>
          <w:color w:val="1A1A1A"/>
        </w:rPr>
        <w:t>209 mètres de haut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Alors qu’au tout début du projet on nous parlait de </w:t>
      </w:r>
      <w:r>
        <w:rPr>
          <w:rFonts w:ascii="Arial" w:hAnsi="Arial" w:cs="Arial"/>
          <w:b/>
          <w:bCs/>
          <w:color w:val="404040"/>
        </w:rPr>
        <w:t>machines</w:t>
      </w:r>
      <w:r>
        <w:rPr>
          <w:color w:val="404040"/>
        </w:rPr>
        <w:t> pas plus grosses que des têtes d’épingle à l’œil nu, du haut de leur 209 mètres en bout de pale, il s’agirait plutôt de belles aiguilles à tricoter.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Sans porter de jugement, ni beau ni moche, elles sont là pour la plupart, même pas les plus près de la côte, et on les voit, plutôt bien.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lastRenderedPageBreak/>
        <w:t>Peu à peu on redécouvre le </w:t>
      </w:r>
      <w:r>
        <w:rPr>
          <w:rFonts w:ascii="Arial" w:hAnsi="Arial" w:cs="Arial"/>
          <w:b/>
          <w:bCs/>
          <w:color w:val="404040"/>
        </w:rPr>
        <w:t>paysage</w:t>
      </w:r>
      <w:r>
        <w:rPr>
          <w:color w:val="404040"/>
        </w:rPr>
        <w:t> des côtes autrement. Certains y arrivent mieux que d’autres.</w:t>
      </w:r>
    </w:p>
    <w:p w:rsidR="00B44353" w:rsidRDefault="00B44353" w:rsidP="00B44353">
      <w:pPr>
        <w:pStyle w:val="Titre2"/>
        <w:shd w:val="clear" w:color="auto" w:fill="FFFFFF"/>
        <w:rPr>
          <w:rFonts w:ascii="Arial" w:hAnsi="Arial" w:cs="Arial"/>
          <w:b w:val="0"/>
          <w:bCs w:val="0"/>
          <w:color w:val="1A1A1A"/>
        </w:rPr>
      </w:pPr>
      <w:r>
        <w:rPr>
          <w:rFonts w:ascii="Arial" w:hAnsi="Arial" w:cs="Arial"/>
          <w:b w:val="0"/>
          <w:bCs w:val="0"/>
          <w:color w:val="1A1A1A"/>
        </w:rPr>
        <w:t>Commentaires sur les réseaux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Les commentaires sur les réseaux sont éloquents. Gwen se contente :</w:t>
      </w:r>
    </w:p>
    <w:p w:rsidR="00B44353" w:rsidRDefault="00B44353" w:rsidP="00B4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Perso, je les trouve lointaines et il suffit de faire trois pas pour ne plus les voir du tout.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« Il y a des endroits où même en faisant 3 pas ou plus on les voit malheureusement toujours », rétorque Caroline.</w:t>
      </w:r>
    </w:p>
    <w:p w:rsidR="00B44353" w:rsidRDefault="00B44353" w:rsidP="00B44353">
      <w:r>
        <w:rPr>
          <w:noProof/>
          <w:lang w:eastAsia="fr-FR"/>
        </w:rPr>
        <w:drawing>
          <wp:inline distT="0" distB="0" distL="0" distR="0">
            <wp:extent cx="5362042" cy="3573206"/>
            <wp:effectExtent l="19050" t="0" r="0" b="0"/>
            <wp:docPr id="5" name="Image 5" descr="ERQUY. Sur la plage de Carou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QUY. Sur la plage de Caroual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1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Default="00B44353" w:rsidP="00B44353">
      <w:r>
        <w:t xml:space="preserve">Lorsque l’on vient prendre un bon bol d’air sur les grandes plages entre </w:t>
      </w:r>
      <w:proofErr w:type="spellStart"/>
      <w:r>
        <w:t>Pléneuf</w:t>
      </w:r>
      <w:proofErr w:type="spellEnd"/>
      <w:r>
        <w:t xml:space="preserve"> et Erquy, elles sont là, au loin, griffant le panorama. Ici pendant une séance de char à cerf-volant sur la plage de Saint-</w:t>
      </w:r>
      <w:proofErr w:type="spellStart"/>
      <w:r>
        <w:t>Pabu</w:t>
      </w:r>
      <w:proofErr w:type="spellEnd"/>
      <w:r>
        <w:t xml:space="preserve">, lors d’une journée pas si lumineuse que ça…  ©Patrick </w:t>
      </w:r>
      <w:proofErr w:type="spellStart"/>
      <w:r>
        <w:t>Doreau</w:t>
      </w:r>
      <w:proofErr w:type="spellEnd"/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« Un angle visuel fait 180 degrés. Tourner la tête pour les éviter est devenu en effet une option et s’avère libre à chacun(e) », suggère Cédric.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 xml:space="preserve">« Non, mais soyons totalement honnêtes, on les voit de partout ! De </w:t>
      </w:r>
      <w:proofErr w:type="spellStart"/>
      <w:r>
        <w:rPr>
          <w:color w:val="404040"/>
        </w:rPr>
        <w:t>Pléneuf</w:t>
      </w:r>
      <w:proofErr w:type="spellEnd"/>
      <w:r>
        <w:rPr>
          <w:color w:val="404040"/>
        </w:rPr>
        <w:t xml:space="preserve"> au Cap Fréhel c’est une</w:t>
      </w:r>
      <w:r>
        <w:rPr>
          <w:rFonts w:ascii="Arial" w:hAnsi="Arial" w:cs="Arial"/>
          <w:b/>
          <w:bCs/>
          <w:color w:val="404040"/>
        </w:rPr>
        <w:t> horreur</w:t>
      </w:r>
      <w:r>
        <w:rPr>
          <w:color w:val="404040"/>
        </w:rPr>
        <w:t xml:space="preserve"> ! », </w:t>
      </w:r>
      <w:proofErr w:type="gramStart"/>
      <w:r>
        <w:rPr>
          <w:color w:val="404040"/>
        </w:rPr>
        <w:t>s’emporte</w:t>
      </w:r>
      <w:proofErr w:type="gramEnd"/>
      <w:r>
        <w:rPr>
          <w:color w:val="404040"/>
        </w:rPr>
        <w:t xml:space="preserve"> une internaute.</w:t>
      </w:r>
    </w:p>
    <w:p w:rsidR="00B44353" w:rsidRDefault="00B44353" w:rsidP="00B4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Moi, ça me donne envie de pleurer.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Christiane reconnaît qu’elle a « découvert à [son] arrivée le changement de paysage : l’horreur, j’ai eu l’impression qu’au large une </w:t>
      </w:r>
      <w:r>
        <w:rPr>
          <w:rFonts w:ascii="Arial" w:hAnsi="Arial" w:cs="Arial"/>
          <w:b/>
          <w:bCs/>
          <w:color w:val="404040"/>
        </w:rPr>
        <w:t>plateforme industrielle</w:t>
      </w:r>
      <w:r>
        <w:rPr>
          <w:color w:val="404040"/>
        </w:rPr>
        <w:t> était née. »</w:t>
      </w:r>
    </w:p>
    <w:p w:rsidR="00B44353" w:rsidRDefault="00B44353" w:rsidP="00B44353">
      <w:r>
        <w:rPr>
          <w:noProof/>
          <w:lang w:eastAsia="fr-FR"/>
        </w:rPr>
        <w:lastRenderedPageBreak/>
        <w:drawing>
          <wp:inline distT="0" distB="0" distL="0" distR="0">
            <wp:extent cx="4727609" cy="3150426"/>
            <wp:effectExtent l="19050" t="0" r="0" b="0"/>
            <wp:docPr id="6" name="Image 6" descr="panorama éoli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orama éolienn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22" cy="315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Default="00B44353" w:rsidP="00B44353">
      <w:r>
        <w:t>La vue à 180° depuis le cap d’Erquy est largement impactée par l’armée d’éoliennes qui pointe à l’horizon. ©François Zimmermann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Jean-René, qui vit au-dessus de Sables d’Or, décrit « à la nuit tombée » avec les spots allumés pour signaler la présence des éoliennes, « on dirait une discothèque. Une sacrée </w:t>
      </w:r>
      <w:r>
        <w:rPr>
          <w:rFonts w:ascii="Arial" w:hAnsi="Arial" w:cs="Arial"/>
          <w:b/>
          <w:bCs/>
          <w:color w:val="404040"/>
        </w:rPr>
        <w:t>pollution visuelle</w:t>
      </w:r>
      <w:r>
        <w:rPr>
          <w:color w:val="404040"/>
        </w:rPr>
        <w:t> ! » </w:t>
      </w:r>
    </w:p>
    <w:p w:rsidR="00B44353" w:rsidRDefault="00B44353" w:rsidP="00B44353">
      <w:pPr>
        <w:pStyle w:val="Titre2"/>
        <w:shd w:val="clear" w:color="auto" w:fill="FFFFFF"/>
        <w:rPr>
          <w:rFonts w:ascii="Arial" w:hAnsi="Arial" w:cs="Arial"/>
          <w:b w:val="0"/>
          <w:bCs w:val="0"/>
          <w:color w:val="1A1A1A"/>
        </w:rPr>
      </w:pPr>
      <w:r>
        <w:rPr>
          <w:rFonts w:ascii="Arial" w:hAnsi="Arial" w:cs="Arial"/>
          <w:b w:val="0"/>
          <w:bCs w:val="0"/>
          <w:color w:val="1A1A1A"/>
        </w:rPr>
        <w:t>Les photos zoomées, une arnaque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Critiquées sur les réseaux, les </w:t>
      </w:r>
      <w:r>
        <w:rPr>
          <w:rFonts w:ascii="Arial" w:hAnsi="Arial" w:cs="Arial"/>
          <w:b/>
          <w:bCs/>
          <w:color w:val="404040"/>
        </w:rPr>
        <w:t>photos zoomées</w:t>
      </w:r>
      <w:r>
        <w:rPr>
          <w:color w:val="404040"/>
        </w:rPr>
        <w:t> donnent l’impression que les éoliennes sont plus près qu’elles ne le sont.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 xml:space="preserve">Le cliché pris au simple </w:t>
      </w:r>
      <w:proofErr w:type="spellStart"/>
      <w:r>
        <w:rPr>
          <w:color w:val="404040"/>
        </w:rPr>
        <w:t>smartphone</w:t>
      </w:r>
      <w:proofErr w:type="spellEnd"/>
      <w:r>
        <w:rPr>
          <w:color w:val="404040"/>
        </w:rPr>
        <w:t xml:space="preserve"> ne rend pas la réalité du </w:t>
      </w:r>
      <w:r>
        <w:rPr>
          <w:rFonts w:ascii="Arial" w:hAnsi="Arial" w:cs="Arial"/>
          <w:b/>
          <w:bCs/>
          <w:color w:val="404040"/>
        </w:rPr>
        <w:t>panorama</w:t>
      </w:r>
      <w:r>
        <w:rPr>
          <w:color w:val="404040"/>
        </w:rPr>
        <w:t> : comme lorsque l’on veut photographier une belle pleine lune et qu’au final, on obtient juste un point lumineux dans la nuit noire.</w:t>
      </w:r>
    </w:p>
    <w:p w:rsidR="00B44353" w:rsidRDefault="00B44353" w:rsidP="00B44353">
      <w:r>
        <w:rPr>
          <w:noProof/>
          <w:lang w:eastAsia="fr-FR"/>
        </w:rPr>
        <w:lastRenderedPageBreak/>
        <w:drawing>
          <wp:inline distT="0" distB="0" distL="0" distR="0">
            <wp:extent cx="5016660" cy="3343046"/>
            <wp:effectExtent l="19050" t="0" r="0" b="0"/>
            <wp:docPr id="7" name="Image 7" descr="éoliennes pa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oliennes panoram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77" cy="334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Default="00B44353" w:rsidP="00B44353">
      <w:r>
        <w:t>Lorsque la photo est zoomée spécifiquement sur l’îlot du Verdelet, on distingue les détails sur les mats des éoliennes qu’on ne voit pas forcément à l’œil nu. ©François Zimmermann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Pour obtenir le visuel adéquat, l’image est forcément zoomée, mais nous avons choisi celles qui représentaient au mieux le ressenti sur place.</w:t>
      </w:r>
    </w:p>
    <w:p w:rsidR="00B44353" w:rsidRDefault="00B44353" w:rsidP="00B44353">
      <w:pPr>
        <w:pStyle w:val="Titre2"/>
        <w:shd w:val="clear" w:color="auto" w:fill="FFFFFF"/>
        <w:rPr>
          <w:rFonts w:ascii="Arial" w:hAnsi="Arial" w:cs="Arial"/>
          <w:b w:val="0"/>
          <w:bCs w:val="0"/>
          <w:color w:val="1A1A1A"/>
        </w:rPr>
      </w:pPr>
      <w:r>
        <w:rPr>
          <w:rFonts w:ascii="Arial" w:hAnsi="Arial" w:cs="Arial"/>
          <w:b w:val="0"/>
          <w:bCs w:val="0"/>
          <w:color w:val="1A1A1A"/>
        </w:rPr>
        <w:t>Concilier l’ancien et le moderne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Et si Xavier suggère « un coup de Photoshop pour les faire disparaître de la photo », Geneviève regrette « je n’ai pas Photoshop dans ma vision ». 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Catherine s’accommode :</w:t>
      </w:r>
    </w:p>
    <w:p w:rsidR="00B44353" w:rsidRDefault="00B44353" w:rsidP="00B4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Je préfère voir les éoliennes au loin plutôt qu’une centrale nucléaire sur le rivage.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« L’ancien et le moderne en même temps. Le monde évolue sans raser son histoire. Comme la pyramide du Louvre à son époque, qui ne </w:t>
      </w:r>
      <w:r>
        <w:rPr>
          <w:rFonts w:ascii="Arial" w:hAnsi="Arial" w:cs="Arial"/>
          <w:b/>
          <w:bCs/>
          <w:color w:val="404040"/>
        </w:rPr>
        <w:t>choque</w:t>
      </w:r>
      <w:r>
        <w:rPr>
          <w:color w:val="404040"/>
        </w:rPr>
        <w:t> plus grand monde maintenant », fait remarquer Caroline.</w:t>
      </w:r>
    </w:p>
    <w:p w:rsidR="00B44353" w:rsidRDefault="00B44353" w:rsidP="00B44353">
      <w:r>
        <w:rPr>
          <w:noProof/>
          <w:lang w:eastAsia="fr-FR"/>
        </w:rPr>
        <w:lastRenderedPageBreak/>
        <w:drawing>
          <wp:inline distT="0" distB="0" distL="0" distR="0">
            <wp:extent cx="5214073" cy="3474600"/>
            <wp:effectExtent l="19050" t="0" r="5627" b="0"/>
            <wp:docPr id="8" name="Image 8" descr="éolienne pa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éolienne panoram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12" cy="347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53" w:rsidRDefault="00B44353" w:rsidP="00B44353">
      <w:r>
        <w:t xml:space="preserve">La route côtière entre </w:t>
      </w:r>
      <w:proofErr w:type="spellStart"/>
      <w:r>
        <w:t>Planguenoual</w:t>
      </w:r>
      <w:proofErr w:type="spellEnd"/>
      <w:r>
        <w:t xml:space="preserve"> et Pléneuf-Val-André est un autre spot inattendu où l’on distingue très clairement les éoliennes à l’horizon ©François Zimmermann</w:t>
      </w:r>
    </w:p>
    <w:p w:rsidR="00B44353" w:rsidRDefault="00B44353" w:rsidP="00B44353">
      <w:pPr>
        <w:pStyle w:val="NormalWeb"/>
        <w:shd w:val="clear" w:color="auto" w:fill="FFFFFF"/>
        <w:rPr>
          <w:color w:val="404040"/>
        </w:rPr>
      </w:pPr>
      <w:r>
        <w:rPr>
          <w:color w:val="404040"/>
        </w:rPr>
        <w:t>Antonio résume la situation : « Dommage. Mais maintenant il n’y a plus qu’à faire avec. »</w:t>
      </w:r>
    </w:p>
    <w:p w:rsidR="00B44353" w:rsidRDefault="00B44353"/>
    <w:sectPr w:rsidR="00B44353" w:rsidSect="0094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CF6"/>
    <w:multiLevelType w:val="multilevel"/>
    <w:tmpl w:val="733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0BB3"/>
    <w:multiLevelType w:val="multilevel"/>
    <w:tmpl w:val="E8E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44353"/>
    <w:rsid w:val="00593278"/>
    <w:rsid w:val="009440E8"/>
    <w:rsid w:val="00B44353"/>
    <w:rsid w:val="00FA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E8"/>
  </w:style>
  <w:style w:type="paragraph" w:styleId="Titre1">
    <w:name w:val="heading 1"/>
    <w:basedOn w:val="Normal"/>
    <w:link w:val="Titre1Car"/>
    <w:uiPriority w:val="9"/>
    <w:qFormat/>
    <w:rsid w:val="00B44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3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4435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4435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35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B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8" w:space="0" w:color="30A1EF"/>
            <w:bottom w:val="none" w:sz="0" w:space="0" w:color="auto"/>
            <w:right w:val="none" w:sz="0" w:space="0" w:color="auto"/>
          </w:divBdr>
        </w:div>
        <w:div w:id="844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8" w:space="0" w:color="30A1EF"/>
            <w:bottom w:val="none" w:sz="0" w:space="0" w:color="auto"/>
            <w:right w:val="none" w:sz="0" w:space="0" w:color="auto"/>
          </w:divBdr>
        </w:div>
        <w:div w:id="372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22">
          <w:marLeft w:val="0"/>
          <w:marRight w:val="0"/>
          <w:marTop w:val="0"/>
          <w:marBottom w:val="0"/>
          <w:divBdr>
            <w:top w:val="single" w:sz="4" w:space="0" w:color="CDD9DF"/>
            <w:left w:val="single" w:sz="4" w:space="0" w:color="CDD9DF"/>
            <w:bottom w:val="single" w:sz="4" w:space="0" w:color="CDD9DF"/>
            <w:right w:val="single" w:sz="4" w:space="0" w:color="CDD9DF"/>
          </w:divBdr>
        </w:div>
        <w:div w:id="198261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8" w:space="0" w:color="30A1EF"/>
            <w:bottom w:val="none" w:sz="0" w:space="0" w:color="auto"/>
            <w:right w:val="none" w:sz="0" w:space="0" w:color="auto"/>
          </w:divBdr>
        </w:div>
        <w:div w:id="244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885">
          <w:marLeft w:val="0"/>
          <w:marRight w:val="0"/>
          <w:marTop w:val="0"/>
          <w:marBottom w:val="0"/>
          <w:divBdr>
            <w:top w:val="single" w:sz="4" w:space="0" w:color="CDD9DF"/>
            <w:left w:val="single" w:sz="4" w:space="0" w:color="CDD9DF"/>
            <w:bottom w:val="single" w:sz="4" w:space="0" w:color="CDD9DF"/>
            <w:right w:val="single" w:sz="4" w:space="0" w:color="CDD9DF"/>
          </w:divBdr>
        </w:div>
        <w:div w:id="855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8" w:space="0" w:color="30A1EF"/>
            <w:bottom w:val="none" w:sz="0" w:space="0" w:color="auto"/>
            <w:right w:val="none" w:sz="0" w:space="0" w:color="auto"/>
          </w:divBdr>
        </w:div>
      </w:divsChild>
    </w:div>
    <w:div w:id="1948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.fr/?s=erquy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actu.fr/archives/11-2023/01-11-2023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tu.fr/auteur/helen-heraul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ctu.fr/bretagne/paimpol_22162/eoliennes-de-la-baie-de-saint-brieuc-10-photos-du-parc-en-pleine-mer_60061806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829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2023-11-01T17:12:00Z</dcterms:created>
  <dcterms:modified xsi:type="dcterms:W3CDTF">2023-11-01T17:16:00Z</dcterms:modified>
</cp:coreProperties>
</file>