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78" w:rsidRPr="00333178" w:rsidRDefault="00333178" w:rsidP="0033317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4C4D4E"/>
          <w:spacing w:val="-6"/>
          <w:kern w:val="36"/>
          <w:sz w:val="48"/>
          <w:szCs w:val="48"/>
          <w:lang w:eastAsia="fr-FR"/>
        </w:rPr>
      </w:pPr>
      <w:r w:rsidRPr="00333178">
        <w:rPr>
          <w:rFonts w:ascii="Helvetica" w:eastAsia="Times New Roman" w:hAnsi="Helvetica" w:cs="Helvetica"/>
          <w:b/>
          <w:bCs/>
          <w:color w:val="4C4D4E"/>
          <w:spacing w:val="-6"/>
          <w:kern w:val="36"/>
          <w:sz w:val="48"/>
          <w:szCs w:val="48"/>
          <w:lang w:eastAsia="fr-FR"/>
        </w:rPr>
        <w:t>Morbihan : Un parc éolien déjà en service mis hors-la-loi par la justice</w:t>
      </w:r>
    </w:p>
    <w:p w:rsidR="00333178" w:rsidRPr="00333178" w:rsidRDefault="00333178" w:rsidP="00333178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</w:pPr>
      <w:r w:rsidRPr="00333178">
        <w:rPr>
          <w:rFonts w:ascii="Helvetica" w:eastAsia="Times New Roman" w:hAnsi="Helvetica" w:cs="Helvetica"/>
          <w:b/>
          <w:bCs/>
          <w:caps/>
          <w:color w:val="4C4D4E"/>
          <w:sz w:val="24"/>
          <w:szCs w:val="24"/>
          <w:lang w:eastAsia="fr-FR"/>
        </w:rPr>
        <w:t>ENERGIES RENOUVELABLES</w:t>
      </w:r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 xml:space="preserve"> Les éoliennes de </w:t>
      </w:r>
      <w:proofErr w:type="spellStart"/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Noyal</w:t>
      </w:r>
      <w:proofErr w:type="spellEnd"/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-Muzillac sont trop proches des habitations, confirme le Conseil d’Etat</w:t>
      </w:r>
    </w:p>
    <w:p w:rsidR="00B978F7" w:rsidRDefault="00333178">
      <w:pPr>
        <w:rPr>
          <w:rFonts w:ascii="Helvetica" w:hAnsi="Helvetica" w:cs="Helvetica"/>
          <w:color w:val="87878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878787"/>
          <w:sz w:val="23"/>
          <w:szCs w:val="23"/>
          <w:shd w:val="clear" w:color="auto" w:fill="FFFFFF"/>
        </w:rPr>
        <w:t>Publié le 16/10/22 à 12h25</w:t>
      </w:r>
    </w:p>
    <w:p w:rsidR="00333178" w:rsidRDefault="00333178" w:rsidP="00333178">
      <w:pPr>
        <w:jc w:val="center"/>
        <w:rPr>
          <w:rFonts w:ascii="Helvetica" w:hAnsi="Helvetica" w:cs="Helvetica"/>
          <w:color w:val="878787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878787"/>
          <w:sz w:val="23"/>
          <w:szCs w:val="23"/>
          <w:shd w:val="clear" w:color="auto" w:fill="FFFFFF"/>
          <w:lang w:eastAsia="fr-FR"/>
        </w:rPr>
        <w:drawing>
          <wp:inline distT="0" distB="0" distL="0" distR="0">
            <wp:extent cx="4219704" cy="2590800"/>
            <wp:effectExtent l="19050" t="0" r="939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704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78" w:rsidRPr="00333178" w:rsidRDefault="00333178" w:rsidP="003331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</w:pPr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 xml:space="preserve">Elles sont pourtant déjà en fonctionnement. Les trois éoliennes XXL installées sur la commune de </w:t>
      </w:r>
      <w:proofErr w:type="spellStart"/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Noyal</w:t>
      </w:r>
      <w:proofErr w:type="spellEnd"/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-Muzillac, au sud-est de Vannes (Morbihan), vont devoir cesser de tourner. Et probablement même être démontées. Dans un arrêt rendu vendredi, le Conseil d’Etat a en effet confirmé l’annulation de l’arrêté préfectoral qui autorisait l’exploitation du petit parc éolien.</w:t>
      </w:r>
    </w:p>
    <w:p w:rsidR="00333178" w:rsidRPr="00333178" w:rsidRDefault="00333178" w:rsidP="00333178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</w:pPr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Une décision identique avait déjà été </w:t>
      </w:r>
      <w:hyperlink r:id="rId5" w:history="1">
        <w:r w:rsidRPr="00333178">
          <w:rPr>
            <w:rFonts w:ascii="Helvetica" w:eastAsia="Times New Roman" w:hAnsi="Helvetica" w:cs="Helvetica"/>
            <w:color w:val="0000FF"/>
            <w:sz w:val="24"/>
            <w:szCs w:val="24"/>
            <w:lang w:eastAsia="fr-FR"/>
          </w:rPr>
          <w:t>prise par la cour administrative d’appel de Nantes</w:t>
        </w:r>
      </w:hyperlink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 en février. En cause : la distance réglementaire (500 mètres minimum) entre les mâts d’éoliennes et les habitations. Certaines maisons voisines sont en effet considérées trop proches, indique </w:t>
      </w:r>
      <w:hyperlink r:id="rId6" w:tgtFrame="_blank" w:history="1">
        <w:r w:rsidRPr="00333178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lang w:eastAsia="fr-FR"/>
          </w:rPr>
          <w:t>Ouest-France</w:t>
        </w:r>
      </w:hyperlink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.</w:t>
      </w:r>
    </w:p>
    <w:p w:rsidR="00333178" w:rsidRPr="00333178" w:rsidRDefault="00333178" w:rsidP="00333178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</w:pPr>
    </w:p>
    <w:p w:rsidR="00333178" w:rsidRPr="00333178" w:rsidRDefault="00333178" w:rsidP="0033317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</w:pPr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 xml:space="preserve">Hautes de 180 m, les éoliennes de </w:t>
      </w:r>
      <w:proofErr w:type="spellStart"/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Noyal</w:t>
      </w:r>
      <w:proofErr w:type="spellEnd"/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-Muzillac avaient reçu un feu vert de l’Etat en mai 2018. Elles étaient en service depuis décembre 2021. Des riverains et une association étaient à l’origine du recours en justice.</w:t>
      </w:r>
    </w:p>
    <w:p w:rsidR="00333178" w:rsidRPr="00333178" w:rsidRDefault="00333178" w:rsidP="00333178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</w:pPr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Début janvier, le préfet du Morbihan avait </w:t>
      </w:r>
      <w:hyperlink r:id="rId7" w:history="1">
        <w:r w:rsidRPr="00333178">
          <w:rPr>
            <w:rFonts w:ascii="Helvetica" w:eastAsia="Times New Roman" w:hAnsi="Helvetica" w:cs="Helvetica"/>
            <w:color w:val="0000FF"/>
            <w:sz w:val="24"/>
            <w:szCs w:val="24"/>
            <w:lang w:eastAsia="fr-FR"/>
          </w:rPr>
          <w:t>ordonné le démantèlement d’un autre parc éolien</w:t>
        </w:r>
      </w:hyperlink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 xml:space="preserve">, celui de </w:t>
      </w:r>
      <w:proofErr w:type="spellStart"/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Guern</w:t>
      </w:r>
      <w:proofErr w:type="spellEnd"/>
      <w:r w:rsidRPr="00333178">
        <w:rPr>
          <w:rFonts w:ascii="Helvetica" w:eastAsia="Times New Roman" w:hAnsi="Helvetica" w:cs="Helvetica"/>
          <w:color w:val="4C4D4E"/>
          <w:sz w:val="24"/>
          <w:szCs w:val="24"/>
          <w:lang w:eastAsia="fr-FR"/>
        </w:rPr>
        <w:t>, près de Pontivy, rendu illégal par un arrêt du Conseil d’Etat.</w:t>
      </w:r>
    </w:p>
    <w:p w:rsidR="00333178" w:rsidRDefault="00333178"/>
    <w:sectPr w:rsidR="00333178" w:rsidSect="00B9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3178"/>
    <w:rsid w:val="00333178"/>
    <w:rsid w:val="00B9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F7"/>
  </w:style>
  <w:style w:type="paragraph" w:styleId="Titre1">
    <w:name w:val="heading 1"/>
    <w:basedOn w:val="Normal"/>
    <w:link w:val="Titre1Car"/>
    <w:uiPriority w:val="9"/>
    <w:qFormat/>
    <w:rsid w:val="0033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1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hat">
    <w:name w:val="hat"/>
    <w:basedOn w:val="Normal"/>
    <w:rsid w:val="0033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3178"/>
    <w:rPr>
      <w:b/>
      <w:bCs/>
    </w:rPr>
  </w:style>
  <w:style w:type="character" w:customStyle="1" w:styleId="hat-summary">
    <w:name w:val="hat-summary"/>
    <w:basedOn w:val="Policepardfaut"/>
    <w:rsid w:val="00333178"/>
  </w:style>
  <w:style w:type="paragraph" w:styleId="NormalWeb">
    <w:name w:val="Normal (Web)"/>
    <w:basedOn w:val="Normal"/>
    <w:uiPriority w:val="99"/>
    <w:semiHidden/>
    <w:unhideWhenUsed/>
    <w:rsid w:val="0033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317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317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20minutes.fr/planete/3214319-20220110-morbihan-declare-illegal-parc-eolien-guern-devra-etre-demante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est-france.fr/bretagne/noyal-muzillac-56190/morbihan-le-parc-eolien-de-noyal-muzillac-est-hors-la-loi-f469ba18-4be4-11ed-a49d-74d69f15ca22" TargetMode="External"/><Relationship Id="rId5" Type="http://schemas.openxmlformats.org/officeDocument/2006/relationships/hyperlink" Target="https://www.20minutes.fr/justice/3236475-20220216-morbihan-parc-eolien-declare-illegal-juste-avant-mise-servic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2022-10-17T09:10:00Z</dcterms:created>
  <dcterms:modified xsi:type="dcterms:W3CDTF">2022-10-17T09:12:00Z</dcterms:modified>
</cp:coreProperties>
</file>