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8F" w:rsidRDefault="00322F8F" w:rsidP="00322F8F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8"/>
          <w:lang w:eastAsia="fr-FR"/>
        </w:rPr>
      </w:pPr>
    </w:p>
    <w:p w:rsidR="00322F8F" w:rsidRPr="00322F8F" w:rsidRDefault="00322F8F" w:rsidP="00322F8F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8"/>
          <w:lang w:eastAsia="fr-FR"/>
        </w:rPr>
      </w:pPr>
      <w:r w:rsidRPr="00322F8F">
        <w:rPr>
          <w:rFonts w:ascii="Arial" w:eastAsia="Times New Roman" w:hAnsi="Arial" w:cs="Arial"/>
          <w:b/>
          <w:bCs/>
          <w:color w:val="333333"/>
          <w:kern w:val="36"/>
          <w:sz w:val="40"/>
          <w:szCs w:val="48"/>
          <w:lang w:eastAsia="fr-FR"/>
        </w:rPr>
        <w:t>Saint-</w:t>
      </w:r>
      <w:proofErr w:type="spellStart"/>
      <w:r w:rsidRPr="00322F8F">
        <w:rPr>
          <w:rFonts w:ascii="Arial" w:eastAsia="Times New Roman" w:hAnsi="Arial" w:cs="Arial"/>
          <w:b/>
          <w:bCs/>
          <w:color w:val="333333"/>
          <w:kern w:val="36"/>
          <w:sz w:val="40"/>
          <w:szCs w:val="48"/>
          <w:lang w:eastAsia="fr-FR"/>
        </w:rPr>
        <w:t>Juvat</w:t>
      </w:r>
      <w:proofErr w:type="spellEnd"/>
      <w:r w:rsidRPr="00322F8F">
        <w:rPr>
          <w:rFonts w:ascii="Arial" w:eastAsia="Times New Roman" w:hAnsi="Arial" w:cs="Arial"/>
          <w:b/>
          <w:bCs/>
          <w:color w:val="333333"/>
          <w:kern w:val="36"/>
          <w:sz w:val="40"/>
          <w:szCs w:val="48"/>
          <w:lang w:eastAsia="fr-FR"/>
        </w:rPr>
        <w:t>. Le collectif anti-éolien s’agrandit</w:t>
      </w:r>
    </w:p>
    <w:p w:rsidR="00322F8F" w:rsidRDefault="00322F8F" w:rsidP="00322F8F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  <w:r w:rsidRPr="00322F8F">
        <w:rPr>
          <w:rFonts w:ascii="Arial" w:eastAsia="Times New Roman" w:hAnsi="Arial" w:cs="Arial"/>
          <w:color w:val="666666"/>
          <w:sz w:val="24"/>
          <w:szCs w:val="24"/>
          <w:lang w:eastAsia="fr-FR"/>
        </w:rPr>
        <w:t>À Saint-</w:t>
      </w:r>
      <w:proofErr w:type="spellStart"/>
      <w:r w:rsidRPr="00322F8F">
        <w:rPr>
          <w:rFonts w:ascii="Arial" w:eastAsia="Times New Roman" w:hAnsi="Arial" w:cs="Arial"/>
          <w:color w:val="666666"/>
          <w:sz w:val="24"/>
          <w:szCs w:val="24"/>
          <w:lang w:eastAsia="fr-FR"/>
        </w:rPr>
        <w:t>Juvat</w:t>
      </w:r>
      <w:proofErr w:type="spellEnd"/>
      <w:r w:rsidRPr="00322F8F">
        <w:rPr>
          <w:rFonts w:ascii="Arial" w:eastAsia="Times New Roman" w:hAnsi="Arial" w:cs="Arial"/>
          <w:color w:val="666666"/>
          <w:sz w:val="24"/>
          <w:szCs w:val="24"/>
          <w:lang w:eastAsia="fr-FR"/>
        </w:rPr>
        <w:t xml:space="preserve"> (Côtes-d’Armor), de nombreuses associations opposées aux projets d’éoliennes en pays de Rance se regroupent pour fonder le collectif pour la sauvegarde du pays breton.</w:t>
      </w:r>
    </w:p>
    <w:p w:rsidR="00322F8F" w:rsidRPr="00322F8F" w:rsidRDefault="00322F8F" w:rsidP="00322F8F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</w:p>
    <w:p w:rsidR="004A3F71" w:rsidRDefault="00322F8F">
      <w:r>
        <w:rPr>
          <w:noProof/>
          <w:lang w:eastAsia="fr-FR"/>
        </w:rPr>
        <w:drawing>
          <wp:inline distT="0" distB="0" distL="0" distR="0">
            <wp:extent cx="5760720" cy="382097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F8F" w:rsidRPr="00322F8F" w:rsidRDefault="00322F8F" w:rsidP="00322F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F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collectif pour la sauvegarde du pays Breton voit le jour. Présidé par Hubert </w:t>
      </w:r>
      <w:proofErr w:type="spellStart"/>
      <w:r w:rsidRPr="00322F8F">
        <w:rPr>
          <w:rFonts w:ascii="Times New Roman" w:eastAsia="Times New Roman" w:hAnsi="Times New Roman" w:cs="Times New Roman"/>
          <w:sz w:val="24"/>
          <w:szCs w:val="24"/>
          <w:lang w:eastAsia="fr-FR"/>
        </w:rPr>
        <w:t>Boüan</w:t>
      </w:r>
      <w:proofErr w:type="spellEnd"/>
      <w:r w:rsidRPr="00322F8F">
        <w:rPr>
          <w:rFonts w:ascii="Times New Roman" w:eastAsia="Times New Roman" w:hAnsi="Times New Roman" w:cs="Times New Roman"/>
          <w:sz w:val="24"/>
          <w:szCs w:val="24"/>
          <w:lang w:eastAsia="fr-FR"/>
        </w:rPr>
        <w:t>, il regroupe plusieurs associations opposées aux projets d’implantations d’éolie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nnes. | OUEST-FRANCE</w:t>
      </w:r>
    </w:p>
    <w:p w:rsidR="00322F8F" w:rsidRDefault="00322F8F" w:rsidP="00322F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78787"/>
          <w:sz w:val="24"/>
          <w:szCs w:val="24"/>
          <w:lang w:eastAsia="fr-FR"/>
        </w:rPr>
      </w:pPr>
      <w:hyperlink r:id="rId5" w:history="1">
        <w:r w:rsidRPr="00322F8F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fr-FR"/>
          </w:rPr>
          <w:t>Ouest-France</w:t>
        </w:r>
      </w:hyperlink>
      <w:r>
        <w:rPr>
          <w:rFonts w:ascii="Times New Roman" w:eastAsia="Times New Roman" w:hAnsi="Times New Roman" w:cs="Times New Roman"/>
          <w:color w:val="878787"/>
          <w:sz w:val="24"/>
          <w:szCs w:val="24"/>
          <w:lang w:eastAsia="fr-FR"/>
        </w:rPr>
        <w:t xml:space="preserve"> </w:t>
      </w:r>
      <w:r w:rsidRPr="00322F8F">
        <w:rPr>
          <w:rFonts w:ascii="Times New Roman" w:eastAsia="Times New Roman" w:hAnsi="Times New Roman" w:cs="Times New Roman"/>
          <w:color w:val="878787"/>
          <w:sz w:val="24"/>
          <w:szCs w:val="24"/>
          <w:lang w:eastAsia="fr-FR"/>
        </w:rPr>
        <w:t>Publié le 19/11/2021 à 15h16</w:t>
      </w:r>
    </w:p>
    <w:p w:rsidR="00322F8F" w:rsidRPr="00322F8F" w:rsidRDefault="00322F8F" w:rsidP="00322F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78787"/>
          <w:sz w:val="24"/>
          <w:szCs w:val="24"/>
          <w:lang w:eastAsia="fr-FR"/>
        </w:rPr>
      </w:pPr>
    </w:p>
    <w:p w:rsidR="00322F8F" w:rsidRPr="00322F8F" w:rsidRDefault="00322F8F" w:rsidP="0032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322F8F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fr-FR"/>
          </w:rPr>
          <w:t>Abonnez-vous</w:t>
        </w:r>
      </w:hyperlink>
    </w:p>
    <w:p w:rsidR="00322F8F" w:rsidRDefault="00322F8F" w:rsidP="00322F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 collectif de sauvegarde des terroirs du pays de Rance s’agrandit. Son bureau s’est réuni samedi 13 novembre, à </w:t>
      </w:r>
      <w:hyperlink r:id="rId7" w:history="1">
        <w:r>
          <w:rPr>
            <w:rStyle w:val="Lienhypertexte"/>
            <w:rFonts w:ascii="Arial" w:hAnsi="Arial" w:cs="Arial"/>
            <w:color w:val="E2001A"/>
          </w:rPr>
          <w:t>Saint-</w:t>
        </w:r>
        <w:proofErr w:type="spellStart"/>
        <w:r>
          <w:rPr>
            <w:rStyle w:val="Lienhypertexte"/>
            <w:rFonts w:ascii="Arial" w:hAnsi="Arial" w:cs="Arial"/>
            <w:color w:val="E2001A"/>
          </w:rPr>
          <w:t>Juvat</w:t>
        </w:r>
        <w:proofErr w:type="spellEnd"/>
      </w:hyperlink>
      <w:r>
        <w:rPr>
          <w:rFonts w:ascii="Arial" w:hAnsi="Arial" w:cs="Arial"/>
          <w:color w:val="333333"/>
        </w:rPr>
        <w:t xml:space="preserve">, sous la présidence d’Hubert </w:t>
      </w:r>
      <w:proofErr w:type="spellStart"/>
      <w:r>
        <w:rPr>
          <w:rFonts w:ascii="Arial" w:hAnsi="Arial" w:cs="Arial"/>
          <w:color w:val="333333"/>
        </w:rPr>
        <w:t>Boüan</w:t>
      </w:r>
      <w:proofErr w:type="spellEnd"/>
      <w:r>
        <w:rPr>
          <w:rFonts w:ascii="Arial" w:hAnsi="Arial" w:cs="Arial"/>
          <w:color w:val="333333"/>
        </w:rPr>
        <w:t xml:space="preserve"> et de l’ensemble des présidents des associations du collectif. Le président s’est réjoui que deux nouvelles associations aient décidé de les rejoindre : </w:t>
      </w:r>
      <w:hyperlink r:id="rId8" w:history="1">
        <w:r>
          <w:rPr>
            <w:rStyle w:val="Lienhypertexte"/>
            <w:rFonts w:ascii="Arial" w:hAnsi="Arial" w:cs="Arial"/>
            <w:color w:val="E2001A"/>
          </w:rPr>
          <w:t>Fréhel environnement </w:t>
        </w:r>
      </w:hyperlink>
      <w:r>
        <w:rPr>
          <w:rFonts w:ascii="Arial" w:hAnsi="Arial" w:cs="Arial"/>
          <w:color w:val="333333"/>
        </w:rPr>
        <w:t>et </w:t>
      </w:r>
      <w:hyperlink r:id="rId9" w:history="1">
        <w:r>
          <w:rPr>
            <w:rStyle w:val="Lienhypertexte"/>
            <w:rFonts w:ascii="Arial" w:hAnsi="Arial" w:cs="Arial"/>
            <w:color w:val="E2001A"/>
          </w:rPr>
          <w:t>Erquy-Plurien environnement,</w:t>
        </w:r>
      </w:hyperlink>
      <w:r>
        <w:rPr>
          <w:rFonts w:ascii="Arial" w:hAnsi="Arial" w:cs="Arial"/>
          <w:color w:val="333333"/>
        </w:rPr>
        <w:t> représentés par leurs présidentes.</w:t>
      </w:r>
    </w:p>
    <w:p w:rsidR="00322F8F" w:rsidRDefault="00322F8F" w:rsidP="00322F8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 collectif compte donc à ce jour sept associations et représente environ 2 000 membres :</w:t>
      </w:r>
      <w:r>
        <w:rPr>
          <w:rStyle w:val="lev"/>
          <w:rFonts w:ascii="Arial" w:hAnsi="Arial" w:cs="Arial"/>
          <w:color w:val="333333"/>
        </w:rPr>
        <w:t> « Cela montre l’intérêt grandissant des Bretons pour défendre leur région,</w:t>
      </w:r>
      <w:r>
        <w:rPr>
          <w:rFonts w:ascii="Arial" w:hAnsi="Arial" w:cs="Arial"/>
          <w:color w:val="333333"/>
        </w:rPr>
        <w:t xml:space="preserve"> évoque Louis </w:t>
      </w:r>
      <w:proofErr w:type="spellStart"/>
      <w:r>
        <w:rPr>
          <w:rFonts w:ascii="Arial" w:hAnsi="Arial" w:cs="Arial"/>
          <w:color w:val="333333"/>
        </w:rPr>
        <w:t>Boüan</w:t>
      </w:r>
      <w:proofErr w:type="spellEnd"/>
      <w:r>
        <w:rPr>
          <w:rFonts w:ascii="Arial" w:hAnsi="Arial" w:cs="Arial"/>
          <w:color w:val="333333"/>
        </w:rPr>
        <w:t xml:space="preserve">. Devant la multiplication sauvage de projets </w:t>
      </w:r>
      <w:r>
        <w:rPr>
          <w:rFonts w:ascii="Arial" w:hAnsi="Arial" w:cs="Arial"/>
          <w:color w:val="333333"/>
        </w:rPr>
        <w:lastRenderedPageBreak/>
        <w:t>d’éoliennes, d’autres associations pourraient nous rejoindre prochainement, nous avons décidé d’adapter le nom du collectif, afin de couvrir un territoire plus large.</w:t>
      </w:r>
    </w:p>
    <w:p w:rsidR="00322F8F" w:rsidRDefault="00322F8F" w:rsidP="00322F8F">
      <w:pPr>
        <w:pStyle w:val="Titre2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Informer et échanger les informations</w:t>
      </w:r>
    </w:p>
    <w:p w:rsidR="00322F8F" w:rsidRDefault="00322F8F" w:rsidP="00322F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À l’unanimité, le bureau a choisi comme nouveau nom : Collectif pour la sauvegarde du pays breton. Ce dernier regroupe les associations désireuses de stopper le développement et la multiplication des éoliennes dans le pays de Rance élargi.</w:t>
      </w:r>
    </w:p>
    <w:p w:rsidR="00322F8F" w:rsidRDefault="00322F8F" w:rsidP="00322F8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Son but : d’informer et d’échanger les informations, afin de coordonner toutes les actions vers toutes les populations, tant rurales qu’urbaines, les autorités politiques et administratives, ainsi que les médias.</w:t>
      </w:r>
    </w:p>
    <w:p w:rsidR="00322F8F" w:rsidRDefault="00322F8F" w:rsidP="00322F8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 nombreuses actions sont programmées. La prochaine réunion publique d’information aura lieu à </w:t>
      </w:r>
      <w:hyperlink r:id="rId10" w:history="1">
        <w:r>
          <w:rPr>
            <w:rStyle w:val="Lienhypertexte"/>
            <w:rFonts w:ascii="Arial" w:hAnsi="Arial" w:cs="Arial"/>
            <w:color w:val="E2001A"/>
          </w:rPr>
          <w:t>Saint-</w:t>
        </w:r>
        <w:proofErr w:type="spellStart"/>
        <w:r>
          <w:rPr>
            <w:rStyle w:val="Lienhypertexte"/>
            <w:rFonts w:ascii="Arial" w:hAnsi="Arial" w:cs="Arial"/>
            <w:color w:val="E2001A"/>
          </w:rPr>
          <w:t>Méloir</w:t>
        </w:r>
        <w:proofErr w:type="spellEnd"/>
        <w:r>
          <w:rPr>
            <w:rStyle w:val="Lienhypertexte"/>
            <w:rFonts w:ascii="Arial" w:hAnsi="Arial" w:cs="Arial"/>
            <w:color w:val="E2001A"/>
          </w:rPr>
          <w:t>-des-Bois</w:t>
        </w:r>
      </w:hyperlink>
      <w:r>
        <w:rPr>
          <w:rFonts w:ascii="Arial" w:hAnsi="Arial" w:cs="Arial"/>
          <w:color w:val="333333"/>
        </w:rPr>
        <w:t xml:space="preserve">, le 28 novembre. Elle est organisée par l’association Pour un environnement et un développement durable, de </w:t>
      </w:r>
      <w:proofErr w:type="spellStart"/>
      <w:r>
        <w:rPr>
          <w:rFonts w:ascii="Arial" w:hAnsi="Arial" w:cs="Arial"/>
          <w:color w:val="333333"/>
        </w:rPr>
        <w:t>Trébédan</w:t>
      </w:r>
      <w:proofErr w:type="spellEnd"/>
      <w:r>
        <w:rPr>
          <w:rFonts w:ascii="Arial" w:hAnsi="Arial" w:cs="Arial"/>
          <w:color w:val="333333"/>
        </w:rPr>
        <w:t>.</w:t>
      </w:r>
    </w:p>
    <w:p w:rsidR="00322F8F" w:rsidRDefault="00322F8F" w:rsidP="00322F8F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333333"/>
        </w:rPr>
      </w:pPr>
      <w:r>
        <w:rPr>
          <w:rStyle w:val="lev"/>
          <w:rFonts w:ascii="Arial" w:hAnsi="Arial" w:cs="Arial"/>
          <w:color w:val="333333"/>
        </w:rPr>
        <w:t>Contact : </w:t>
      </w:r>
      <w:r>
        <w:rPr>
          <w:rFonts w:ascii="Arial" w:hAnsi="Arial" w:cs="Arial"/>
          <w:color w:val="333333"/>
        </w:rPr>
        <w:t>collectifsauvegardepaysbreton@gmail.com</w:t>
      </w:r>
    </w:p>
    <w:p w:rsidR="00322F8F" w:rsidRDefault="00322F8F"/>
    <w:p w:rsidR="00322F8F" w:rsidRDefault="00322F8F"/>
    <w:sectPr w:rsidR="00322F8F" w:rsidSect="004A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22F8F"/>
    <w:rsid w:val="00322F8F"/>
    <w:rsid w:val="004A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71"/>
  </w:style>
  <w:style w:type="paragraph" w:styleId="Titre1">
    <w:name w:val="heading 1"/>
    <w:basedOn w:val="Normal"/>
    <w:link w:val="Titre1Car"/>
    <w:uiPriority w:val="9"/>
    <w:qFormat/>
    <w:rsid w:val="00322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22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2F8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-standfirst">
    <w:name w:val="su-standfirst"/>
    <w:basedOn w:val="Normal"/>
    <w:rsid w:val="0032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8F"/>
    <w:rPr>
      <w:rFonts w:ascii="Tahoma" w:hAnsi="Tahoma" w:cs="Tahoma"/>
      <w:sz w:val="16"/>
      <w:szCs w:val="16"/>
    </w:rPr>
  </w:style>
  <w:style w:type="character" w:customStyle="1" w:styleId="su-source">
    <w:name w:val="su-source"/>
    <w:basedOn w:val="Policepardfaut"/>
    <w:rsid w:val="00322F8F"/>
  </w:style>
  <w:style w:type="character" w:styleId="Lienhypertexte">
    <w:name w:val="Hyperlink"/>
    <w:basedOn w:val="Policepardfaut"/>
    <w:uiPriority w:val="99"/>
    <w:semiHidden/>
    <w:unhideWhenUsed/>
    <w:rsid w:val="00322F8F"/>
    <w:rPr>
      <w:color w:val="0000FF"/>
      <w:u w:val="single"/>
    </w:rPr>
  </w:style>
  <w:style w:type="character" w:customStyle="1" w:styleId="date">
    <w:name w:val="date"/>
    <w:basedOn w:val="Policepardfaut"/>
    <w:rsid w:val="00322F8F"/>
  </w:style>
  <w:style w:type="character" w:customStyle="1" w:styleId="heure">
    <w:name w:val="heure"/>
    <w:basedOn w:val="Policepardfaut"/>
    <w:rsid w:val="00322F8F"/>
  </w:style>
  <w:style w:type="character" w:customStyle="1" w:styleId="Titre2Car">
    <w:name w:val="Titre 2 Car"/>
    <w:basedOn w:val="Policepardfaut"/>
    <w:link w:val="Titre2"/>
    <w:uiPriority w:val="9"/>
    <w:semiHidden/>
    <w:rsid w:val="00322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2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2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helenvironnement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nan-agglomeration.fr/Dinan-Agglomeration/Territoire/Annuaire-des-communes/Saint-Juvat?uri=%2FDinan-Agglomeration%2FTerritoire%2FAnnuaire-des-commun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onnement.ouest-france.fr/?rt=https://www.ouest-france.fr/bretagne/dinan-22100/saint-juvat-le-collectif-anti-eolien-s-agrandit-a4e930ec-47ab-11ec-a592-fa7b4eb5c4ea&amp;int_medium=lien&amp;int_campaign=abonnement&amp;int_content=page-article_boutonjaunehaut&amp;marquesource=OF&amp;marquepref=&amp;ida=a4e930ec-47ab-11ec-a592-fa7b4eb5c4e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uest-france.fr/" TargetMode="External"/><Relationship Id="rId10" Type="http://schemas.openxmlformats.org/officeDocument/2006/relationships/hyperlink" Target="http://www.dinan-agglomeration.fr/Dinan-Agglomeration/Territoire/Annuaire-des-communes/Saint-Meloir-des-Bois?uri=%2FDinan-Agglomeration%2FTerritoire%2FAnnuaire-des-commun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rquyplurienenvironnemen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2021-11-19T14:50:00Z</dcterms:created>
  <dcterms:modified xsi:type="dcterms:W3CDTF">2021-11-19T14:53:00Z</dcterms:modified>
</cp:coreProperties>
</file>