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0D" w:rsidRPr="00D93CF8" w:rsidRDefault="00D307AA" w:rsidP="00DC180D">
      <w:pPr>
        <w:jc w:val="center"/>
        <w:rPr>
          <w:rFonts w:ascii="Arial Narrow" w:hAnsi="Arial Narrow"/>
          <w:color w:val="FF0000"/>
          <w:sz w:val="96"/>
          <w:szCs w:val="96"/>
        </w:rPr>
      </w:pPr>
      <w:r>
        <w:rPr>
          <w:noProof/>
          <w:color w:val="5B9BD5" w:themeColor="accent5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4754245</wp:posOffset>
            </wp:positionH>
            <wp:positionV relativeFrom="paragraph">
              <wp:posOffset>-610235</wp:posOffset>
            </wp:positionV>
            <wp:extent cx="1645920" cy="1556143"/>
            <wp:effectExtent l="0" t="0" r="0" b="6350"/>
            <wp:wrapNone/>
            <wp:docPr id="1" name="Image 1" descr="Une image contenant intérieur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du logo f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56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80D" w:rsidRPr="00D93CF8">
        <w:rPr>
          <w:rFonts w:ascii="Arial Narrow" w:hAnsi="Arial Narrow"/>
          <w:color w:val="FF0000"/>
          <w:sz w:val="96"/>
          <w:szCs w:val="96"/>
        </w:rPr>
        <w:t>ROCHEFORT</w:t>
      </w:r>
    </w:p>
    <w:p w:rsidR="00DC180D" w:rsidRPr="002D4788" w:rsidRDefault="00DC180D" w:rsidP="00DC180D">
      <w:pPr>
        <w:jc w:val="center"/>
        <w:rPr>
          <w:color w:val="833C0B" w:themeColor="accent2" w:themeShade="80"/>
          <w:sz w:val="72"/>
          <w:szCs w:val="72"/>
        </w:rPr>
      </w:pPr>
      <w:r w:rsidRPr="002D4788">
        <w:rPr>
          <w:color w:val="833C0B" w:themeColor="accent2" w:themeShade="80"/>
          <w:sz w:val="72"/>
          <w:szCs w:val="72"/>
        </w:rPr>
        <w:t>Dimanche 5 Avril 2020</w:t>
      </w:r>
    </w:p>
    <w:p w:rsidR="00D93CF8" w:rsidRPr="00D93CF8" w:rsidRDefault="00DC180D" w:rsidP="00D93CF8">
      <w:pPr>
        <w:pStyle w:val="Citationintense"/>
        <w:rPr>
          <w:sz w:val="72"/>
          <w:szCs w:val="72"/>
        </w:rPr>
      </w:pPr>
      <w:r w:rsidRPr="00D93CF8">
        <w:rPr>
          <w:sz w:val="72"/>
          <w:szCs w:val="72"/>
        </w:rPr>
        <w:t>BOURSE (S)</w:t>
      </w:r>
    </w:p>
    <w:p w:rsidR="00DC180D" w:rsidRPr="00D93CF8" w:rsidRDefault="00DC180D" w:rsidP="00D93CF8">
      <w:pPr>
        <w:pStyle w:val="Citationintense"/>
        <w:rPr>
          <w:sz w:val="52"/>
          <w:szCs w:val="52"/>
        </w:rPr>
      </w:pPr>
      <w:r w:rsidRPr="00D93CF8">
        <w:rPr>
          <w:sz w:val="52"/>
          <w:szCs w:val="52"/>
        </w:rPr>
        <w:t>AUX JOUETS ET AUX VÊTEMENTS</w:t>
      </w:r>
    </w:p>
    <w:p w:rsidR="002D4788" w:rsidRDefault="00DC180D" w:rsidP="002D4788">
      <w:pPr>
        <w:pStyle w:val="Citationintense"/>
        <w:rPr>
          <w:sz w:val="48"/>
          <w:szCs w:val="48"/>
        </w:rPr>
      </w:pPr>
      <w:r w:rsidRPr="002D4788">
        <w:rPr>
          <w:sz w:val="48"/>
          <w:szCs w:val="48"/>
        </w:rPr>
        <w:t xml:space="preserve">Place des </w:t>
      </w:r>
      <w:r w:rsidR="002D4788" w:rsidRPr="002D4788">
        <w:rPr>
          <w:sz w:val="48"/>
          <w:szCs w:val="48"/>
        </w:rPr>
        <w:t>Marais</w:t>
      </w:r>
    </w:p>
    <w:p w:rsidR="00DC180D" w:rsidRPr="00502180" w:rsidRDefault="002D4788" w:rsidP="002D4788">
      <w:pPr>
        <w:pStyle w:val="Citationintense"/>
        <w:rPr>
          <w:rFonts w:ascii="Arial Narrow" w:hAnsi="Arial Narrow"/>
          <w:sz w:val="32"/>
          <w:szCs w:val="32"/>
        </w:rPr>
      </w:pPr>
      <w:r w:rsidRPr="00502180">
        <w:rPr>
          <w:rFonts w:ascii="Arial Narrow" w:hAnsi="Arial Narrow"/>
          <w:sz w:val="32"/>
          <w:szCs w:val="32"/>
        </w:rPr>
        <w:t xml:space="preserve"> (</w:t>
      </w:r>
      <w:r w:rsidR="00DC180D" w:rsidRPr="00502180">
        <w:rPr>
          <w:rFonts w:ascii="Arial Narrow" w:hAnsi="Arial Narrow"/>
          <w:sz w:val="32"/>
          <w:szCs w:val="32"/>
        </w:rPr>
        <w:t>Pr</w:t>
      </w:r>
      <w:r w:rsidRPr="00502180">
        <w:rPr>
          <w:rFonts w:ascii="Arial Narrow" w:hAnsi="Arial Narrow"/>
          <w:sz w:val="32"/>
          <w:szCs w:val="32"/>
        </w:rPr>
        <w:t>è</w:t>
      </w:r>
      <w:r w:rsidR="00DC180D" w:rsidRPr="00502180">
        <w:rPr>
          <w:rFonts w:ascii="Arial Narrow" w:hAnsi="Arial Narrow"/>
          <w:sz w:val="32"/>
          <w:szCs w:val="32"/>
        </w:rPr>
        <w:t>s</w:t>
      </w:r>
      <w:r w:rsidRPr="00502180">
        <w:rPr>
          <w:rFonts w:ascii="Arial Narrow" w:hAnsi="Arial Narrow"/>
          <w:sz w:val="32"/>
          <w:szCs w:val="32"/>
        </w:rPr>
        <w:t xml:space="preserve"> de</w:t>
      </w:r>
      <w:r w:rsidR="00DC180D" w:rsidRPr="00502180">
        <w:rPr>
          <w:rFonts w:ascii="Arial Narrow" w:hAnsi="Arial Narrow"/>
          <w:sz w:val="32"/>
          <w:szCs w:val="32"/>
        </w:rPr>
        <w:t xml:space="preserve"> </w:t>
      </w:r>
      <w:r w:rsidRPr="00502180">
        <w:rPr>
          <w:rFonts w:ascii="Arial Narrow" w:hAnsi="Arial Narrow"/>
          <w:sz w:val="32"/>
          <w:szCs w:val="32"/>
        </w:rPr>
        <w:t xml:space="preserve">la </w:t>
      </w:r>
      <w:r w:rsidR="00DC180D" w:rsidRPr="00502180">
        <w:rPr>
          <w:rFonts w:ascii="Arial Narrow" w:hAnsi="Arial Narrow"/>
          <w:sz w:val="32"/>
          <w:szCs w:val="32"/>
        </w:rPr>
        <w:t>salle polyvalente Libération</w:t>
      </w:r>
      <w:r w:rsidRPr="00502180">
        <w:rPr>
          <w:rFonts w:ascii="Arial Narrow" w:hAnsi="Arial Narrow"/>
          <w:sz w:val="32"/>
          <w:szCs w:val="32"/>
        </w:rPr>
        <w:t>* repère ancienne caserne des pompiers</w:t>
      </w:r>
      <w:r w:rsidR="00502180" w:rsidRPr="00502180">
        <w:rPr>
          <w:rFonts w:ascii="Arial Narrow" w:hAnsi="Arial Narrow"/>
          <w:sz w:val="32"/>
          <w:szCs w:val="32"/>
        </w:rPr>
        <w:t xml:space="preserve"> * demoiselle FM</w:t>
      </w:r>
      <w:r w:rsidR="00502180">
        <w:rPr>
          <w:rFonts w:ascii="Arial Narrow" w:hAnsi="Arial Narrow"/>
          <w:sz w:val="32"/>
          <w:szCs w:val="32"/>
        </w:rPr>
        <w:t>)</w:t>
      </w:r>
    </w:p>
    <w:p w:rsidR="00DC180D" w:rsidRPr="00502180" w:rsidRDefault="00DC180D" w:rsidP="00502180">
      <w:pPr>
        <w:jc w:val="both"/>
        <w:rPr>
          <w:rFonts w:ascii="Arial Narrow" w:hAnsi="Arial Narrow"/>
          <w:b/>
          <w:i/>
          <w:iCs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4788">
        <w:rPr>
          <w:rFonts w:ascii="Arial Narrow" w:hAnsi="Arial Narrow"/>
          <w:b/>
          <w:i/>
          <w:iCs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Organisée par</w:t>
      </w:r>
      <w:r w:rsidR="00502180">
        <w:rPr>
          <w:rFonts w:ascii="Arial Narrow" w:hAnsi="Arial Narrow"/>
          <w:b/>
          <w:i/>
          <w:iCs/>
          <w:color w:val="5B9BD5" w:themeColor="accent5"/>
          <w:sz w:val="180"/>
          <w:szCs w:val="1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2D4788">
        <w:rPr>
          <w:rFonts w:ascii="Arial Narrow" w:hAnsi="Arial Narrow"/>
          <w:b/>
          <w:i/>
          <w:iCs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L’Association F.G</w:t>
      </w:r>
    </w:p>
    <w:p w:rsidR="00614BDE" w:rsidRPr="002D4788" w:rsidRDefault="00DC180D" w:rsidP="002D4788">
      <w:pPr>
        <w:jc w:val="center"/>
        <w:rPr>
          <w:color w:val="1F4E79" w:themeColor="accent5" w:themeShade="80"/>
          <w:sz w:val="44"/>
          <w:szCs w:val="44"/>
        </w:rPr>
      </w:pPr>
      <w:r w:rsidRPr="002D4788">
        <w:rPr>
          <w:color w:val="1F4E79" w:themeColor="accent5" w:themeShade="80"/>
          <w:sz w:val="44"/>
          <w:szCs w:val="44"/>
        </w:rPr>
        <w:t>2 € 50 le mètre Particuliers</w:t>
      </w:r>
      <w:r w:rsidR="002D4788" w:rsidRPr="002D4788">
        <w:rPr>
          <w:color w:val="1F4E79" w:themeColor="accent5" w:themeShade="80"/>
          <w:sz w:val="44"/>
          <w:szCs w:val="44"/>
        </w:rPr>
        <w:t xml:space="preserve"> – Minimum 2 mètres.</w:t>
      </w:r>
    </w:p>
    <w:p w:rsidR="002D4788" w:rsidRPr="002D4788" w:rsidRDefault="00614BDE" w:rsidP="002D4788">
      <w:pPr>
        <w:jc w:val="center"/>
        <w:rPr>
          <w:color w:val="1F4E79" w:themeColor="accent5" w:themeShade="80"/>
          <w:sz w:val="44"/>
          <w:szCs w:val="44"/>
        </w:rPr>
      </w:pPr>
      <w:r w:rsidRPr="002D4788">
        <w:rPr>
          <w:color w:val="1F4E79" w:themeColor="accent5" w:themeShade="80"/>
          <w:sz w:val="44"/>
          <w:szCs w:val="44"/>
        </w:rPr>
        <w:t>Accuei</w:t>
      </w:r>
      <w:r w:rsidR="00EF69A6" w:rsidRPr="002D4788">
        <w:rPr>
          <w:color w:val="1F4E79" w:themeColor="accent5" w:themeShade="80"/>
          <w:sz w:val="44"/>
          <w:szCs w:val="44"/>
        </w:rPr>
        <w:t>l exposant de 6 heures 30 à 7 heures (30)</w:t>
      </w:r>
      <w:r w:rsidR="002D4788" w:rsidRPr="002D4788">
        <w:rPr>
          <w:color w:val="1F4E79" w:themeColor="accent5" w:themeShade="80"/>
          <w:sz w:val="44"/>
          <w:szCs w:val="44"/>
        </w:rPr>
        <w:t>.</w:t>
      </w:r>
    </w:p>
    <w:p w:rsidR="00EF69A6" w:rsidRDefault="00EF69A6" w:rsidP="00DC180D">
      <w:pPr>
        <w:jc w:val="center"/>
        <w:rPr>
          <w:i/>
          <w:iCs/>
          <w:color w:val="1F4E79" w:themeColor="accent5" w:themeShade="80"/>
          <w:sz w:val="36"/>
          <w:szCs w:val="36"/>
        </w:rPr>
      </w:pPr>
      <w:r w:rsidRPr="002D4788">
        <w:rPr>
          <w:i/>
          <w:iCs/>
          <w:color w:val="1F4E79" w:themeColor="accent5" w:themeShade="80"/>
          <w:sz w:val="36"/>
          <w:szCs w:val="36"/>
          <w:highlight w:val="yellow"/>
        </w:rPr>
        <w:t xml:space="preserve">Entrée par l’Allée des Bedjars et/ou </w:t>
      </w:r>
      <w:r w:rsidRPr="002D4788">
        <w:rPr>
          <w:i/>
          <w:iCs/>
          <w:color w:val="1F4E79" w:themeColor="accent5" w:themeShade="80"/>
          <w:sz w:val="36"/>
          <w:szCs w:val="36"/>
          <w:highlight w:val="yellow"/>
        </w:rPr>
        <w:t>l’</w:t>
      </w:r>
      <w:r w:rsidRPr="002D4788">
        <w:rPr>
          <w:i/>
          <w:iCs/>
          <w:color w:val="1F4E79" w:themeColor="accent5" w:themeShade="80"/>
          <w:sz w:val="36"/>
          <w:szCs w:val="36"/>
          <w:highlight w:val="yellow"/>
        </w:rPr>
        <w:t>A</w:t>
      </w:r>
      <w:r w:rsidRPr="002D4788">
        <w:rPr>
          <w:i/>
          <w:iCs/>
          <w:color w:val="1F4E79" w:themeColor="accent5" w:themeShade="80"/>
          <w:sz w:val="36"/>
          <w:szCs w:val="36"/>
          <w:highlight w:val="yellow"/>
        </w:rPr>
        <w:t>llée du P</w:t>
      </w:r>
      <w:r w:rsidRPr="002D4788">
        <w:rPr>
          <w:i/>
          <w:iCs/>
          <w:color w:val="1F4E79" w:themeColor="accent5" w:themeShade="80"/>
          <w:sz w:val="36"/>
          <w:szCs w:val="36"/>
          <w:highlight w:val="yellow"/>
        </w:rPr>
        <w:t>onton</w:t>
      </w:r>
      <w:r w:rsidRPr="002D4788">
        <w:rPr>
          <w:i/>
          <w:iCs/>
          <w:color w:val="1F4E79" w:themeColor="accent5" w:themeShade="80"/>
          <w:sz w:val="36"/>
          <w:szCs w:val="36"/>
        </w:rPr>
        <w:t xml:space="preserve"> </w:t>
      </w:r>
    </w:p>
    <w:p w:rsidR="00502180" w:rsidRPr="00502180" w:rsidRDefault="00502180" w:rsidP="00502180">
      <w:pPr>
        <w:jc w:val="center"/>
        <w:rPr>
          <w:color w:val="1F4E79" w:themeColor="accent5" w:themeShade="80"/>
          <w:sz w:val="52"/>
          <w:szCs w:val="52"/>
        </w:rPr>
      </w:pPr>
      <w:r w:rsidRPr="00502180">
        <w:rPr>
          <w:color w:val="1F4E79" w:themeColor="accent5" w:themeShade="80"/>
          <w:sz w:val="52"/>
          <w:szCs w:val="52"/>
          <w:highlight w:val="cyan"/>
        </w:rPr>
        <w:t>Visiteurs : 7 heures (30) à 18 heures 30</w:t>
      </w:r>
    </w:p>
    <w:p w:rsidR="00EF69A6" w:rsidRDefault="00EF69A6" w:rsidP="00DC180D">
      <w:pPr>
        <w:jc w:val="center"/>
        <w:rPr>
          <w:color w:val="1F4E79" w:themeColor="accent5" w:themeShade="80"/>
          <w:sz w:val="36"/>
          <w:szCs w:val="36"/>
        </w:rPr>
      </w:pPr>
      <w:r w:rsidRPr="002D4788">
        <w:rPr>
          <w:color w:val="1F4E79" w:themeColor="accent5" w:themeShade="80"/>
          <w:sz w:val="36"/>
          <w:szCs w:val="36"/>
          <w:highlight w:val="yellow"/>
        </w:rPr>
        <w:t>Uniquement sur Inscriptions : Venez nombreux</w:t>
      </w:r>
    </w:p>
    <w:p w:rsidR="00502180" w:rsidRDefault="00502180" w:rsidP="00DC180D">
      <w:pPr>
        <w:jc w:val="center"/>
        <w:rPr>
          <w:color w:val="1F4E79" w:themeColor="accent5" w:themeShade="80"/>
          <w:sz w:val="36"/>
          <w:szCs w:val="36"/>
        </w:rPr>
      </w:pPr>
    </w:p>
    <w:p w:rsidR="00EF69A6" w:rsidRDefault="00502180" w:rsidP="00502180">
      <w:pPr>
        <w:jc w:val="both"/>
        <w:rPr>
          <w:color w:val="1F4E79" w:themeColor="accent5" w:themeShade="80"/>
          <w:sz w:val="36"/>
          <w:szCs w:val="36"/>
        </w:rPr>
      </w:pPr>
      <w:r>
        <w:rPr>
          <w:color w:val="1F4E79" w:themeColor="accent5" w:themeShade="80"/>
          <w:sz w:val="36"/>
          <w:szCs w:val="36"/>
        </w:rPr>
        <w:t>Présidente : 07.64.43.03.08</w:t>
      </w:r>
    </w:p>
    <w:p w:rsidR="002523B8" w:rsidRDefault="00502180" w:rsidP="002523B8">
      <w:pPr>
        <w:jc w:val="both"/>
        <w:rPr>
          <w:color w:val="1F4E79" w:themeColor="accent5" w:themeShade="80"/>
          <w:sz w:val="36"/>
          <w:szCs w:val="36"/>
        </w:rPr>
      </w:pPr>
      <w:r>
        <w:rPr>
          <w:color w:val="1F4E79" w:themeColor="accent5" w:themeShade="80"/>
          <w:sz w:val="36"/>
          <w:szCs w:val="36"/>
        </w:rPr>
        <w:t xml:space="preserve">Secrétariat F.G : </w:t>
      </w:r>
      <w:hyperlink r:id="rId5" w:history="1">
        <w:r w:rsidRPr="0009011E">
          <w:rPr>
            <w:rStyle w:val="Lienhypertexte"/>
            <w:color w:val="023160" w:themeColor="hyperlink" w:themeShade="80"/>
            <w:sz w:val="36"/>
            <w:szCs w:val="36"/>
          </w:rPr>
          <w:t>asso-f-g@outlook.fr</w:t>
        </w:r>
      </w:hyperlink>
    </w:p>
    <w:p w:rsidR="002523B8" w:rsidRPr="002523B8" w:rsidRDefault="002523B8" w:rsidP="002523B8">
      <w:pPr>
        <w:jc w:val="both"/>
        <w:rPr>
          <w:color w:val="1F4E79" w:themeColor="accent5" w:themeShade="80"/>
          <w:sz w:val="36"/>
          <w:szCs w:val="36"/>
        </w:rPr>
      </w:pPr>
      <w:r>
        <w:rPr>
          <w:noProof/>
          <w:color w:val="5B9BD5" w:themeColor="accent5"/>
          <w:sz w:val="36"/>
          <w:szCs w:val="36"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5015936</wp:posOffset>
            </wp:positionH>
            <wp:positionV relativeFrom="paragraph">
              <wp:posOffset>-412115</wp:posOffset>
            </wp:positionV>
            <wp:extent cx="1332794" cy="1082040"/>
            <wp:effectExtent l="0" t="0" r="1270" b="3810"/>
            <wp:wrapNone/>
            <wp:docPr id="2" name="Image 2" descr="Une image contenant intérieur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du logo f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012" cy="1084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C82" w:rsidRPr="0036174F" w:rsidRDefault="00182C82" w:rsidP="0036174F">
      <w:pPr>
        <w:jc w:val="center"/>
        <w:rPr>
          <w:color w:val="1F4E79" w:themeColor="accent5" w:themeShade="80"/>
          <w:sz w:val="36"/>
          <w:szCs w:val="36"/>
          <w:u w:val="single"/>
        </w:rPr>
      </w:pPr>
      <w:r w:rsidRPr="0036174F">
        <w:rPr>
          <w:color w:val="1F4E79" w:themeColor="accent5" w:themeShade="80"/>
          <w:sz w:val="36"/>
          <w:szCs w:val="36"/>
          <w:u w:val="single"/>
        </w:rPr>
        <w:t>Bulletin d’inscription</w:t>
      </w:r>
    </w:p>
    <w:p w:rsidR="0036174F" w:rsidRDefault="0036174F" w:rsidP="00D307AA">
      <w:pPr>
        <w:jc w:val="both"/>
        <w:rPr>
          <w:color w:val="1F4E79" w:themeColor="accent5" w:themeShade="80"/>
          <w:sz w:val="36"/>
          <w:szCs w:val="36"/>
        </w:rPr>
      </w:pPr>
      <w:r>
        <w:rPr>
          <w:color w:val="1F4E79" w:themeColor="accent5" w:themeShade="80"/>
          <w:sz w:val="36"/>
          <w:szCs w:val="36"/>
        </w:rPr>
        <w:t>À</w:t>
      </w:r>
      <w:r w:rsidR="00182C82">
        <w:rPr>
          <w:color w:val="1F4E79" w:themeColor="accent5" w:themeShade="80"/>
          <w:sz w:val="36"/>
          <w:szCs w:val="36"/>
        </w:rPr>
        <w:t xml:space="preserve"> la Bourse (s) aux jouets et aux vêtements du 5 avril 2020</w:t>
      </w:r>
      <w:r>
        <w:rPr>
          <w:color w:val="1F4E79" w:themeColor="accent5" w:themeShade="80"/>
          <w:sz w:val="36"/>
          <w:szCs w:val="36"/>
        </w:rPr>
        <w:t>.</w:t>
      </w:r>
    </w:p>
    <w:p w:rsidR="0036174F" w:rsidRPr="002523B8" w:rsidRDefault="0036174F" w:rsidP="003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 xml:space="preserve">Nom : </w:t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  <w:t>Prénom :</w:t>
      </w:r>
    </w:p>
    <w:p w:rsidR="0036174F" w:rsidRPr="002523B8" w:rsidRDefault="0036174F" w:rsidP="003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 xml:space="preserve">Adresse : </w:t>
      </w:r>
    </w:p>
    <w:p w:rsidR="0036174F" w:rsidRPr="002523B8" w:rsidRDefault="0036174F" w:rsidP="003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>Téléphone :</w:t>
      </w:r>
    </w:p>
    <w:p w:rsidR="0036174F" w:rsidRPr="002523B8" w:rsidRDefault="0036174F" w:rsidP="003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 xml:space="preserve">Adresse e-mail : </w:t>
      </w:r>
    </w:p>
    <w:p w:rsidR="0036174F" w:rsidRPr="002523B8" w:rsidRDefault="0036174F" w:rsidP="00D307AA">
      <w:pPr>
        <w:jc w:val="both"/>
        <w:rPr>
          <w:color w:val="1F4E79" w:themeColor="accent5" w:themeShade="80"/>
          <w:sz w:val="28"/>
          <w:szCs w:val="28"/>
        </w:rPr>
      </w:pPr>
    </w:p>
    <w:p w:rsidR="0036174F" w:rsidRPr="002523B8" w:rsidRDefault="0036174F" w:rsidP="003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>Numéro de pièce d’identité :</w:t>
      </w:r>
    </w:p>
    <w:p w:rsidR="0036174F" w:rsidRPr="002523B8" w:rsidRDefault="0036174F" w:rsidP="003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 xml:space="preserve">Délivrée le : </w:t>
      </w:r>
    </w:p>
    <w:p w:rsidR="0036174F" w:rsidRPr="002523B8" w:rsidRDefault="0036174F" w:rsidP="00361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>Par :</w:t>
      </w:r>
    </w:p>
    <w:p w:rsidR="0036174F" w:rsidRPr="002523B8" w:rsidRDefault="0036174F" w:rsidP="00D307AA">
      <w:pPr>
        <w:jc w:val="both"/>
        <w:rPr>
          <w:color w:val="1F4E79" w:themeColor="accent5" w:themeShade="80"/>
          <w:sz w:val="28"/>
          <w:szCs w:val="28"/>
        </w:rPr>
      </w:pPr>
    </w:p>
    <w:p w:rsidR="0036174F" w:rsidRPr="002523B8" w:rsidRDefault="0036174F" w:rsidP="0025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>Nombre de Mètres :</w:t>
      </w:r>
    </w:p>
    <w:p w:rsidR="002523B8" w:rsidRPr="002523B8" w:rsidRDefault="002523B8" w:rsidP="0025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>A 2 € 50 du mètre linéaire</w:t>
      </w:r>
      <w:r>
        <w:rPr>
          <w:color w:val="1F4E79" w:themeColor="accent5" w:themeShade="80"/>
          <w:sz w:val="28"/>
          <w:szCs w:val="28"/>
        </w:rPr>
        <w:t xml:space="preserve"> (Minimum 2 mètres)</w:t>
      </w:r>
    </w:p>
    <w:p w:rsidR="002523B8" w:rsidRPr="002523B8" w:rsidRDefault="002523B8" w:rsidP="002523B8">
      <w:pPr>
        <w:ind w:left="2832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  <w:bdr w:val="single" w:sz="4" w:space="0" w:color="auto"/>
        </w:rPr>
        <w:t>Total :</w:t>
      </w:r>
      <w:r w:rsidRPr="002523B8">
        <w:rPr>
          <w:color w:val="1F4E79" w:themeColor="accent5" w:themeShade="80"/>
          <w:sz w:val="28"/>
          <w:szCs w:val="28"/>
          <w:bdr w:val="single" w:sz="4" w:space="0" w:color="auto"/>
        </w:rPr>
        <w:tab/>
      </w:r>
      <w:r w:rsidRPr="002523B8">
        <w:rPr>
          <w:color w:val="1F4E79" w:themeColor="accent5" w:themeShade="80"/>
          <w:sz w:val="28"/>
          <w:szCs w:val="28"/>
          <w:bdr w:val="single" w:sz="4" w:space="0" w:color="auto"/>
        </w:rPr>
        <w:tab/>
      </w:r>
      <w:r w:rsidRPr="002523B8">
        <w:rPr>
          <w:color w:val="1F4E79" w:themeColor="accent5" w:themeShade="80"/>
          <w:sz w:val="28"/>
          <w:szCs w:val="28"/>
          <w:bdr w:val="single" w:sz="4" w:space="0" w:color="auto"/>
        </w:rPr>
        <w:tab/>
      </w:r>
      <w:r w:rsidRPr="002523B8">
        <w:rPr>
          <w:color w:val="1F4E79" w:themeColor="accent5" w:themeShade="80"/>
          <w:sz w:val="28"/>
          <w:szCs w:val="28"/>
          <w:bdr w:val="single" w:sz="4" w:space="0" w:color="auto"/>
        </w:rPr>
        <w:tab/>
      </w:r>
      <w:r w:rsidRPr="002523B8">
        <w:rPr>
          <w:color w:val="1F4E79" w:themeColor="accent5" w:themeShade="80"/>
          <w:sz w:val="28"/>
          <w:szCs w:val="28"/>
          <w:bdr w:val="single" w:sz="4" w:space="0" w:color="auto"/>
        </w:rPr>
        <w:tab/>
        <w:t>€.</w:t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  <w:r w:rsidRPr="002523B8">
        <w:rPr>
          <w:color w:val="1F4E79" w:themeColor="accent5" w:themeShade="80"/>
          <w:sz w:val="28"/>
          <w:szCs w:val="28"/>
        </w:rPr>
        <w:tab/>
      </w:r>
    </w:p>
    <w:p w:rsidR="0036174F" w:rsidRPr="002523B8" w:rsidRDefault="002523B8" w:rsidP="0025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>Règlement comptant :</w:t>
      </w:r>
    </w:p>
    <w:p w:rsidR="002523B8" w:rsidRPr="002523B8" w:rsidRDefault="002523B8" w:rsidP="0025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 xml:space="preserve">Par chèque : </w:t>
      </w:r>
    </w:p>
    <w:p w:rsidR="002523B8" w:rsidRPr="002523B8" w:rsidRDefault="002523B8" w:rsidP="0025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>Photocopie de la carte d’identité (recto/verso)</w:t>
      </w:r>
    </w:p>
    <w:p w:rsidR="002523B8" w:rsidRPr="002523B8" w:rsidRDefault="002523B8" w:rsidP="00252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color w:val="1F4E79" w:themeColor="accent5" w:themeShade="80"/>
          <w:sz w:val="28"/>
          <w:szCs w:val="28"/>
        </w:rPr>
      </w:pPr>
      <w:r w:rsidRPr="002523B8">
        <w:rPr>
          <w:color w:val="1F4E79" w:themeColor="accent5" w:themeShade="80"/>
          <w:sz w:val="28"/>
          <w:szCs w:val="28"/>
        </w:rPr>
        <w:t>Paiement obligatoire pour validation d’inscription.</w:t>
      </w:r>
    </w:p>
    <w:p w:rsidR="002523B8" w:rsidRDefault="002523B8" w:rsidP="002523B8">
      <w:pPr>
        <w:jc w:val="both"/>
        <w:rPr>
          <w:b/>
          <w:bCs/>
          <w:i/>
          <w:iCs/>
          <w:color w:val="1F4E79" w:themeColor="accent5" w:themeShade="80"/>
          <w:sz w:val="36"/>
          <w:szCs w:val="36"/>
        </w:rPr>
      </w:pPr>
    </w:p>
    <w:p w:rsidR="0036174F" w:rsidRPr="002523B8" w:rsidRDefault="002523B8" w:rsidP="002523B8">
      <w:pPr>
        <w:jc w:val="both"/>
        <w:rPr>
          <w:b/>
          <w:bCs/>
          <w:i/>
          <w:iCs/>
          <w:color w:val="1F4E79" w:themeColor="accent5" w:themeShade="80"/>
          <w:sz w:val="36"/>
          <w:szCs w:val="36"/>
        </w:rPr>
      </w:pPr>
      <w:bookmarkStart w:id="0" w:name="_GoBack"/>
      <w:bookmarkEnd w:id="0"/>
      <w:r w:rsidRPr="002523B8">
        <w:rPr>
          <w:b/>
          <w:bCs/>
          <w:i/>
          <w:iCs/>
          <w:color w:val="1F4E79" w:themeColor="accent5" w:themeShade="80"/>
          <w:sz w:val="36"/>
          <w:szCs w:val="36"/>
        </w:rPr>
        <w:t>A adresser à : Madame TLAIDJIA LINDA – 7 RUE HELENE-BOUCHER D4 – 17300 ROCHEFORT – 07.64.43.03.08</w:t>
      </w:r>
    </w:p>
    <w:p w:rsidR="0036174F" w:rsidRPr="00D307AA" w:rsidRDefault="0036174F" w:rsidP="002523B8">
      <w:pPr>
        <w:rPr>
          <w:color w:val="1F4E79" w:themeColor="accent5" w:themeShade="80"/>
          <w:sz w:val="36"/>
          <w:szCs w:val="36"/>
        </w:rPr>
      </w:pPr>
    </w:p>
    <w:sectPr w:rsidR="0036174F" w:rsidRPr="00D3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0D"/>
    <w:rsid w:val="00182C82"/>
    <w:rsid w:val="002523B8"/>
    <w:rsid w:val="002D4788"/>
    <w:rsid w:val="0036174F"/>
    <w:rsid w:val="00502180"/>
    <w:rsid w:val="00614BDE"/>
    <w:rsid w:val="00D307AA"/>
    <w:rsid w:val="00D93CF8"/>
    <w:rsid w:val="00DC180D"/>
    <w:rsid w:val="00EF69A6"/>
    <w:rsid w:val="00F5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773F"/>
  <w15:chartTrackingRefBased/>
  <w15:docId w15:val="{9F810902-57E1-4C0C-B192-117D7BB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93C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C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D93C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3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3CF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3CF8"/>
    <w:rPr>
      <w:i/>
      <w:iCs/>
      <w:color w:val="4472C4" w:themeColor="accent1"/>
    </w:rPr>
  </w:style>
  <w:style w:type="character" w:styleId="Lienhypertexte">
    <w:name w:val="Hyperlink"/>
    <w:basedOn w:val="Policepardfaut"/>
    <w:uiPriority w:val="99"/>
    <w:unhideWhenUsed/>
    <w:rsid w:val="005021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02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sso-f-g@outlook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TLAIDJIA</dc:creator>
  <cp:keywords/>
  <dc:description/>
  <cp:lastModifiedBy>linda TLAIDJIA</cp:lastModifiedBy>
  <cp:revision>2</cp:revision>
  <cp:lastPrinted>2020-02-21T11:39:00Z</cp:lastPrinted>
  <dcterms:created xsi:type="dcterms:W3CDTF">2020-02-21T09:23:00Z</dcterms:created>
  <dcterms:modified xsi:type="dcterms:W3CDTF">2020-02-21T11:40:00Z</dcterms:modified>
</cp:coreProperties>
</file>