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4E64" w14:textId="77777777" w:rsidR="002F2DAA" w:rsidRPr="009E64CF" w:rsidRDefault="002F2DAA" w:rsidP="001C4F24">
      <w:pPr>
        <w:spacing w:after="0"/>
        <w:jc w:val="center"/>
        <w:rPr>
          <w:rFonts w:ascii="Palatino Linotype" w:hAnsi="Palatino Linotype"/>
          <w:sz w:val="26"/>
          <w:szCs w:val="26"/>
        </w:rPr>
      </w:pPr>
      <w:r w:rsidRPr="009E64CF">
        <w:rPr>
          <w:rFonts w:ascii="Palatino Linotype" w:hAnsi="Palatino Linotype"/>
          <w:sz w:val="26"/>
          <w:szCs w:val="26"/>
        </w:rPr>
        <w:t>P</w:t>
      </w:r>
      <w:r w:rsidR="001727E7" w:rsidRPr="009E64CF">
        <w:rPr>
          <w:rFonts w:ascii="Palatino Linotype" w:hAnsi="Palatino Linotype"/>
          <w:sz w:val="26"/>
          <w:szCs w:val="26"/>
        </w:rPr>
        <w:t xml:space="preserve">rière </w:t>
      </w:r>
      <w:r w:rsidR="001C4F24" w:rsidRPr="009E64CF">
        <w:rPr>
          <w:rFonts w:ascii="Palatino Linotype" w:hAnsi="Palatino Linotype"/>
          <w:sz w:val="26"/>
          <w:szCs w:val="26"/>
        </w:rPr>
        <w:t xml:space="preserve"> </w:t>
      </w:r>
      <w:r w:rsidR="00096062" w:rsidRPr="009E64CF">
        <w:rPr>
          <w:rFonts w:ascii="Palatino Linotype" w:hAnsi="Palatino Linotype"/>
          <w:sz w:val="26"/>
          <w:szCs w:val="26"/>
        </w:rPr>
        <w:t xml:space="preserve">pour le </w:t>
      </w:r>
      <w:r w:rsidRPr="009E64CF">
        <w:rPr>
          <w:rFonts w:ascii="Palatino Linotype" w:hAnsi="Palatino Linotype"/>
          <w:sz w:val="26"/>
          <w:szCs w:val="26"/>
        </w:rPr>
        <w:t>matin du dimanche 24 mai,</w:t>
      </w:r>
    </w:p>
    <w:p w14:paraId="74DD3FDF" w14:textId="77777777" w:rsidR="001C4F24" w:rsidRPr="009E64CF" w:rsidRDefault="002F2DAA" w:rsidP="002F2DAA">
      <w:pPr>
        <w:spacing w:after="0"/>
        <w:jc w:val="center"/>
        <w:rPr>
          <w:rFonts w:ascii="Palatino Linotype" w:hAnsi="Palatino Linotype"/>
          <w:sz w:val="26"/>
          <w:szCs w:val="26"/>
        </w:rPr>
      </w:pPr>
      <w:proofErr w:type="gramStart"/>
      <w:r w:rsidRPr="009E64CF">
        <w:rPr>
          <w:rFonts w:ascii="Palatino Linotype" w:hAnsi="Palatino Linotype"/>
          <w:sz w:val="26"/>
          <w:szCs w:val="26"/>
        </w:rPr>
        <w:t>en</w:t>
      </w:r>
      <w:proofErr w:type="gramEnd"/>
      <w:r w:rsidRPr="009E64CF">
        <w:rPr>
          <w:rFonts w:ascii="Palatino Linotype" w:hAnsi="Palatino Linotype"/>
          <w:sz w:val="26"/>
          <w:szCs w:val="26"/>
        </w:rPr>
        <w:t xml:space="preserve"> communion avec nos frères musulmans qui célèbreront</w:t>
      </w:r>
      <w:r w:rsidR="00AC70AA" w:rsidRPr="009E64CF">
        <w:rPr>
          <w:rFonts w:ascii="Palatino Linotype" w:hAnsi="Palatino Linotype"/>
          <w:sz w:val="26"/>
          <w:szCs w:val="26"/>
        </w:rPr>
        <w:t xml:space="preserve"> </w:t>
      </w:r>
      <w:r w:rsidR="00C7574C" w:rsidRPr="009E64CF">
        <w:rPr>
          <w:rFonts w:ascii="Palatino Linotype" w:hAnsi="Palatino Linotype"/>
          <w:sz w:val="26"/>
          <w:szCs w:val="26"/>
        </w:rPr>
        <w:t xml:space="preserve">en </w:t>
      </w:r>
      <w:r w:rsidR="00AC70AA" w:rsidRPr="009E64CF">
        <w:rPr>
          <w:rFonts w:ascii="Palatino Linotype" w:hAnsi="Palatino Linotype"/>
          <w:sz w:val="26"/>
          <w:szCs w:val="26"/>
        </w:rPr>
        <w:t>ce jour</w:t>
      </w:r>
      <w:r w:rsidRPr="009E64CF">
        <w:rPr>
          <w:rFonts w:ascii="Palatino Linotype" w:hAnsi="Palatino Linotype"/>
          <w:sz w:val="26"/>
          <w:szCs w:val="26"/>
        </w:rPr>
        <w:t xml:space="preserve"> </w:t>
      </w:r>
    </w:p>
    <w:p w14:paraId="66E83D47" w14:textId="77777777" w:rsidR="002F2DAA" w:rsidRPr="009E64CF" w:rsidRDefault="002F2DAA" w:rsidP="002F2DAA">
      <w:pPr>
        <w:spacing w:after="0"/>
        <w:jc w:val="center"/>
        <w:rPr>
          <w:rFonts w:ascii="Palatino Linotype" w:hAnsi="Palatino Linotype"/>
          <w:sz w:val="26"/>
          <w:szCs w:val="26"/>
        </w:rPr>
      </w:pPr>
      <w:proofErr w:type="gramStart"/>
      <w:r w:rsidRPr="009E64CF">
        <w:rPr>
          <w:rFonts w:ascii="Palatino Linotype" w:hAnsi="Palatino Linotype"/>
          <w:sz w:val="26"/>
          <w:szCs w:val="26"/>
        </w:rPr>
        <w:t>l’</w:t>
      </w:r>
      <w:r w:rsidR="00AC70AA" w:rsidRPr="009E64CF">
        <w:rPr>
          <w:rFonts w:ascii="Palatino Linotype" w:hAnsi="Palatino Linotype"/>
          <w:sz w:val="26"/>
          <w:szCs w:val="26"/>
        </w:rPr>
        <w:t>Aït</w:t>
      </w:r>
      <w:proofErr w:type="gramEnd"/>
      <w:r w:rsidR="00AC70AA" w:rsidRPr="009E64CF">
        <w:rPr>
          <w:rFonts w:ascii="Palatino Linotype" w:hAnsi="Palatino Linotype"/>
          <w:sz w:val="26"/>
          <w:szCs w:val="26"/>
        </w:rPr>
        <w:t xml:space="preserve"> A</w:t>
      </w:r>
      <w:r w:rsidRPr="009E64CF">
        <w:rPr>
          <w:rFonts w:ascii="Palatino Linotype" w:hAnsi="Palatino Linotype"/>
          <w:sz w:val="26"/>
          <w:szCs w:val="26"/>
        </w:rPr>
        <w:t xml:space="preserve">l </w:t>
      </w:r>
      <w:proofErr w:type="spellStart"/>
      <w:r w:rsidRPr="009E64CF">
        <w:rPr>
          <w:rFonts w:ascii="Palatino Linotype" w:hAnsi="Palatino Linotype"/>
          <w:sz w:val="26"/>
          <w:szCs w:val="26"/>
        </w:rPr>
        <w:t>Fitr</w:t>
      </w:r>
      <w:proofErr w:type="spellEnd"/>
      <w:r w:rsidRPr="009E64CF">
        <w:rPr>
          <w:rFonts w:ascii="Palatino Linotype" w:hAnsi="Palatino Linotype"/>
          <w:sz w:val="26"/>
          <w:szCs w:val="26"/>
        </w:rPr>
        <w:t xml:space="preserve">, </w:t>
      </w:r>
    </w:p>
    <w:p w14:paraId="7683C2F4" w14:textId="77777777" w:rsidR="002F2DAA" w:rsidRPr="009E64CF" w:rsidRDefault="002F2DAA" w:rsidP="002F2DAA">
      <w:pPr>
        <w:spacing w:after="0"/>
        <w:jc w:val="center"/>
        <w:rPr>
          <w:rFonts w:ascii="Palatino Linotype" w:hAnsi="Palatino Linotype"/>
          <w:sz w:val="26"/>
          <w:szCs w:val="26"/>
        </w:rPr>
      </w:pPr>
      <w:proofErr w:type="gramStart"/>
      <w:r w:rsidRPr="009E64CF">
        <w:rPr>
          <w:rFonts w:ascii="Palatino Linotype" w:hAnsi="Palatino Linotype"/>
          <w:sz w:val="26"/>
          <w:szCs w:val="26"/>
        </w:rPr>
        <w:t>la</w:t>
      </w:r>
      <w:proofErr w:type="gramEnd"/>
      <w:r w:rsidRPr="009E64CF">
        <w:rPr>
          <w:rFonts w:ascii="Palatino Linotype" w:hAnsi="Palatino Linotype"/>
          <w:sz w:val="26"/>
          <w:szCs w:val="26"/>
        </w:rPr>
        <w:t xml:space="preserve"> grande fête de la fin du Ramadan</w:t>
      </w:r>
    </w:p>
    <w:p w14:paraId="37DAF5A4" w14:textId="77777777" w:rsidR="002F2DAA" w:rsidRPr="009E64CF" w:rsidRDefault="002F2DAA" w:rsidP="002F2DAA">
      <w:pPr>
        <w:spacing w:after="0"/>
        <w:jc w:val="center"/>
        <w:rPr>
          <w:rFonts w:ascii="Palatino Linotype" w:hAnsi="Palatino Linotype"/>
          <w:sz w:val="16"/>
          <w:szCs w:val="16"/>
        </w:rPr>
      </w:pPr>
    </w:p>
    <w:p w14:paraId="660E56BD" w14:textId="77777777" w:rsidR="00EE1ED0" w:rsidRPr="009E64CF" w:rsidRDefault="00EE1ED0" w:rsidP="009E64CF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E64CF">
        <w:rPr>
          <w:rFonts w:ascii="Palatino Linotype" w:hAnsi="Palatino Linotype"/>
          <w:sz w:val="24"/>
          <w:szCs w:val="24"/>
        </w:rPr>
        <w:t xml:space="preserve"> </w:t>
      </w:r>
      <w:r w:rsidR="002F2DAA" w:rsidRPr="009E64CF">
        <w:rPr>
          <w:rFonts w:ascii="Palatino Linotype" w:hAnsi="Palatino Linotype"/>
          <w:sz w:val="24"/>
          <w:szCs w:val="24"/>
        </w:rPr>
        <w:t>Cette prière ne remplacera</w:t>
      </w:r>
      <w:r w:rsidRPr="009E64CF">
        <w:rPr>
          <w:rFonts w:ascii="Palatino Linotype" w:hAnsi="Palatino Linotype"/>
          <w:sz w:val="24"/>
          <w:szCs w:val="24"/>
        </w:rPr>
        <w:t xml:space="preserve"> pas </w:t>
      </w:r>
      <w:r w:rsidR="002F2DAA" w:rsidRPr="009E64CF">
        <w:rPr>
          <w:rFonts w:ascii="Palatino Linotype" w:hAnsi="Palatino Linotype"/>
          <w:sz w:val="24"/>
          <w:szCs w:val="24"/>
        </w:rPr>
        <w:t>notre rendez-vous de 18h,</w:t>
      </w:r>
      <w:r w:rsidRPr="009E64CF">
        <w:rPr>
          <w:rFonts w:ascii="Palatino Linotype" w:hAnsi="Palatino Linotype"/>
          <w:sz w:val="24"/>
          <w:szCs w:val="24"/>
        </w:rPr>
        <w:t xml:space="preserve"> </w:t>
      </w:r>
      <w:r w:rsidR="002F2DAA" w:rsidRPr="009E64CF">
        <w:rPr>
          <w:rFonts w:ascii="Palatino Linotype" w:hAnsi="Palatino Linotype"/>
          <w:sz w:val="24"/>
          <w:szCs w:val="24"/>
        </w:rPr>
        <w:t>mais pourrait constitu</w:t>
      </w:r>
      <w:r w:rsidR="00F46BB2" w:rsidRPr="009E64CF">
        <w:rPr>
          <w:rFonts w:ascii="Palatino Linotype" w:hAnsi="Palatino Linotype"/>
          <w:sz w:val="24"/>
          <w:szCs w:val="24"/>
        </w:rPr>
        <w:t>er le chant d’entrée de notre messe dominicale… sur écran</w:t>
      </w:r>
      <w:r w:rsidR="002F2DAA" w:rsidRPr="009E64CF">
        <w:rPr>
          <w:rFonts w:ascii="Palatino Linotype" w:hAnsi="Palatino Linotype"/>
          <w:sz w:val="24"/>
          <w:szCs w:val="24"/>
        </w:rPr>
        <w:t>.</w:t>
      </w:r>
    </w:p>
    <w:p w14:paraId="4F227969" w14:textId="77777777" w:rsidR="002F2DAA" w:rsidRPr="009E64CF" w:rsidRDefault="002F2DAA" w:rsidP="009E64CF">
      <w:pPr>
        <w:spacing w:after="0"/>
        <w:jc w:val="both"/>
        <w:rPr>
          <w:rFonts w:ascii="Palatino Linotype" w:hAnsi="Palatino Linotype"/>
          <w:b/>
          <w:sz w:val="16"/>
          <w:szCs w:val="16"/>
        </w:rPr>
      </w:pPr>
    </w:p>
    <w:p w14:paraId="7898886F" w14:textId="77777777" w:rsidR="002F2DAA" w:rsidRPr="009E64CF" w:rsidRDefault="00AC70AA" w:rsidP="009E64CF">
      <w:pPr>
        <w:spacing w:after="0"/>
        <w:jc w:val="both"/>
        <w:rPr>
          <w:rFonts w:ascii="Palatino Linotype" w:hAnsi="Palatino Linotype"/>
        </w:rPr>
      </w:pPr>
      <w:r w:rsidRPr="009E64CF">
        <w:rPr>
          <w:rFonts w:ascii="Palatino Linotype" w:hAnsi="Palatino Linotype"/>
        </w:rPr>
        <w:t>Pour</w:t>
      </w:r>
      <w:r w:rsidR="002515CE" w:rsidRPr="009E64CF">
        <w:rPr>
          <w:rFonts w:ascii="Palatino Linotype" w:hAnsi="Palatino Linotype"/>
        </w:rPr>
        <w:t xml:space="preserve"> tous</w:t>
      </w:r>
      <w:r w:rsidRPr="009E64CF">
        <w:rPr>
          <w:rFonts w:ascii="Palatino Linotype" w:hAnsi="Palatino Linotype"/>
        </w:rPr>
        <w:t xml:space="preserve"> les musulmans</w:t>
      </w:r>
      <w:r w:rsidR="00B2484F" w:rsidRPr="009E64CF">
        <w:rPr>
          <w:rFonts w:ascii="Palatino Linotype" w:hAnsi="Palatino Linotype"/>
        </w:rPr>
        <w:t xml:space="preserve"> (4,7 millions en France</w:t>
      </w:r>
      <w:r w:rsidR="002515CE" w:rsidRPr="009E64CF">
        <w:rPr>
          <w:rFonts w:ascii="Palatino Linotype" w:hAnsi="Palatino Linotype"/>
        </w:rPr>
        <w:t>)</w:t>
      </w:r>
      <w:r w:rsidRPr="009E64CF">
        <w:rPr>
          <w:rFonts w:ascii="Palatino Linotype" w:hAnsi="Palatino Linotype"/>
        </w:rPr>
        <w:t>, la</w:t>
      </w:r>
      <w:r w:rsidR="002F2DAA" w:rsidRPr="009E64CF">
        <w:rPr>
          <w:rFonts w:ascii="Palatino Linotype" w:hAnsi="Palatino Linotype"/>
        </w:rPr>
        <w:t xml:space="preserve"> fête de la rupture du jeûne couronne la fin des rigueurs et privations du Ramadan, dans une explosion de joie. </w:t>
      </w:r>
    </w:p>
    <w:p w14:paraId="0EB6FB9E" w14:textId="77777777" w:rsidR="00AC70AA" w:rsidRPr="009E64CF" w:rsidRDefault="002F2DAA" w:rsidP="009E64CF">
      <w:pPr>
        <w:spacing w:after="0"/>
        <w:jc w:val="both"/>
        <w:rPr>
          <w:rFonts w:ascii="Palatino Linotype" w:hAnsi="Palatino Linotype"/>
        </w:rPr>
      </w:pPr>
      <w:r w:rsidRPr="009E64CF">
        <w:rPr>
          <w:rFonts w:ascii="Palatino Linotype" w:hAnsi="Palatino Linotype"/>
        </w:rPr>
        <w:t xml:space="preserve">Elle </w:t>
      </w:r>
      <w:r w:rsidR="00AC70AA" w:rsidRPr="009E64CF">
        <w:rPr>
          <w:rFonts w:ascii="Palatino Linotype" w:hAnsi="Palatino Linotype"/>
        </w:rPr>
        <w:t>se concrétise par</w:t>
      </w:r>
      <w:r w:rsidRPr="009E64CF">
        <w:rPr>
          <w:rFonts w:ascii="Palatino Linotype" w:hAnsi="Palatino Linotype"/>
        </w:rPr>
        <w:t xml:space="preserve"> </w:t>
      </w:r>
      <w:r w:rsidR="00AC70AA" w:rsidRPr="009E64CF">
        <w:rPr>
          <w:rFonts w:ascii="Palatino Linotype" w:hAnsi="Palatino Linotype"/>
        </w:rPr>
        <w:t xml:space="preserve">une </w:t>
      </w:r>
      <w:r w:rsidRPr="009E64CF">
        <w:rPr>
          <w:rFonts w:ascii="Palatino Linotype" w:hAnsi="Palatino Linotype"/>
        </w:rPr>
        <w:t>grande prière  à la mosquée</w:t>
      </w:r>
      <w:r w:rsidR="00AC70AA" w:rsidRPr="009E64CF">
        <w:rPr>
          <w:rFonts w:ascii="Palatino Linotype" w:hAnsi="Palatino Linotype"/>
        </w:rPr>
        <w:t xml:space="preserve">, </w:t>
      </w:r>
      <w:r w:rsidRPr="009E64CF">
        <w:rPr>
          <w:rFonts w:ascii="Palatino Linotype" w:hAnsi="Palatino Linotype"/>
        </w:rPr>
        <w:t xml:space="preserve">mais cette année, la joie </w:t>
      </w:r>
      <w:r w:rsidR="00AC70AA" w:rsidRPr="009E64CF">
        <w:rPr>
          <w:rFonts w:ascii="Palatino Linotype" w:hAnsi="Palatino Linotype"/>
        </w:rPr>
        <w:t xml:space="preserve">de la prière et </w:t>
      </w:r>
      <w:r w:rsidRPr="009E64CF">
        <w:rPr>
          <w:rFonts w:ascii="Palatino Linotype" w:hAnsi="Palatino Linotype"/>
        </w:rPr>
        <w:t xml:space="preserve">des retrouvailles devra se contenir dans les familles, puisque les mosquées </w:t>
      </w:r>
      <w:r w:rsidR="00F46BB2" w:rsidRPr="009E64CF">
        <w:rPr>
          <w:rFonts w:ascii="Palatino Linotype" w:hAnsi="Palatino Linotype"/>
        </w:rPr>
        <w:t>ne leur seront pas accessibles - u</w:t>
      </w:r>
      <w:r w:rsidR="00AC70AA" w:rsidRPr="009E64CF">
        <w:rPr>
          <w:rFonts w:ascii="Palatino Linotype" w:hAnsi="Palatino Linotype"/>
        </w:rPr>
        <w:t>ne déception que</w:t>
      </w:r>
      <w:r w:rsidR="00C677D4" w:rsidRPr="009E64CF">
        <w:rPr>
          <w:rFonts w:ascii="Palatino Linotype" w:hAnsi="Palatino Linotype"/>
        </w:rPr>
        <w:t xml:space="preserve"> nous pouvons aisément partager -</w:t>
      </w:r>
      <w:r w:rsidR="00AC70AA" w:rsidRPr="009E64CF">
        <w:rPr>
          <w:rFonts w:ascii="Palatino Linotype" w:hAnsi="Palatino Linotype"/>
        </w:rPr>
        <w:t xml:space="preserve"> </w:t>
      </w:r>
    </w:p>
    <w:p w14:paraId="1CDFA874" w14:textId="77777777" w:rsidR="00AC70AA" w:rsidRPr="009E64CF" w:rsidRDefault="00F46BB2" w:rsidP="009E64CF">
      <w:pPr>
        <w:spacing w:after="0"/>
        <w:jc w:val="both"/>
        <w:rPr>
          <w:rFonts w:ascii="Palatino Linotype" w:hAnsi="Palatino Linotype"/>
        </w:rPr>
      </w:pPr>
      <w:proofErr w:type="gramStart"/>
      <w:r w:rsidRPr="009E64CF">
        <w:rPr>
          <w:rFonts w:ascii="Palatino Linotype" w:hAnsi="Palatino Linotype"/>
        </w:rPr>
        <w:t>e</w:t>
      </w:r>
      <w:r w:rsidR="00AC70AA" w:rsidRPr="009E64CF">
        <w:rPr>
          <w:rFonts w:ascii="Palatino Linotype" w:hAnsi="Palatino Linotype"/>
        </w:rPr>
        <w:t>t</w:t>
      </w:r>
      <w:proofErr w:type="gramEnd"/>
      <w:r w:rsidR="00AC70AA" w:rsidRPr="009E64CF">
        <w:rPr>
          <w:rFonts w:ascii="Palatino Linotype" w:hAnsi="Palatino Linotype"/>
        </w:rPr>
        <w:t xml:space="preserve"> par la Zakat, l’aumône, essentiellement en nourriture pour les plus démunis.</w:t>
      </w:r>
    </w:p>
    <w:p w14:paraId="4B4E2BA1" w14:textId="77777777" w:rsidR="00AC70AA" w:rsidRPr="009E64CF" w:rsidRDefault="00AC70AA" w:rsidP="009E64CF">
      <w:pPr>
        <w:spacing w:after="0"/>
        <w:jc w:val="both"/>
        <w:rPr>
          <w:rFonts w:ascii="Palatino Linotype" w:hAnsi="Palatino Linotype"/>
          <w:sz w:val="16"/>
          <w:szCs w:val="16"/>
        </w:rPr>
      </w:pPr>
    </w:p>
    <w:p w14:paraId="10EC8FE4" w14:textId="77777777" w:rsidR="00096062" w:rsidRPr="009E64CF" w:rsidRDefault="00801339" w:rsidP="009E64CF">
      <w:pPr>
        <w:spacing w:after="0"/>
        <w:jc w:val="both"/>
        <w:rPr>
          <w:rFonts w:ascii="Palatino Linotype" w:hAnsi="Palatino Linotype"/>
        </w:rPr>
      </w:pPr>
      <w:r w:rsidRPr="009E64CF">
        <w:rPr>
          <w:rFonts w:ascii="Palatino Linotype" w:hAnsi="Palatino Linotype"/>
        </w:rPr>
        <w:t xml:space="preserve">Nous </w:t>
      </w:r>
      <w:r w:rsidR="001C4F24" w:rsidRPr="009E64CF">
        <w:rPr>
          <w:rFonts w:ascii="Palatino Linotype" w:hAnsi="Palatino Linotype"/>
        </w:rPr>
        <w:t>pouvons</w:t>
      </w:r>
      <w:r w:rsidRPr="009E64CF">
        <w:rPr>
          <w:rFonts w:ascii="Palatino Linotype" w:hAnsi="Palatino Linotype"/>
        </w:rPr>
        <w:t xml:space="preserve"> </w:t>
      </w:r>
      <w:r w:rsidR="00AC70AA" w:rsidRPr="009E64CF">
        <w:rPr>
          <w:rFonts w:ascii="Palatino Linotype" w:hAnsi="Palatino Linotype"/>
        </w:rPr>
        <w:t xml:space="preserve">choisir de prier </w:t>
      </w:r>
      <w:r w:rsidR="002515CE" w:rsidRPr="009E64CF">
        <w:rPr>
          <w:rFonts w:ascii="Palatino Linotype" w:hAnsi="Palatino Linotype"/>
        </w:rPr>
        <w:t>comme eux dès</w:t>
      </w:r>
      <w:r w:rsidR="00AC70AA" w:rsidRPr="009E64CF">
        <w:rPr>
          <w:rFonts w:ascii="Palatino Linotype" w:hAnsi="Palatino Linotype"/>
        </w:rPr>
        <w:t xml:space="preserve"> l’aube…</w:t>
      </w:r>
      <w:r w:rsidR="00EE1ED0" w:rsidRPr="009E64CF">
        <w:rPr>
          <w:rFonts w:ascii="Palatino Linotype" w:hAnsi="Palatino Linotype"/>
        </w:rPr>
        <w:t>, mais</w:t>
      </w:r>
      <w:r w:rsidRPr="009E64CF">
        <w:rPr>
          <w:rFonts w:ascii="Palatino Linotype" w:hAnsi="Palatino Linotype"/>
        </w:rPr>
        <w:t xml:space="preserve"> </w:t>
      </w:r>
      <w:r w:rsidR="001C4F24" w:rsidRPr="009E64CF">
        <w:rPr>
          <w:rFonts w:ascii="Palatino Linotype" w:hAnsi="Palatino Linotype"/>
        </w:rPr>
        <w:t>aussi bien</w:t>
      </w:r>
      <w:r w:rsidR="002515CE" w:rsidRPr="009E64CF">
        <w:rPr>
          <w:rFonts w:ascii="Palatino Linotype" w:hAnsi="Palatino Linotype"/>
        </w:rPr>
        <w:t xml:space="preserve"> le matin,</w:t>
      </w:r>
      <w:r w:rsidR="00096062" w:rsidRPr="009E64CF">
        <w:rPr>
          <w:rFonts w:ascii="Palatino Linotype" w:hAnsi="Palatino Linotype"/>
        </w:rPr>
        <w:t xml:space="preserve"> ce </w:t>
      </w:r>
      <w:r w:rsidR="002F2DAA" w:rsidRPr="009E64CF">
        <w:rPr>
          <w:rFonts w:ascii="Palatino Linotype" w:hAnsi="Palatino Linotype"/>
        </w:rPr>
        <w:t>dimanche 24</w:t>
      </w:r>
      <w:r w:rsidR="00697E87" w:rsidRPr="009E64CF">
        <w:rPr>
          <w:rFonts w:ascii="Palatino Linotype" w:hAnsi="Palatino Linotype"/>
        </w:rPr>
        <w:t xml:space="preserve"> mai, pour commencer la</w:t>
      </w:r>
      <w:r w:rsidR="00AC70AA" w:rsidRPr="009E64CF">
        <w:rPr>
          <w:rFonts w:ascii="Palatino Linotype" w:hAnsi="Palatino Linotype"/>
        </w:rPr>
        <w:t xml:space="preserve"> journée. C</w:t>
      </w:r>
      <w:r w:rsidR="00697E87" w:rsidRPr="009E64CF">
        <w:rPr>
          <w:rFonts w:ascii="Palatino Linotype" w:hAnsi="Palatino Linotype"/>
        </w:rPr>
        <w:t>hacun saura trouver</w:t>
      </w:r>
      <w:r w:rsidR="00EE1ED0" w:rsidRPr="009E64CF">
        <w:rPr>
          <w:rFonts w:ascii="Palatino Linotype" w:hAnsi="Palatino Linotype"/>
        </w:rPr>
        <w:t xml:space="preserve"> comment s’associer </w:t>
      </w:r>
      <w:r w:rsidR="00AC70AA" w:rsidRPr="009E64CF">
        <w:rPr>
          <w:rFonts w:ascii="Palatino Linotype" w:hAnsi="Palatino Linotype"/>
        </w:rPr>
        <w:t>à ce temps si important pour tous c</w:t>
      </w:r>
      <w:r w:rsidR="00EE1ED0" w:rsidRPr="009E64CF">
        <w:rPr>
          <w:rFonts w:ascii="Palatino Linotype" w:hAnsi="Palatino Linotype"/>
        </w:rPr>
        <w:t xml:space="preserve">es </w:t>
      </w:r>
      <w:r w:rsidR="002515CE" w:rsidRPr="009E64CF">
        <w:rPr>
          <w:rFonts w:ascii="Palatino Linotype" w:hAnsi="Palatino Linotype"/>
        </w:rPr>
        <w:t>croyants</w:t>
      </w:r>
      <w:r w:rsidR="00EE1ED0" w:rsidRPr="009E64CF">
        <w:rPr>
          <w:rFonts w:ascii="Palatino Linotype" w:hAnsi="Palatino Linotype"/>
        </w:rPr>
        <w:t xml:space="preserve"> que nous rencontrons </w:t>
      </w:r>
      <w:r w:rsidR="00D85979" w:rsidRPr="009E64CF">
        <w:rPr>
          <w:rFonts w:ascii="Palatino Linotype" w:hAnsi="Palatino Linotype"/>
        </w:rPr>
        <w:t xml:space="preserve">bien </w:t>
      </w:r>
      <w:r w:rsidR="00EE1ED0" w:rsidRPr="009E64CF">
        <w:rPr>
          <w:rFonts w:ascii="Palatino Linotype" w:hAnsi="Palatino Linotype"/>
        </w:rPr>
        <w:t>souvent sur notre route</w:t>
      </w:r>
      <w:r w:rsidR="00D85979" w:rsidRPr="009E64CF">
        <w:rPr>
          <w:rFonts w:ascii="Palatino Linotype" w:hAnsi="Palatino Linotype"/>
        </w:rPr>
        <w:t xml:space="preserve"> et qui so</w:t>
      </w:r>
      <w:r w:rsidR="00AC70AA" w:rsidRPr="009E64CF">
        <w:rPr>
          <w:rFonts w:ascii="Palatino Linotype" w:hAnsi="Palatino Linotype"/>
        </w:rPr>
        <w:t>nt parfois des amis très proches… tout autant que pour les</w:t>
      </w:r>
      <w:r w:rsidR="00B2484F" w:rsidRPr="009E64CF">
        <w:rPr>
          <w:rFonts w:ascii="Palatino Linotype" w:hAnsi="Palatino Linotype"/>
        </w:rPr>
        <w:t xml:space="preserve"> 1,8 milliards qu’ils sont </w:t>
      </w:r>
      <w:r w:rsidR="00AC70AA" w:rsidRPr="009E64CF">
        <w:rPr>
          <w:rFonts w:ascii="Palatino Linotype" w:hAnsi="Palatino Linotype"/>
        </w:rPr>
        <w:t>à travers le monde.</w:t>
      </w:r>
    </w:p>
    <w:p w14:paraId="5E58CD7B" w14:textId="77777777" w:rsidR="00965FB8" w:rsidRPr="009E64CF" w:rsidRDefault="00965FB8" w:rsidP="00751745">
      <w:pPr>
        <w:spacing w:after="0"/>
        <w:rPr>
          <w:rFonts w:ascii="Palatino Linotype" w:hAnsi="Palatino Linotype"/>
          <w:sz w:val="16"/>
          <w:szCs w:val="16"/>
        </w:rPr>
      </w:pPr>
    </w:p>
    <w:p w14:paraId="0FCFD59B" w14:textId="77777777" w:rsidR="00965FB8" w:rsidRPr="009E64CF" w:rsidRDefault="00965FB8" w:rsidP="00965FB8">
      <w:pPr>
        <w:spacing w:after="0"/>
        <w:rPr>
          <w:rFonts w:ascii="Palatino Linotype" w:hAnsi="Palatino Linotype"/>
        </w:rPr>
      </w:pPr>
      <w:r w:rsidRPr="009E64CF">
        <w:rPr>
          <w:rFonts w:ascii="Palatino Linotype" w:hAnsi="Palatino Linotype"/>
          <w:b/>
        </w:rPr>
        <w:t>P</w:t>
      </w:r>
      <w:r w:rsidR="00EE1ED0" w:rsidRPr="009E64CF">
        <w:rPr>
          <w:rFonts w:ascii="Palatino Linotype" w:hAnsi="Palatino Linotype"/>
          <w:b/>
        </w:rPr>
        <w:t>our</w:t>
      </w:r>
      <w:r w:rsidR="00801339" w:rsidRPr="009E64CF">
        <w:rPr>
          <w:rFonts w:ascii="Palatino Linotype" w:hAnsi="Palatino Linotype"/>
          <w:b/>
        </w:rPr>
        <w:t xml:space="preserve"> cette « communion de prière » </w:t>
      </w:r>
      <w:r w:rsidRPr="009E64CF">
        <w:rPr>
          <w:rFonts w:ascii="Palatino Linotype" w:hAnsi="Palatino Linotype"/>
        </w:rPr>
        <w:t>nous avons sans nul doute à apprendre de ces croyants  une perception de ce « tout Autre » que tous nous cherchons à approcher, chacun selon sa tradition mais convergeant vers «  l’Unique ».</w:t>
      </w:r>
    </w:p>
    <w:p w14:paraId="334260B1" w14:textId="77777777" w:rsidR="00965FB8" w:rsidRPr="009E64CF" w:rsidRDefault="00965FB8" w:rsidP="00965FB8">
      <w:pPr>
        <w:spacing w:after="0"/>
        <w:rPr>
          <w:rFonts w:ascii="Palatino Linotype" w:hAnsi="Palatino Linotype"/>
        </w:rPr>
      </w:pPr>
      <w:r w:rsidRPr="009E64CF">
        <w:rPr>
          <w:rFonts w:ascii="Palatino Linotype" w:hAnsi="Palatino Linotype"/>
        </w:rPr>
        <w:t xml:space="preserve">Que l’Esprit nous guide sur cette voie ! </w:t>
      </w:r>
    </w:p>
    <w:p w14:paraId="148447C9" w14:textId="77777777" w:rsidR="00965FB8" w:rsidRPr="009E64CF" w:rsidRDefault="002A3C4A" w:rsidP="00751745">
      <w:pPr>
        <w:spacing w:after="0"/>
        <w:rPr>
          <w:rFonts w:ascii="Palatino Linotype" w:hAnsi="Palatino Linotype"/>
        </w:rPr>
      </w:pPr>
      <w:r w:rsidRPr="009E64CF">
        <w:rPr>
          <w:rFonts w:ascii="Palatino Linotype" w:hAnsi="Palatino Linotype"/>
          <w:b/>
          <w:sz w:val="24"/>
          <w:szCs w:val="24"/>
        </w:rPr>
        <w:t>C</w:t>
      </w:r>
      <w:r w:rsidR="00CB270B" w:rsidRPr="009E64CF">
        <w:rPr>
          <w:rFonts w:ascii="Palatino Linotype" w:hAnsi="Palatino Linotype"/>
          <w:b/>
          <w:sz w:val="24"/>
          <w:szCs w:val="24"/>
        </w:rPr>
        <w:t>ommenç</w:t>
      </w:r>
      <w:r w:rsidR="00965FB8" w:rsidRPr="009E64CF">
        <w:rPr>
          <w:rFonts w:ascii="Palatino Linotype" w:hAnsi="Palatino Linotype"/>
          <w:b/>
          <w:sz w:val="24"/>
          <w:szCs w:val="24"/>
        </w:rPr>
        <w:t>ons par la Fatiha</w:t>
      </w:r>
      <w:r w:rsidR="00965FB8" w:rsidRPr="009E64CF">
        <w:rPr>
          <w:rFonts w:ascii="Palatino Linotype" w:hAnsi="Palatino Linotype"/>
          <w:b/>
        </w:rPr>
        <w:t xml:space="preserve">, </w:t>
      </w:r>
      <w:r w:rsidR="00965FB8" w:rsidRPr="009E64CF">
        <w:rPr>
          <w:rFonts w:ascii="Palatino Linotype" w:hAnsi="Palatino Linotype"/>
        </w:rPr>
        <w:t>la 1</w:t>
      </w:r>
      <w:r w:rsidR="00965FB8" w:rsidRPr="009E64CF">
        <w:rPr>
          <w:rFonts w:ascii="Palatino Linotype" w:hAnsi="Palatino Linotype"/>
          <w:vertAlign w:val="superscript"/>
        </w:rPr>
        <w:t>ère</w:t>
      </w:r>
      <w:r w:rsidR="00965FB8" w:rsidRPr="009E64CF">
        <w:rPr>
          <w:rFonts w:ascii="Palatino Linotype" w:hAnsi="Palatino Linotype"/>
        </w:rPr>
        <w:t xml:space="preserve"> sourate, chantée (avec le texte arabe transcrit, et une traduction en français)</w:t>
      </w:r>
    </w:p>
    <w:p w14:paraId="31C2A98F" w14:textId="77777777" w:rsidR="00037757" w:rsidRPr="009E64CF" w:rsidRDefault="00037757" w:rsidP="00037757">
      <w:pPr>
        <w:spacing w:after="0"/>
        <w:rPr>
          <w:rFonts w:ascii="Palatino Linotype" w:hAnsi="Palatino Linotype"/>
          <w:sz w:val="20"/>
          <w:szCs w:val="20"/>
        </w:rPr>
      </w:pPr>
    </w:p>
    <w:p w14:paraId="13EFADFD" w14:textId="77777777" w:rsidR="0024005F" w:rsidRPr="009E64CF" w:rsidRDefault="002A3C4A" w:rsidP="002A3C4A">
      <w:pPr>
        <w:spacing w:after="0"/>
        <w:rPr>
          <w:rFonts w:ascii="Palatino Linotype" w:hAnsi="Palatino Linotype"/>
        </w:rPr>
      </w:pPr>
      <w:r w:rsidRPr="009E64CF">
        <w:rPr>
          <w:rFonts w:ascii="Palatino Linotype" w:hAnsi="Palatino Linotype" w:cstheme="minorHAnsi"/>
          <w:b/>
          <w:sz w:val="26"/>
          <w:szCs w:val="26"/>
        </w:rPr>
        <w:t xml:space="preserve">La Fatiha    </w:t>
      </w:r>
      <w:hyperlink r:id="rId5" w:history="1">
        <w:r w:rsidRPr="009E64CF">
          <w:rPr>
            <w:rStyle w:val="Lienhypertexte"/>
            <w:rFonts w:ascii="Palatino Linotype" w:hAnsi="Palatino Linotype"/>
          </w:rPr>
          <w:t>https://youtu.be/DV6TVmXSGTg</w:t>
        </w:r>
      </w:hyperlink>
      <w:r w:rsidRPr="009E64CF">
        <w:rPr>
          <w:rFonts w:ascii="Palatino Linotype" w:hAnsi="Palatino Linotype"/>
        </w:rPr>
        <w:t xml:space="preserve">       </w:t>
      </w:r>
      <w:r w:rsidR="001C4F24" w:rsidRPr="009E64CF">
        <w:rPr>
          <w:rFonts w:ascii="Palatino Linotype" w:hAnsi="Palatino Linotype"/>
        </w:rPr>
        <w:t xml:space="preserve">(CORAN, </w:t>
      </w:r>
      <w:r w:rsidR="0024005F" w:rsidRPr="009E64CF">
        <w:rPr>
          <w:rFonts w:ascii="Palatino Linotype" w:hAnsi="Palatino Linotype"/>
        </w:rPr>
        <w:t>Sourate Première</w:t>
      </w:r>
      <w:r w:rsidR="001C4F24" w:rsidRPr="009E64CF">
        <w:rPr>
          <w:rFonts w:ascii="Palatino Linotype" w:hAnsi="Palatino Linotype"/>
        </w:rPr>
        <w:t>)</w:t>
      </w:r>
    </w:p>
    <w:tbl>
      <w:tblPr>
        <w:tblStyle w:val="Grilledutableau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76"/>
      </w:tblGrid>
      <w:tr w:rsidR="0024005F" w:rsidRPr="009E64CF" w14:paraId="21615525" w14:textId="77777777" w:rsidTr="00C677D4">
        <w:trPr>
          <w:trHeight w:val="4661"/>
        </w:trPr>
        <w:tc>
          <w:tcPr>
            <w:tcW w:w="4395" w:type="dxa"/>
          </w:tcPr>
          <w:p w14:paraId="6CF290FC" w14:textId="77777777" w:rsidR="00C677D4" w:rsidRPr="009E64CF" w:rsidRDefault="00C677D4" w:rsidP="004C1CF6">
            <w:pPr>
              <w:spacing w:line="276" w:lineRule="auto"/>
              <w:rPr>
                <w:rFonts w:ascii="Palatino Linotype" w:eastAsia="Times New Roman" w:hAnsi="Palatino Linotype" w:cstheme="minorHAnsi"/>
                <w:b/>
                <w:i/>
                <w:sz w:val="12"/>
                <w:szCs w:val="12"/>
                <w:lang w:eastAsia="fr-FR"/>
              </w:rPr>
            </w:pPr>
          </w:p>
          <w:p w14:paraId="30B0F7BA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</w:pPr>
            <w:proofErr w:type="spellStart"/>
            <w:r w:rsidRPr="009E64CF"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  <w:t>Bismi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  <w:t>Allāhi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  <w:t xml:space="preserve"> Ar-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  <w:t>Raĥmāni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  <w:t xml:space="preserve"> Ar-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b/>
                <w:i/>
                <w:sz w:val="24"/>
                <w:szCs w:val="24"/>
                <w:lang w:eastAsia="fr-FR"/>
              </w:rPr>
              <w:t>Raĥīmi</w:t>
            </w:r>
            <w:proofErr w:type="spellEnd"/>
          </w:p>
          <w:p w14:paraId="101C6EDE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</w:p>
          <w:p w14:paraId="2DD5FB63" w14:textId="77777777" w:rsidR="0024005F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1-</w:t>
            </w:r>
            <w:r w:rsidR="0024005F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Bismi </w:t>
            </w:r>
            <w:proofErr w:type="spellStart"/>
            <w:r w:rsidR="0024005F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Allāhi</w:t>
            </w:r>
            <w:proofErr w:type="spellEnd"/>
            <w:r w:rsidR="0024005F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Ar-</w:t>
            </w:r>
            <w:proofErr w:type="spellStart"/>
            <w:r w:rsidR="0024005F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Raĥmāni</w:t>
            </w:r>
            <w:proofErr w:type="spellEnd"/>
            <w:r w:rsidR="0024005F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Ar-</w:t>
            </w:r>
            <w:proofErr w:type="spellStart"/>
            <w:r w:rsidR="0024005F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Raĥīmi</w:t>
            </w:r>
            <w:proofErr w:type="spellEnd"/>
            <w:r w:rsidR="0024005F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</w:p>
          <w:p w14:paraId="0519DC69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</w:p>
          <w:p w14:paraId="4C295AA5" w14:textId="77777777" w:rsidR="0024005F" w:rsidRPr="009E64CF" w:rsidRDefault="0024005F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2 </w:t>
            </w:r>
            <w:r w:rsidR="002E78DE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-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Al-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Ĥamdu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Lillāhi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Rabbi Al-`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Ālamīna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</w:p>
          <w:p w14:paraId="6987561D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</w:p>
          <w:p w14:paraId="07FF7F24" w14:textId="77777777" w:rsidR="002E78DE" w:rsidRPr="009E64CF" w:rsidRDefault="0024005F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3 </w:t>
            </w:r>
            <w:r w:rsidR="002E78DE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-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Ar-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Raĥmāni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Ar-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Raĥīmi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</w:p>
          <w:p w14:paraId="6FBD2B11" w14:textId="77777777" w:rsidR="0024005F" w:rsidRPr="009E64CF" w:rsidRDefault="0024005F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4 </w:t>
            </w:r>
            <w:r w:rsidR="002E78DE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Māliki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Yawmi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Ad-Dīni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</w:p>
          <w:p w14:paraId="472A24B6" w14:textId="77777777" w:rsidR="004C1CF6" w:rsidRPr="009E64CF" w:rsidRDefault="004C1CF6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</w:p>
          <w:p w14:paraId="36CF2592" w14:textId="77777777" w:rsidR="002E78DE" w:rsidRPr="009E64CF" w:rsidRDefault="0024005F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5 </w:t>
            </w:r>
            <w:r w:rsidR="002E78DE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Īyāka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Na`budu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Wa '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Īyāka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Nasta`īnu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</w:p>
          <w:p w14:paraId="43E12882" w14:textId="77777777" w:rsidR="0024005F" w:rsidRPr="009E64CF" w:rsidRDefault="0024005F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6 </w:t>
            </w:r>
            <w:r w:rsidR="002E78DE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u w:val="single"/>
                <w:lang w:eastAsia="fr-FR"/>
              </w:rPr>
              <w:t>I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hdinā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Aş-Şirāţa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Al-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Mustaqīma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</w:p>
          <w:p w14:paraId="2FDBCE3B" w14:textId="77777777" w:rsidR="0024005F" w:rsidRPr="009E64CF" w:rsidRDefault="0024005F" w:rsidP="004C1CF6">
            <w:pPr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7 </w:t>
            </w:r>
            <w:r w:rsidR="002E78DE"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Şirāţa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Al-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La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u w:val="single"/>
                <w:lang w:eastAsia="fr-FR"/>
              </w:rPr>
              <w:t>dh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īna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'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An`amta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`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Alayhim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u w:val="single"/>
                <w:lang w:eastAsia="fr-FR"/>
              </w:rPr>
              <w:t>Gh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ayri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Al-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Ma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u w:val="single"/>
                <w:lang w:eastAsia="fr-FR"/>
              </w:rPr>
              <w:t>gh</w:t>
            </w: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đūbi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`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Alayhim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Wa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Lā</w:t>
            </w:r>
            <w:proofErr w:type="spellEnd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Ađ-Đāllīna</w:t>
            </w:r>
            <w:proofErr w:type="spellEnd"/>
            <w:r w:rsidRPr="009E64CF">
              <w:rPr>
                <w:rFonts w:ascii="Palatino Linotype" w:eastAsia="Times New Roman" w:hAnsi="Palatino Linotype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176" w:type="dxa"/>
          </w:tcPr>
          <w:p w14:paraId="1E838075" w14:textId="77777777" w:rsidR="00C677D4" w:rsidRPr="009E64CF" w:rsidRDefault="00C677D4" w:rsidP="004C1CF6">
            <w:pPr>
              <w:spacing w:line="276" w:lineRule="auto"/>
              <w:rPr>
                <w:rFonts w:ascii="Palatino Linotype" w:hAnsi="Palatino Linotype"/>
                <w:b/>
                <w:i/>
                <w:sz w:val="12"/>
                <w:szCs w:val="12"/>
              </w:rPr>
            </w:pPr>
          </w:p>
          <w:p w14:paraId="35E3C5DF" w14:textId="77777777" w:rsidR="002E78DE" w:rsidRPr="009E64CF" w:rsidRDefault="002E78DE" w:rsidP="004C1CF6">
            <w:pPr>
              <w:spacing w:line="276" w:lineRule="auto"/>
              <w:rPr>
                <w:rFonts w:ascii="Palatino Linotype" w:hAnsi="Palatino Linotype"/>
                <w:b/>
                <w:i/>
              </w:rPr>
            </w:pPr>
            <w:r w:rsidRPr="009E64CF">
              <w:rPr>
                <w:rFonts w:ascii="Palatino Linotype" w:hAnsi="Palatino Linotype"/>
                <w:b/>
                <w:i/>
              </w:rPr>
              <w:t xml:space="preserve">Au nom d'Allah, le Tout Miséricordieux, le Très Miséricordieux. </w:t>
            </w:r>
          </w:p>
          <w:p w14:paraId="7E2ACCC8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rtl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1 -Au nom d'Allah, le Tout Miséricordieux, le Très Miséricordieux.</w:t>
            </w:r>
          </w:p>
          <w:p w14:paraId="4AFF0D84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rtl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2 -Louange à Allah, Seigneur de l'univers.</w:t>
            </w:r>
          </w:p>
          <w:p w14:paraId="35B65A58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rtl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Le Tout Miséricordieux, le Très Miséricordieux,</w:t>
            </w:r>
          </w:p>
          <w:p w14:paraId="2FB4B032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rtl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3 -Maître du Jour de la rétribution.</w:t>
            </w:r>
          </w:p>
          <w:p w14:paraId="41D839EB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4 -C'est Toi [Seul] que nous adorons, et c'est Toi [Seul] dont nous implorons secours</w:t>
            </w:r>
          </w:p>
          <w:p w14:paraId="1F32B85A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rtl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5 -Guide-nous dans le droit chemin,</w:t>
            </w:r>
          </w:p>
          <w:p w14:paraId="77D70F36" w14:textId="77777777" w:rsidR="002E78DE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 xml:space="preserve">6 -le chemin de ceux que Tu as comblés de faveurs, </w:t>
            </w:r>
          </w:p>
          <w:p w14:paraId="106F8581" w14:textId="77777777" w:rsidR="0024005F" w:rsidRPr="009E64CF" w:rsidRDefault="002E78DE" w:rsidP="004C1CF6">
            <w:pPr>
              <w:spacing w:line="276" w:lineRule="auto"/>
              <w:rPr>
                <w:rFonts w:ascii="Palatino Linotype" w:eastAsia="Times New Roman" w:hAnsi="Palatino Linotype" w:cs="Arial"/>
                <w:sz w:val="24"/>
                <w:szCs w:val="24"/>
                <w:lang w:eastAsia="fr-FR"/>
              </w:rPr>
            </w:pPr>
            <w:r w:rsidRPr="009E64CF">
              <w:rPr>
                <w:rFonts w:ascii="Palatino Linotype" w:eastAsia="Times New Roman" w:hAnsi="Palatino Linotype" w:cstheme="minorHAnsi"/>
                <w:sz w:val="24"/>
                <w:szCs w:val="24"/>
                <w:lang w:eastAsia="fr-FR"/>
              </w:rPr>
              <w:t>7 -non pas de ceux qui ont encouru Ta colère, ni des égarés.</w:t>
            </w:r>
          </w:p>
        </w:tc>
      </w:tr>
    </w:tbl>
    <w:p w14:paraId="2E0C3785" w14:textId="77777777" w:rsidR="001C4F24" w:rsidRPr="009E64CF" w:rsidRDefault="00C677D4" w:rsidP="00751745">
      <w:pPr>
        <w:spacing w:after="0"/>
        <w:jc w:val="center"/>
        <w:rPr>
          <w:rFonts w:ascii="Palatino Linotype" w:hAnsi="Palatino Linotype" w:cs="Segoe UI Semibold"/>
          <w:b/>
          <w:bCs/>
          <w:sz w:val="26"/>
          <w:szCs w:val="26"/>
        </w:rPr>
      </w:pPr>
      <w:r w:rsidRPr="009E64CF">
        <w:rPr>
          <w:rFonts w:ascii="Palatino Linotype" w:hAnsi="Palatino Linotype" w:cs="Segoe UI Semibold"/>
          <w:b/>
          <w:bCs/>
          <w:sz w:val="26"/>
          <w:szCs w:val="26"/>
        </w:rPr>
        <w:lastRenderedPageBreak/>
        <w:t>***********</w:t>
      </w:r>
      <w:r w:rsidR="00CB270B" w:rsidRPr="009E64CF">
        <w:rPr>
          <w:rFonts w:ascii="Palatino Linotype" w:hAnsi="Palatino Linotype" w:cs="Segoe UI Semibold"/>
          <w:b/>
          <w:bCs/>
          <w:sz w:val="26"/>
          <w:szCs w:val="26"/>
        </w:rPr>
        <w:t>***</w:t>
      </w:r>
    </w:p>
    <w:p w14:paraId="25BAC34F" w14:textId="77777777" w:rsidR="002A3C4A" w:rsidRPr="009E64CF" w:rsidRDefault="002A3C4A" w:rsidP="001C4F24">
      <w:pPr>
        <w:spacing w:after="0"/>
        <w:rPr>
          <w:rFonts w:ascii="Palatino Linotype" w:hAnsi="Palatino Linotype"/>
        </w:rPr>
      </w:pPr>
      <w:r w:rsidRPr="009E64CF">
        <w:rPr>
          <w:rFonts w:ascii="Palatino Linotype" w:hAnsi="Palatino Linotype"/>
          <w:b/>
          <w:sz w:val="24"/>
          <w:szCs w:val="24"/>
        </w:rPr>
        <w:t xml:space="preserve">Poursuivons avec </w:t>
      </w:r>
      <w:r w:rsidR="001C4F24" w:rsidRPr="009E64CF">
        <w:rPr>
          <w:rFonts w:ascii="Palatino Linotype" w:hAnsi="Palatino Linotype"/>
          <w:b/>
          <w:sz w:val="24"/>
          <w:szCs w:val="24"/>
        </w:rPr>
        <w:t xml:space="preserve"> un texte de Mgr Claude Rault</w:t>
      </w:r>
      <w:r w:rsidR="001C4F24" w:rsidRPr="009E64CF">
        <w:rPr>
          <w:rFonts w:ascii="Palatino Linotype" w:hAnsi="Palatino Linotype"/>
          <w:b/>
        </w:rPr>
        <w:t xml:space="preserve">*, </w:t>
      </w:r>
      <w:r w:rsidR="001C4F24" w:rsidRPr="009E64CF">
        <w:rPr>
          <w:rFonts w:ascii="Palatino Linotype" w:hAnsi="Palatino Linotype"/>
        </w:rPr>
        <w:t xml:space="preserve">père blanc et évêque de Laghouat en Algérie de 2004 à 2017, </w:t>
      </w:r>
      <w:r w:rsidR="001C4F24" w:rsidRPr="009E64CF">
        <w:rPr>
          <w:rFonts w:ascii="Palatino Linotype" w:hAnsi="Palatino Linotype"/>
          <w:b/>
        </w:rPr>
        <w:t>« une messe en Islam »,</w:t>
      </w:r>
      <w:r w:rsidR="001C4F24" w:rsidRPr="009E64CF">
        <w:rPr>
          <w:rFonts w:ascii="Palatino Linotype" w:hAnsi="Palatino Linotype"/>
        </w:rPr>
        <w:t xml:space="preserve"> tiré de son livre « Désert, ma cathédrale » DDB, 2008, </w:t>
      </w:r>
    </w:p>
    <w:p w14:paraId="08E366F3" w14:textId="77777777" w:rsidR="001C4F24" w:rsidRPr="009E64CF" w:rsidRDefault="001C4F24" w:rsidP="001C4F24">
      <w:pPr>
        <w:spacing w:after="0"/>
        <w:rPr>
          <w:rFonts w:ascii="Palatino Linotype" w:hAnsi="Palatino Linotype"/>
          <w:b/>
        </w:rPr>
      </w:pPr>
      <w:proofErr w:type="gramStart"/>
      <w:r w:rsidRPr="009E64CF">
        <w:rPr>
          <w:rFonts w:ascii="Palatino Linotype" w:hAnsi="Palatino Linotype"/>
        </w:rPr>
        <w:t>ici</w:t>
      </w:r>
      <w:proofErr w:type="gramEnd"/>
      <w:r w:rsidRPr="009E64CF">
        <w:rPr>
          <w:rFonts w:ascii="Palatino Linotype" w:hAnsi="Palatino Linotype"/>
        </w:rPr>
        <w:t xml:space="preserve"> le</w:t>
      </w:r>
      <w:r w:rsidRPr="009E64CF">
        <w:rPr>
          <w:rFonts w:ascii="Palatino Linotype" w:hAnsi="Palatino Linotype"/>
          <w:b/>
        </w:rPr>
        <w:t xml:space="preserve"> « Chant d’entrée ».</w:t>
      </w:r>
    </w:p>
    <w:p w14:paraId="16F12310" w14:textId="77777777" w:rsidR="001C4F24" w:rsidRPr="009E64CF" w:rsidRDefault="001C4F24" w:rsidP="001C4F24">
      <w:pPr>
        <w:spacing w:after="0"/>
        <w:rPr>
          <w:rFonts w:ascii="Palatino Linotype" w:hAnsi="Palatino Linotype"/>
          <w:i/>
          <w:sz w:val="20"/>
          <w:szCs w:val="20"/>
        </w:rPr>
      </w:pPr>
      <w:r w:rsidRPr="009E64CF">
        <w:rPr>
          <w:rFonts w:ascii="Palatino Linotype" w:hAnsi="Palatino Linotype"/>
        </w:rPr>
        <w:t xml:space="preserve"> (</w:t>
      </w:r>
      <w:r w:rsidRPr="009E64CF">
        <w:rPr>
          <w:rFonts w:ascii="Palatino Linotype" w:hAnsi="Palatino Linotype"/>
          <w:i/>
          <w:sz w:val="20"/>
          <w:szCs w:val="20"/>
        </w:rPr>
        <w:t>*Claude Rault dont la rencontre, lors de son passage à Paris, nous avait interpellés, avec le Réseau Chrétien-Immigrés.)</w:t>
      </w:r>
    </w:p>
    <w:p w14:paraId="3BDAEBCA" w14:textId="77777777" w:rsidR="00751745" w:rsidRPr="009E64CF" w:rsidRDefault="00751745" w:rsidP="00751745">
      <w:pPr>
        <w:spacing w:after="0"/>
        <w:jc w:val="center"/>
        <w:rPr>
          <w:rFonts w:ascii="Palatino Linotype" w:hAnsi="Palatino Linotype" w:cs="Segoe UI Semibold"/>
        </w:rPr>
      </w:pPr>
      <w:r w:rsidRPr="009E64CF">
        <w:rPr>
          <w:rFonts w:ascii="Palatino Linotype" w:hAnsi="Palatino Linotype" w:cs="Segoe UI Semibold"/>
          <w:b/>
          <w:bCs/>
        </w:rPr>
        <w:t xml:space="preserve">Une messe en islam </w:t>
      </w:r>
      <w:bookmarkStart w:id="0" w:name="meditation"/>
      <w:bookmarkEnd w:id="0"/>
      <w:r w:rsidRPr="009E64CF">
        <w:rPr>
          <w:rFonts w:ascii="Palatino Linotype" w:hAnsi="Palatino Linotype" w:cs="Segoe UI Semibold"/>
          <w:b/>
        </w:rPr>
        <w:t xml:space="preserve"> -  Chant d’entrée </w:t>
      </w:r>
      <w:r w:rsidRPr="009E64CF">
        <w:rPr>
          <w:rFonts w:ascii="Palatino Linotype" w:hAnsi="Palatino Linotype" w:cs="Segoe UI Semibold"/>
          <w:b/>
        </w:rPr>
        <w:br/>
      </w:r>
      <w:r w:rsidR="009C6B90" w:rsidRPr="009E64CF">
        <w:rPr>
          <w:rFonts w:ascii="Palatino Linotype" w:hAnsi="Palatino Linotype" w:cs="Segoe UI Semibold"/>
          <w:sz w:val="16"/>
          <w:szCs w:val="16"/>
        </w:rPr>
        <w:br/>
      </w:r>
      <w:r w:rsidRPr="009E64CF">
        <w:rPr>
          <w:rFonts w:ascii="Palatino Linotype" w:hAnsi="Palatino Linotype" w:cs="Segoe UI Semibold"/>
        </w:rPr>
        <w:t xml:space="preserve">L’appel à la prière vient de retentir dans l’aube nouvelle, </w:t>
      </w:r>
      <w:r w:rsidRPr="009E64CF">
        <w:rPr>
          <w:rFonts w:ascii="Palatino Linotype" w:hAnsi="Palatino Linotype" w:cs="Segoe UI Semibold"/>
        </w:rPr>
        <w:br/>
        <w:t xml:space="preserve">et son cri a réveillé les croyants endormis. </w:t>
      </w:r>
      <w:r w:rsidRPr="009E64CF">
        <w:rPr>
          <w:rFonts w:ascii="Palatino Linotype" w:hAnsi="Palatino Linotype" w:cs="Segoe UI Semibold"/>
        </w:rPr>
        <w:br/>
        <w:t xml:space="preserve">Allah Akbar ! Dieu seul est Grand ! </w:t>
      </w:r>
      <w:r w:rsidRPr="009E64CF">
        <w:rPr>
          <w:rFonts w:ascii="Palatino Linotype" w:hAnsi="Palatino Linotype" w:cs="Segoe UI Semibold"/>
        </w:rPr>
        <w:br/>
        <w:t xml:space="preserve">Cet appel qui vient de l’autre m’invite, Seigneur, à me tourner moi aussi vers Toi. </w:t>
      </w:r>
      <w:r w:rsidRPr="009E64CF">
        <w:rPr>
          <w:rFonts w:ascii="Palatino Linotype" w:hAnsi="Palatino Linotype" w:cs="Segoe UI Semibold"/>
        </w:rPr>
        <w:br/>
        <w:t xml:space="preserve">Tu m’arraches à ma nuit, </w:t>
      </w:r>
      <w:r w:rsidRPr="009E64CF">
        <w:rPr>
          <w:rFonts w:ascii="Palatino Linotype" w:hAnsi="Palatino Linotype" w:cs="Segoe UI Semibold"/>
        </w:rPr>
        <w:br/>
        <w:t xml:space="preserve">à toutes les forces des ténèbres qui tentent d’envelopper toutes choses. </w:t>
      </w:r>
      <w:r w:rsidRPr="009E64CF">
        <w:rPr>
          <w:rFonts w:ascii="Palatino Linotype" w:hAnsi="Palatino Linotype" w:cs="Segoe UI Semibold"/>
        </w:rPr>
        <w:br/>
        <w:t xml:space="preserve">La triple affirmation de Ta grandeur m’éveille à cette journée qui commence. </w:t>
      </w:r>
      <w:r w:rsidRPr="009E64CF">
        <w:rPr>
          <w:rFonts w:ascii="Palatino Linotype" w:hAnsi="Palatino Linotype" w:cs="Segoe UI Semibold"/>
        </w:rPr>
        <w:br/>
        <w:t xml:space="preserve">Qu’elles soient bénies, </w:t>
      </w:r>
      <w:r w:rsidRPr="009E64CF">
        <w:rPr>
          <w:rFonts w:ascii="Palatino Linotype" w:hAnsi="Palatino Linotype" w:cs="Segoe UI Semibold"/>
        </w:rPr>
        <w:br/>
        <w:t xml:space="preserve">et qu’elles soient le reflet de Ta présence, </w:t>
      </w:r>
      <w:r w:rsidRPr="009E64CF">
        <w:rPr>
          <w:rFonts w:ascii="Palatino Linotype" w:hAnsi="Palatino Linotype" w:cs="Segoe UI Semibold"/>
        </w:rPr>
        <w:br/>
        <w:t xml:space="preserve">ces heures qui s’ouvrent devant moi, </w:t>
      </w:r>
      <w:r w:rsidRPr="009E64CF">
        <w:rPr>
          <w:rFonts w:ascii="Palatino Linotype" w:hAnsi="Palatino Linotype" w:cs="Segoe UI Semibold"/>
        </w:rPr>
        <w:br/>
        <w:t xml:space="preserve">les rencontres imprévues et celles que j’attends. </w:t>
      </w:r>
      <w:r w:rsidRPr="009E64CF">
        <w:rPr>
          <w:rFonts w:ascii="Palatino Linotype" w:hAnsi="Palatino Linotype" w:cs="Segoe UI Semibold"/>
        </w:rPr>
        <w:br/>
        <w:t xml:space="preserve">Voici que déjà Tu frappes à ma porte, par une voix qui me crie que Tu es. </w:t>
      </w:r>
      <w:r w:rsidRPr="009E64CF">
        <w:rPr>
          <w:rFonts w:ascii="Palatino Linotype" w:hAnsi="Palatino Linotype" w:cs="Segoe UI Semibold"/>
        </w:rPr>
        <w:br/>
        <w:t xml:space="preserve">Et Tu me rappelles que Toi Seul es Grand. </w:t>
      </w:r>
      <w:r w:rsidRPr="009E64CF">
        <w:rPr>
          <w:rFonts w:ascii="Palatino Linotype" w:hAnsi="Palatino Linotype" w:cs="Segoe UI Semibold"/>
        </w:rPr>
        <w:br/>
        <w:t xml:space="preserve">Il n’y a pas d’autre Dieu que Toi. </w:t>
      </w:r>
      <w:r w:rsidRPr="009E64CF">
        <w:rPr>
          <w:rFonts w:ascii="Palatino Linotype" w:hAnsi="Palatino Linotype" w:cs="Segoe UI Semibold"/>
        </w:rPr>
        <w:br/>
      </w:r>
      <w:r w:rsidR="009C6B90" w:rsidRPr="009E64CF">
        <w:rPr>
          <w:rFonts w:ascii="Palatino Linotype" w:hAnsi="Palatino Linotype" w:cs="Segoe UI Semibold"/>
          <w:sz w:val="16"/>
          <w:szCs w:val="16"/>
        </w:rPr>
        <w:br/>
      </w:r>
      <w:r w:rsidRPr="009E64CF">
        <w:rPr>
          <w:rFonts w:ascii="Palatino Linotype" w:hAnsi="Palatino Linotype" w:cs="Segoe UI Semibold"/>
        </w:rPr>
        <w:t xml:space="preserve">Je me prosternerai donc devant Toi, l’Hôte de ma nuit, </w:t>
      </w:r>
      <w:r w:rsidRPr="009E64CF">
        <w:rPr>
          <w:rFonts w:ascii="Palatino Linotype" w:hAnsi="Palatino Linotype" w:cs="Segoe UI Semibold"/>
        </w:rPr>
        <w:br/>
        <w:t xml:space="preserve">et je T’ouvrirai la porte de mon cœur. </w:t>
      </w:r>
      <w:r w:rsidRPr="009E64CF">
        <w:rPr>
          <w:rFonts w:ascii="Palatino Linotype" w:hAnsi="Palatino Linotype" w:cs="Segoe UI Semibold"/>
        </w:rPr>
        <w:br/>
        <w:t xml:space="preserve">Entre donc et viens dilater mon être, </w:t>
      </w:r>
      <w:r w:rsidRPr="009E64CF">
        <w:rPr>
          <w:rFonts w:ascii="Palatino Linotype" w:hAnsi="Palatino Linotype" w:cs="Segoe UI Semibold"/>
        </w:rPr>
        <w:br/>
        <w:t xml:space="preserve">l’élargir aux dimensions du monde. </w:t>
      </w:r>
      <w:r w:rsidRPr="009E64CF">
        <w:rPr>
          <w:rFonts w:ascii="Palatino Linotype" w:hAnsi="Palatino Linotype" w:cs="Segoe UI Semibold"/>
        </w:rPr>
        <w:br/>
        <w:t xml:space="preserve">Toi qui es si grand, si humble et si petit, </w:t>
      </w:r>
      <w:r w:rsidRPr="009E64CF">
        <w:rPr>
          <w:rFonts w:ascii="Palatino Linotype" w:hAnsi="Palatino Linotype" w:cs="Segoe UI Semibold"/>
        </w:rPr>
        <w:br/>
        <w:t xml:space="preserve">viens occuper tout mon espace </w:t>
      </w:r>
      <w:r w:rsidRPr="009E64CF">
        <w:rPr>
          <w:rFonts w:ascii="Palatino Linotype" w:hAnsi="Palatino Linotype" w:cs="Segoe UI Semibold"/>
        </w:rPr>
        <w:br/>
        <w:t xml:space="preserve">pour qu’il n’y ait pas dans ma vie d’autre Dieu que Toi. </w:t>
      </w:r>
      <w:r w:rsidRPr="009E64CF">
        <w:rPr>
          <w:rFonts w:ascii="Palatino Linotype" w:hAnsi="Palatino Linotype" w:cs="Segoe UI Semibold"/>
        </w:rPr>
        <w:br/>
        <w:t xml:space="preserve">Viens purifier mon Temple, </w:t>
      </w:r>
      <w:r w:rsidRPr="009E64CF">
        <w:rPr>
          <w:rFonts w:ascii="Palatino Linotype" w:hAnsi="Palatino Linotype" w:cs="Segoe UI Semibold"/>
        </w:rPr>
        <w:br/>
        <w:t xml:space="preserve">et en chasser toutes les idoles qui l’encombrent. </w:t>
      </w:r>
      <w:r w:rsidRPr="009E64CF">
        <w:rPr>
          <w:rFonts w:ascii="Palatino Linotype" w:hAnsi="Palatino Linotype" w:cs="Segoe UI Semibold"/>
        </w:rPr>
        <w:br/>
        <w:t xml:space="preserve">Que jamais n’y entrent les faux dieux </w:t>
      </w:r>
      <w:r w:rsidRPr="009E64CF">
        <w:rPr>
          <w:rFonts w:ascii="Palatino Linotype" w:hAnsi="Palatino Linotype" w:cs="Segoe UI Semibold"/>
        </w:rPr>
        <w:br/>
        <w:t xml:space="preserve">de la violence, de l’argent et du pouvoir trompeur, </w:t>
      </w:r>
      <w:r w:rsidRPr="009E64CF">
        <w:rPr>
          <w:rFonts w:ascii="Palatino Linotype" w:hAnsi="Palatino Linotype" w:cs="Segoe UI Semibold"/>
        </w:rPr>
        <w:br/>
        <w:t xml:space="preserve">idoles vieilles comme le monde, mais toujours renaissantes. </w:t>
      </w:r>
    </w:p>
    <w:p w14:paraId="58946917" w14:textId="77777777" w:rsidR="00751745" w:rsidRPr="009E64CF" w:rsidRDefault="00751745" w:rsidP="00751745">
      <w:pPr>
        <w:spacing w:after="0"/>
        <w:jc w:val="center"/>
        <w:rPr>
          <w:rFonts w:ascii="Palatino Linotype" w:hAnsi="Palatino Linotype" w:cs="Segoe UI Semibold"/>
          <w:b/>
          <w:bCs/>
          <w:i/>
          <w:iCs/>
        </w:rPr>
      </w:pPr>
      <w:r w:rsidRPr="009E64CF">
        <w:rPr>
          <w:rFonts w:ascii="Palatino Linotype" w:hAnsi="Palatino Linotype" w:cs="Segoe UI Semibold"/>
          <w:sz w:val="16"/>
          <w:szCs w:val="16"/>
        </w:rPr>
        <w:br/>
      </w:r>
      <w:r w:rsidRPr="009E64CF">
        <w:rPr>
          <w:rFonts w:ascii="Palatino Linotype" w:hAnsi="Palatino Linotype" w:cs="Segoe UI Semibold"/>
        </w:rPr>
        <w:t xml:space="preserve">Il n’y a pas d’autre Dieu que Toi. </w:t>
      </w:r>
    </w:p>
    <w:p w14:paraId="509086D9" w14:textId="77777777" w:rsidR="00751745" w:rsidRPr="009E64CF" w:rsidRDefault="00751745" w:rsidP="00751745">
      <w:pPr>
        <w:tabs>
          <w:tab w:val="left" w:pos="540"/>
          <w:tab w:val="left" w:pos="5400"/>
        </w:tabs>
        <w:spacing w:after="0"/>
        <w:ind w:left="180"/>
        <w:jc w:val="center"/>
        <w:rPr>
          <w:rFonts w:ascii="Palatino Linotype" w:hAnsi="Palatino Linotype" w:cs="Segoe UI Semibold"/>
        </w:rPr>
      </w:pPr>
      <w:r w:rsidRPr="009E64CF">
        <w:rPr>
          <w:rFonts w:ascii="Palatino Linotype" w:hAnsi="Palatino Linotype" w:cs="Segoe UI Semibold"/>
        </w:rPr>
        <w:t xml:space="preserve">Que cette affirmation prenne corps et âme </w:t>
      </w:r>
    </w:p>
    <w:p w14:paraId="53921776" w14:textId="77777777" w:rsidR="00751745" w:rsidRPr="009E64CF" w:rsidRDefault="00751745" w:rsidP="00751745">
      <w:pPr>
        <w:tabs>
          <w:tab w:val="left" w:pos="540"/>
          <w:tab w:val="left" w:pos="5400"/>
        </w:tabs>
        <w:spacing w:after="0"/>
        <w:ind w:left="180"/>
        <w:jc w:val="center"/>
        <w:rPr>
          <w:rFonts w:ascii="Palatino Linotype" w:hAnsi="Palatino Linotype" w:cs="Segoe UI Semibold"/>
        </w:rPr>
      </w:pPr>
      <w:proofErr w:type="gramStart"/>
      <w:r w:rsidRPr="009E64CF">
        <w:rPr>
          <w:rFonts w:ascii="Palatino Linotype" w:hAnsi="Palatino Linotype" w:cs="Segoe UI Semibold"/>
        </w:rPr>
        <w:t>tout</w:t>
      </w:r>
      <w:proofErr w:type="gramEnd"/>
      <w:r w:rsidRPr="009E64CF">
        <w:rPr>
          <w:rFonts w:ascii="Palatino Linotype" w:hAnsi="Palatino Linotype" w:cs="Segoe UI Semibold"/>
        </w:rPr>
        <w:t xml:space="preserve"> au long de  cette journée.</w:t>
      </w:r>
      <w:r w:rsidRPr="009E64CF">
        <w:rPr>
          <w:rFonts w:ascii="Palatino Linotype" w:hAnsi="Palatino Linotype" w:cs="Segoe UI Semibold"/>
          <w:spacing w:val="-16"/>
        </w:rPr>
        <w:t xml:space="preserve"> </w:t>
      </w:r>
      <w:r w:rsidRPr="009E64CF">
        <w:rPr>
          <w:rFonts w:ascii="Palatino Linotype" w:hAnsi="Palatino Linotype" w:cs="Segoe UI Semibold"/>
        </w:rPr>
        <w:br/>
        <w:t xml:space="preserve">Quelle que soit la main qui frappera à ma porte, </w:t>
      </w:r>
      <w:r w:rsidRPr="009E64CF">
        <w:rPr>
          <w:rFonts w:ascii="Palatino Linotype" w:hAnsi="Palatino Linotype" w:cs="Segoe UI Semibold"/>
        </w:rPr>
        <w:br/>
        <w:t xml:space="preserve">que j’y reconnaisse la Tienne. </w:t>
      </w:r>
      <w:r w:rsidRPr="009E64CF">
        <w:rPr>
          <w:rFonts w:ascii="Palatino Linotype" w:hAnsi="Palatino Linotype" w:cs="Segoe UI Semibold"/>
        </w:rPr>
        <w:br/>
        <w:t xml:space="preserve">Quel que soit le visage qui croisera ma route, </w:t>
      </w:r>
      <w:r w:rsidRPr="009E64CF">
        <w:rPr>
          <w:rFonts w:ascii="Palatino Linotype" w:hAnsi="Palatino Linotype" w:cs="Segoe UI Semibold"/>
        </w:rPr>
        <w:br/>
        <w:t xml:space="preserve">que je puisse y voir le Tien. </w:t>
      </w:r>
      <w:r w:rsidRPr="009E64CF">
        <w:rPr>
          <w:rFonts w:ascii="Palatino Linotype" w:hAnsi="Palatino Linotype" w:cs="Segoe UI Semibold"/>
        </w:rPr>
        <w:br/>
      </w:r>
      <w:r w:rsidRPr="009E64CF">
        <w:rPr>
          <w:rFonts w:ascii="Palatino Linotype" w:hAnsi="Palatino Linotype" w:cs="Segoe UI Semibold"/>
          <w:spacing w:val="-10"/>
        </w:rPr>
        <w:t>Toi l’hôte invisible, le mendiant caché, le frère proche,</w:t>
      </w:r>
      <w:r w:rsidRPr="009E64CF">
        <w:rPr>
          <w:rFonts w:ascii="Palatino Linotype" w:hAnsi="Palatino Linotype" w:cs="Segoe UI Semibold"/>
        </w:rPr>
        <w:t xml:space="preserve"> </w:t>
      </w:r>
      <w:r w:rsidRPr="009E64CF">
        <w:rPr>
          <w:rFonts w:ascii="Palatino Linotype" w:hAnsi="Palatino Linotype" w:cs="Segoe UI Semibold"/>
        </w:rPr>
        <w:br/>
        <w:t xml:space="preserve">l’enfant innocent, l’inconnu rencontré, </w:t>
      </w:r>
      <w:r w:rsidRPr="009E64CF">
        <w:rPr>
          <w:rFonts w:ascii="Palatino Linotype" w:hAnsi="Palatino Linotype" w:cs="Segoe UI Semibold"/>
        </w:rPr>
        <w:br/>
        <w:t xml:space="preserve">Tu Te caches derrière tant de visages humains ! </w:t>
      </w:r>
      <w:r w:rsidRPr="009E64CF">
        <w:rPr>
          <w:rFonts w:ascii="Palatino Linotype" w:hAnsi="Palatino Linotype" w:cs="Segoe UI Semibold"/>
        </w:rPr>
        <w:br/>
        <w:t xml:space="preserve">Et Tu fais de chaque rencontre </w:t>
      </w:r>
      <w:r w:rsidRPr="009E64CF">
        <w:rPr>
          <w:rFonts w:ascii="Palatino Linotype" w:hAnsi="Palatino Linotype" w:cs="Segoe UI Semibold"/>
        </w:rPr>
        <w:br/>
        <w:t xml:space="preserve">une surprise toujours renouvelée. </w:t>
      </w:r>
      <w:r w:rsidRPr="009E64CF">
        <w:rPr>
          <w:rFonts w:ascii="Palatino Linotype" w:hAnsi="Palatino Linotype" w:cs="Segoe UI Semibold"/>
        </w:rPr>
        <w:br/>
        <w:t>Il n’y a pas d’autre Dieu que Toi.</w:t>
      </w:r>
    </w:p>
    <w:p w14:paraId="269AE189" w14:textId="77777777" w:rsidR="00751745" w:rsidRPr="009E64CF" w:rsidRDefault="009C6B90" w:rsidP="00751745">
      <w:pPr>
        <w:tabs>
          <w:tab w:val="left" w:pos="540"/>
          <w:tab w:val="left" w:pos="5400"/>
        </w:tabs>
        <w:spacing w:after="0"/>
        <w:jc w:val="center"/>
        <w:rPr>
          <w:rFonts w:ascii="Palatino Linotype" w:hAnsi="Palatino Linotype" w:cs="Segoe UI Semibold"/>
        </w:rPr>
      </w:pPr>
      <w:r w:rsidRPr="009E64CF">
        <w:rPr>
          <w:rFonts w:ascii="Palatino Linotype" w:hAnsi="Palatino Linotype" w:cs="Segoe UI Semibold"/>
          <w:sz w:val="16"/>
          <w:szCs w:val="16"/>
        </w:rPr>
        <w:br/>
      </w:r>
      <w:r w:rsidR="00751745" w:rsidRPr="009E64CF">
        <w:rPr>
          <w:rFonts w:ascii="Palatino Linotype" w:hAnsi="Palatino Linotype" w:cs="Segoe UI Semibold"/>
          <w:spacing w:val="-16"/>
        </w:rPr>
        <w:t>Avec les croyants qui se prosternent à la pointe de ce jour,</w:t>
      </w:r>
      <w:r w:rsidR="00751745" w:rsidRPr="009E64CF">
        <w:rPr>
          <w:rFonts w:ascii="Palatino Linotype" w:hAnsi="Palatino Linotype" w:cs="Segoe UI Semibold"/>
        </w:rPr>
        <w:t xml:space="preserve"> </w:t>
      </w:r>
      <w:r w:rsidR="00751745" w:rsidRPr="009E64CF">
        <w:rPr>
          <w:rFonts w:ascii="Palatino Linotype" w:hAnsi="Palatino Linotype" w:cs="Segoe UI Semibold"/>
        </w:rPr>
        <w:br/>
        <w:t xml:space="preserve">je me prosterne moi aussi. </w:t>
      </w:r>
      <w:r w:rsidR="00751745" w:rsidRPr="009E64CF">
        <w:rPr>
          <w:rFonts w:ascii="Palatino Linotype" w:hAnsi="Palatino Linotype" w:cs="Segoe UI Semibold"/>
        </w:rPr>
        <w:br/>
        <w:t xml:space="preserve">Avec ceux et celles qui invoquent Ton Nom, </w:t>
      </w:r>
      <w:r w:rsidR="00751745" w:rsidRPr="009E64CF">
        <w:rPr>
          <w:rFonts w:ascii="Palatino Linotype" w:hAnsi="Palatino Linotype" w:cs="Segoe UI Semibold"/>
        </w:rPr>
        <w:br/>
        <w:t xml:space="preserve">dans les Mosquées, les Églises, et les Monastères. </w:t>
      </w:r>
      <w:r w:rsidR="00751745" w:rsidRPr="009E64CF">
        <w:rPr>
          <w:rFonts w:ascii="Palatino Linotype" w:hAnsi="Palatino Linotype" w:cs="Segoe UI Semibold"/>
        </w:rPr>
        <w:br/>
        <w:t xml:space="preserve">Avec ceux et celles qui ne peuvent que lever les yeux vers Toi, </w:t>
      </w:r>
    </w:p>
    <w:p w14:paraId="1ECB0C2E" w14:textId="77777777" w:rsidR="00751745" w:rsidRPr="009E64CF" w:rsidRDefault="00751745" w:rsidP="00751745">
      <w:pPr>
        <w:tabs>
          <w:tab w:val="left" w:pos="540"/>
          <w:tab w:val="left" w:pos="5400"/>
        </w:tabs>
        <w:spacing w:after="0"/>
        <w:jc w:val="center"/>
        <w:rPr>
          <w:rFonts w:ascii="Palatino Linotype" w:hAnsi="Palatino Linotype" w:cs="Segoe UI Semibold"/>
        </w:rPr>
      </w:pPr>
      <w:proofErr w:type="gramStart"/>
      <w:r w:rsidRPr="009E64CF">
        <w:rPr>
          <w:rFonts w:ascii="Palatino Linotype" w:hAnsi="Palatino Linotype" w:cs="Segoe UI Semibold"/>
        </w:rPr>
        <w:t>malades</w:t>
      </w:r>
      <w:proofErr w:type="gramEnd"/>
      <w:r w:rsidRPr="009E64CF">
        <w:rPr>
          <w:rFonts w:ascii="Palatino Linotype" w:hAnsi="Palatino Linotype" w:cs="Segoe UI Semibold"/>
        </w:rPr>
        <w:t xml:space="preserve">, vieillards, </w:t>
      </w:r>
      <w:r w:rsidRPr="009E64CF">
        <w:rPr>
          <w:rFonts w:ascii="Palatino Linotype" w:hAnsi="Palatino Linotype" w:cs="Segoe UI Semibold"/>
        </w:rPr>
        <w:br/>
        <w:t xml:space="preserve">je me prosterne. </w:t>
      </w:r>
      <w:r w:rsidRPr="009E64CF">
        <w:rPr>
          <w:rFonts w:ascii="Palatino Linotype" w:hAnsi="Palatino Linotype" w:cs="Segoe UI Semibold"/>
        </w:rPr>
        <w:br/>
        <w:t xml:space="preserve">Avec ceux et celles que garde à la maison </w:t>
      </w:r>
      <w:r w:rsidRPr="009E64CF">
        <w:rPr>
          <w:rFonts w:ascii="Palatino Linotype" w:hAnsi="Palatino Linotype" w:cs="Segoe UI Semibold"/>
        </w:rPr>
        <w:br/>
        <w:t xml:space="preserve">l’œuvre du quotidien; </w:t>
      </w:r>
      <w:r w:rsidRPr="009E64CF">
        <w:rPr>
          <w:rFonts w:ascii="Palatino Linotype" w:hAnsi="Palatino Linotype" w:cs="Segoe UI Semibold"/>
        </w:rPr>
        <w:br/>
        <w:t xml:space="preserve">avec ceux et celles que le travail retient </w:t>
      </w:r>
      <w:r w:rsidRPr="009E64CF">
        <w:rPr>
          <w:rFonts w:ascii="Palatino Linotype" w:hAnsi="Palatino Linotype" w:cs="Segoe UI Semibold"/>
        </w:rPr>
        <w:br/>
        <w:t xml:space="preserve">à l’usine, au bureau, à l’atelier, aux troupeaux et aux champs, </w:t>
      </w:r>
      <w:r w:rsidRPr="009E64CF">
        <w:rPr>
          <w:rFonts w:ascii="Palatino Linotype" w:hAnsi="Palatino Linotype" w:cs="Segoe UI Semibold"/>
        </w:rPr>
        <w:br/>
        <w:t xml:space="preserve">je m’incline. </w:t>
      </w:r>
      <w:r w:rsidRPr="009E64CF">
        <w:rPr>
          <w:rFonts w:ascii="Palatino Linotype" w:hAnsi="Palatino Linotype" w:cs="Segoe UI Semibold"/>
        </w:rPr>
        <w:br/>
        <w:t xml:space="preserve">Avec tous les croyants qui suivent le chemin du total  Abandon, </w:t>
      </w:r>
      <w:r w:rsidRPr="009E64CF">
        <w:rPr>
          <w:rFonts w:ascii="Palatino Linotype" w:hAnsi="Palatino Linotype" w:cs="Segoe UI Semibold"/>
        </w:rPr>
        <w:br/>
        <w:t xml:space="preserve">qui remettent leur vie entre Tes mains, </w:t>
      </w:r>
      <w:r w:rsidRPr="009E64CF">
        <w:rPr>
          <w:rFonts w:ascii="Palatino Linotype" w:hAnsi="Palatino Linotype" w:cs="Segoe UI Semibold"/>
        </w:rPr>
        <w:br/>
        <w:t xml:space="preserve">et se soumettent à l’Esprit de leur Écriture, </w:t>
      </w:r>
      <w:r w:rsidRPr="009E64CF">
        <w:rPr>
          <w:rFonts w:ascii="Palatino Linotype" w:hAnsi="Palatino Linotype" w:cs="Segoe UI Semibold"/>
        </w:rPr>
        <w:br/>
        <w:t xml:space="preserve">je Te prie. </w:t>
      </w:r>
      <w:r w:rsidRPr="009E64CF">
        <w:rPr>
          <w:rFonts w:ascii="Palatino Linotype" w:hAnsi="Palatino Linotype" w:cs="Segoe UI Semibold"/>
        </w:rPr>
        <w:br/>
      </w:r>
      <w:r w:rsidRPr="009E64CF">
        <w:rPr>
          <w:rFonts w:ascii="Palatino Linotype" w:hAnsi="Palatino Linotype" w:cs="Segoe UI Semibold"/>
          <w:spacing w:val="-14"/>
        </w:rPr>
        <w:t>Donne-moi un cœur large et généreux, élargis mon horizon,</w:t>
      </w:r>
      <w:r w:rsidRPr="009E64CF">
        <w:rPr>
          <w:rFonts w:ascii="Palatino Linotype" w:hAnsi="Palatino Linotype" w:cs="Segoe UI Semibold"/>
        </w:rPr>
        <w:t xml:space="preserve"> </w:t>
      </w:r>
      <w:r w:rsidRPr="009E64CF">
        <w:rPr>
          <w:rFonts w:ascii="Palatino Linotype" w:hAnsi="Palatino Linotype" w:cs="Segoe UI Semibold"/>
        </w:rPr>
        <w:br/>
        <w:t xml:space="preserve">et que ma prière devienne ainsi vraiment universelle. </w:t>
      </w:r>
      <w:r w:rsidRPr="009E64CF">
        <w:rPr>
          <w:rFonts w:ascii="Palatino Linotype" w:hAnsi="Palatino Linotype" w:cs="Segoe UI Semibold"/>
        </w:rPr>
        <w:br/>
        <w:t>Il n’y a pas d’autre Dieu que Toi.</w:t>
      </w:r>
    </w:p>
    <w:p w14:paraId="6E9EF828" w14:textId="77777777" w:rsidR="00751745" w:rsidRPr="009E64CF" w:rsidRDefault="009C6B90" w:rsidP="00037757">
      <w:pPr>
        <w:spacing w:after="0"/>
        <w:jc w:val="right"/>
        <w:rPr>
          <w:rFonts w:ascii="Palatino Linotype" w:hAnsi="Palatino Linotype"/>
          <w:sz w:val="20"/>
          <w:szCs w:val="20"/>
        </w:rPr>
      </w:pPr>
      <w:proofErr w:type="spellStart"/>
      <w:r w:rsidRPr="009E64CF">
        <w:rPr>
          <w:rFonts w:ascii="Palatino Linotype" w:hAnsi="Palatino Linotype" w:cs="Segoe UI Semibold"/>
          <w:i/>
          <w:iCs/>
          <w:sz w:val="20"/>
          <w:szCs w:val="20"/>
        </w:rPr>
        <w:t>Cl.Rault</w:t>
      </w:r>
      <w:proofErr w:type="spellEnd"/>
      <w:r w:rsidRPr="009E64CF">
        <w:rPr>
          <w:rFonts w:ascii="Palatino Linotype" w:hAnsi="Palatino Linotype" w:cs="Segoe UI Semibold"/>
          <w:i/>
          <w:iCs/>
          <w:sz w:val="20"/>
          <w:szCs w:val="20"/>
        </w:rPr>
        <w:t xml:space="preserve"> </w:t>
      </w:r>
      <w:r w:rsidR="00751745" w:rsidRPr="009E64CF">
        <w:rPr>
          <w:rFonts w:ascii="Palatino Linotype" w:hAnsi="Palatino Linotype" w:cs="Segoe UI Semibold"/>
          <w:i/>
          <w:iCs/>
          <w:sz w:val="20"/>
          <w:szCs w:val="20"/>
        </w:rPr>
        <w:t xml:space="preserve">Une messe en Islam </w:t>
      </w:r>
      <w:r w:rsidR="00751745" w:rsidRPr="009E64CF">
        <w:rPr>
          <w:rFonts w:ascii="Palatino Linotype" w:hAnsi="Palatino Linotype" w:cs="Segoe UI Semibold"/>
          <w:i/>
          <w:iCs/>
          <w:sz w:val="20"/>
          <w:szCs w:val="20"/>
        </w:rPr>
        <w:br/>
        <w:t>dans «  </w:t>
      </w:r>
      <w:r w:rsidR="00751745" w:rsidRPr="009E64CF">
        <w:rPr>
          <w:rFonts w:ascii="Palatino Linotype" w:hAnsi="Palatino Linotype" w:cs="Segoe UI Semibold"/>
          <w:bCs/>
          <w:i/>
          <w:iCs/>
          <w:sz w:val="20"/>
          <w:szCs w:val="20"/>
        </w:rPr>
        <w:t>Désert, ma cathédrale » p.189</w:t>
      </w:r>
      <w:r w:rsidR="00F86030" w:rsidRPr="009E64CF">
        <w:rPr>
          <w:rFonts w:ascii="Palatino Linotype" w:hAnsi="Palatino Linotype" w:cs="Segoe UI Semibold"/>
          <w:bCs/>
          <w:i/>
          <w:iCs/>
          <w:sz w:val="20"/>
          <w:szCs w:val="20"/>
        </w:rPr>
        <w:t xml:space="preserve"> </w:t>
      </w:r>
      <w:r w:rsidR="00751745" w:rsidRPr="009E64CF">
        <w:rPr>
          <w:rFonts w:ascii="Palatino Linotype" w:hAnsi="Palatino Linotype" w:cs="Segoe UI Semibold"/>
          <w:bCs/>
          <w:i/>
          <w:iCs/>
          <w:sz w:val="20"/>
          <w:szCs w:val="20"/>
        </w:rPr>
        <w:t>Ed. DDB (2008)</w:t>
      </w:r>
    </w:p>
    <w:p w14:paraId="63A30041" w14:textId="77777777" w:rsidR="00023A66" w:rsidRPr="009E64CF" w:rsidRDefault="00023A66">
      <w:pPr>
        <w:rPr>
          <w:rFonts w:ascii="Palatino Linotype" w:hAnsi="Palatino Linotype"/>
        </w:rPr>
      </w:pPr>
    </w:p>
    <w:p w14:paraId="7F4DA2D6" w14:textId="77777777" w:rsidR="002E78DE" w:rsidRPr="009E64CF" w:rsidRDefault="002A3C4A" w:rsidP="001C4F24">
      <w:pPr>
        <w:spacing w:after="0"/>
        <w:rPr>
          <w:rFonts w:ascii="Palatino Linotype" w:hAnsi="Palatino Linotype" w:cs="Segoe UI"/>
        </w:rPr>
      </w:pPr>
      <w:r w:rsidRPr="009E64CF">
        <w:rPr>
          <w:rFonts w:ascii="Palatino Linotype" w:hAnsi="Palatino Linotype" w:cs="Segoe UI"/>
          <w:b/>
        </w:rPr>
        <w:t xml:space="preserve">Nous </w:t>
      </w:r>
      <w:r w:rsidR="00037757" w:rsidRPr="009E64CF">
        <w:rPr>
          <w:rFonts w:ascii="Palatino Linotype" w:hAnsi="Palatino Linotype" w:cs="Segoe UI"/>
          <w:b/>
        </w:rPr>
        <w:t>terminer</w:t>
      </w:r>
      <w:r w:rsidRPr="009E64CF">
        <w:rPr>
          <w:rFonts w:ascii="Palatino Linotype" w:hAnsi="Palatino Linotype" w:cs="Segoe UI"/>
          <w:b/>
        </w:rPr>
        <w:t>ons</w:t>
      </w:r>
      <w:r w:rsidR="00037757" w:rsidRPr="009E64CF">
        <w:rPr>
          <w:rFonts w:ascii="Palatino Linotype" w:hAnsi="Palatino Linotype" w:cs="Segoe UI"/>
          <w:b/>
        </w:rPr>
        <w:t xml:space="preserve"> avec u</w:t>
      </w:r>
      <w:r w:rsidR="002E78DE" w:rsidRPr="009E64CF">
        <w:rPr>
          <w:rFonts w:ascii="Palatino Linotype" w:hAnsi="Palatino Linotype" w:cs="Segoe UI"/>
          <w:b/>
        </w:rPr>
        <w:t>ne prière d</w:t>
      </w:r>
      <w:r w:rsidR="00CB270B" w:rsidRPr="009E64CF">
        <w:rPr>
          <w:rFonts w:ascii="Palatino Linotype" w:hAnsi="Palatino Linotype" w:cs="Segoe UI"/>
          <w:b/>
        </w:rPr>
        <w:t>u prophète Abraham</w:t>
      </w:r>
      <w:r w:rsidR="00CB270B" w:rsidRPr="009E64CF">
        <w:rPr>
          <w:rFonts w:ascii="Palatino Linotype" w:hAnsi="Palatino Linotype" w:cs="Segoe UI"/>
        </w:rPr>
        <w:t>,</w:t>
      </w:r>
      <w:r w:rsidR="002E78DE" w:rsidRPr="009E64CF">
        <w:rPr>
          <w:rFonts w:ascii="Palatino Linotype" w:hAnsi="Palatino Linotype" w:cs="Segoe UI"/>
        </w:rPr>
        <w:t xml:space="preserve"> dans le Coran</w:t>
      </w:r>
      <w:r w:rsidR="00CB270B" w:rsidRPr="009E64CF">
        <w:rPr>
          <w:rFonts w:ascii="Palatino Linotype" w:hAnsi="Palatino Linotype" w:cs="Segoe UI"/>
        </w:rPr>
        <w:t>,</w:t>
      </w:r>
      <w:r w:rsidR="002E78DE" w:rsidRPr="009E64CF">
        <w:rPr>
          <w:rFonts w:ascii="Palatino Linotype" w:hAnsi="Palatino Linotype" w:cs="Segoe UI"/>
        </w:rPr>
        <w:t xml:space="preserve"> qui </w:t>
      </w:r>
      <w:r w:rsidR="00D2472F" w:rsidRPr="009E64CF">
        <w:rPr>
          <w:rFonts w:ascii="Palatino Linotype" w:hAnsi="Palatino Linotype" w:cs="Segoe UI"/>
        </w:rPr>
        <w:t xml:space="preserve">nous </w:t>
      </w:r>
      <w:r w:rsidR="002E78DE" w:rsidRPr="009E64CF">
        <w:rPr>
          <w:rFonts w:ascii="Palatino Linotype" w:hAnsi="Palatino Linotype" w:cs="Segoe UI"/>
        </w:rPr>
        <w:t>rappelle nos liens avec nos frères musulmans </w:t>
      </w:r>
    </w:p>
    <w:p w14:paraId="606CFB27" w14:textId="77777777" w:rsidR="002E78DE" w:rsidRPr="009E64CF" w:rsidRDefault="00037757" w:rsidP="001C4F24">
      <w:pPr>
        <w:spacing w:after="0"/>
        <w:rPr>
          <w:rFonts w:ascii="Palatino Linotype" w:hAnsi="Palatino Linotype" w:cs="Segoe UI"/>
        </w:rPr>
      </w:pPr>
      <w:r w:rsidRPr="009E64CF">
        <w:rPr>
          <w:rFonts w:ascii="Palatino Linotype" w:hAnsi="Palatino Linotype" w:cs="Segoe UI"/>
        </w:rPr>
        <w:t>Cela</w:t>
      </w:r>
      <w:r w:rsidR="00F86030" w:rsidRPr="009E64CF">
        <w:rPr>
          <w:rFonts w:ascii="Palatino Linotype" w:hAnsi="Palatino Linotype" w:cs="Segoe UI"/>
        </w:rPr>
        <w:t xml:space="preserve"> nous</w:t>
      </w:r>
      <w:r w:rsidR="002E78DE" w:rsidRPr="009E64CF">
        <w:rPr>
          <w:rFonts w:ascii="Palatino Linotype" w:hAnsi="Palatino Linotype" w:cs="Segoe UI"/>
        </w:rPr>
        <w:t xml:space="preserve"> fait revenir à </w:t>
      </w:r>
      <w:r w:rsidRPr="009E64CF">
        <w:rPr>
          <w:rFonts w:ascii="Palatino Linotype" w:hAnsi="Palatino Linotype" w:cs="Segoe UI"/>
        </w:rPr>
        <w:t>une épitre de Paul aux Galates « </w:t>
      </w:r>
      <w:r w:rsidR="002E78DE" w:rsidRPr="009E64CF">
        <w:rPr>
          <w:rFonts w:ascii="Palatino Linotype" w:hAnsi="Palatino Linotype" w:cs="Segoe UI"/>
        </w:rPr>
        <w:t>si vous êtes du Christ vous êtes donc dans la descendance d'Abraham et héritiers selon la promesse</w:t>
      </w:r>
      <w:r w:rsidRPr="009E64CF">
        <w:rPr>
          <w:rFonts w:ascii="Palatino Linotype" w:hAnsi="Palatino Linotype" w:cs="Segoe UI"/>
        </w:rPr>
        <w:t> »</w:t>
      </w:r>
      <w:r w:rsidR="002E78DE" w:rsidRPr="009E64CF">
        <w:rPr>
          <w:rFonts w:ascii="Palatino Linotype" w:hAnsi="Palatino Linotype" w:cs="Segoe UI"/>
        </w:rPr>
        <w:t>. </w:t>
      </w:r>
    </w:p>
    <w:p w14:paraId="4FEBFA7B" w14:textId="77777777" w:rsidR="001C4F24" w:rsidRPr="009E64CF" w:rsidRDefault="001C4F24" w:rsidP="001C4F24">
      <w:pPr>
        <w:spacing w:after="0"/>
        <w:rPr>
          <w:rFonts w:ascii="Palatino Linotype" w:hAnsi="Palatino Linotype" w:cs="Segoe UI"/>
        </w:rPr>
      </w:pPr>
    </w:p>
    <w:p w14:paraId="2AF52F6E" w14:textId="77777777" w:rsidR="00037757" w:rsidRPr="009E64CF" w:rsidRDefault="00037757" w:rsidP="00037757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E64CF">
        <w:rPr>
          <w:rFonts w:ascii="Palatino Linotype" w:hAnsi="Palatino Linotype"/>
          <w:b/>
          <w:bCs/>
          <w:sz w:val="24"/>
          <w:szCs w:val="24"/>
        </w:rPr>
        <w:t>P</w:t>
      </w:r>
      <w:r w:rsidR="004C1CF6" w:rsidRPr="009E64CF">
        <w:rPr>
          <w:rFonts w:ascii="Palatino Linotype" w:hAnsi="Palatino Linotype"/>
          <w:b/>
          <w:bCs/>
          <w:sz w:val="24"/>
          <w:szCs w:val="24"/>
        </w:rPr>
        <w:t xml:space="preserve">rière </w:t>
      </w:r>
      <w:proofErr w:type="gramStart"/>
      <w:r w:rsidR="004C1CF6" w:rsidRPr="009E64CF">
        <w:rPr>
          <w:rFonts w:ascii="Palatino Linotype" w:hAnsi="Palatino Linotype"/>
          <w:b/>
          <w:bCs/>
          <w:sz w:val="24"/>
          <w:szCs w:val="24"/>
        </w:rPr>
        <w:t xml:space="preserve">d’Abraham </w:t>
      </w:r>
      <w:r w:rsidRPr="009E64CF">
        <w:rPr>
          <w:rFonts w:ascii="Palatino Linotype" w:hAnsi="Palatino Linotype"/>
          <w:b/>
          <w:bCs/>
          <w:sz w:val="24"/>
          <w:szCs w:val="24"/>
        </w:rPr>
        <w:t>,</w:t>
      </w:r>
      <w:proofErr w:type="gramEnd"/>
      <w:r w:rsidRPr="009E64CF">
        <w:rPr>
          <w:rFonts w:ascii="Palatino Linotype" w:hAnsi="Palatino Linotype"/>
          <w:b/>
          <w:bCs/>
          <w:sz w:val="24"/>
          <w:szCs w:val="24"/>
        </w:rPr>
        <w:t xml:space="preserve"> père de tous les</w:t>
      </w:r>
      <w:r w:rsidR="004C1CF6" w:rsidRPr="009E64CF">
        <w:rPr>
          <w:rFonts w:ascii="Palatino Linotype" w:hAnsi="Palatino Linotype"/>
          <w:b/>
          <w:bCs/>
          <w:sz w:val="24"/>
          <w:szCs w:val="24"/>
        </w:rPr>
        <w:t xml:space="preserve"> croyants en un Dieu unique, </w:t>
      </w:r>
    </w:p>
    <w:p w14:paraId="1B295446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proofErr w:type="gramStart"/>
      <w:r w:rsidRPr="009E64CF">
        <w:rPr>
          <w:rFonts w:ascii="Palatino Linotype" w:hAnsi="Palatino Linotype"/>
          <w:b/>
          <w:bCs/>
          <w:sz w:val="24"/>
          <w:szCs w:val="24"/>
        </w:rPr>
        <w:t>connu</w:t>
      </w:r>
      <w:proofErr w:type="gramEnd"/>
      <w:r w:rsidRPr="009E64CF">
        <w:rPr>
          <w:rFonts w:ascii="Palatino Linotype" w:hAnsi="Palatino Linotype"/>
          <w:b/>
          <w:bCs/>
          <w:sz w:val="24"/>
          <w:szCs w:val="24"/>
        </w:rPr>
        <w:t xml:space="preserve"> comme le dieu d’Abraham, d’Isaac et de Jacob.</w:t>
      </w:r>
    </w:p>
    <w:p w14:paraId="1B92B595" w14:textId="77777777" w:rsidR="00037757" w:rsidRPr="009E64CF" w:rsidRDefault="00037757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0"/>
          <w:szCs w:val="20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0"/>
          <w:szCs w:val="20"/>
          <w:shd w:val="clear" w:color="auto" w:fill="FFFFFF"/>
          <w:lang w:eastAsia="fr-FR"/>
        </w:rPr>
        <w:t>(Coran XIV,38-42)</w:t>
      </w:r>
    </w:p>
    <w:p w14:paraId="664CD8CA" w14:textId="77777777" w:rsidR="00037757" w:rsidRPr="009E64CF" w:rsidRDefault="00037757" w:rsidP="00037757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D25980C" w14:textId="77777777" w:rsidR="004C1CF6" w:rsidRPr="009E64CF" w:rsidRDefault="004C1CF6" w:rsidP="004C1CF6">
      <w:pPr>
        <w:spacing w:after="0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 xml:space="preserve"> « Et (rappelle-toi) quand Abraham dit:</w:t>
      </w:r>
    </w:p>
    <w:p w14:paraId="1646D5F6" w14:textId="77777777" w:rsidR="004C1CF6" w:rsidRPr="009E64CF" w:rsidRDefault="004C1CF6" w:rsidP="004C1CF6">
      <w:pPr>
        <w:spacing w:after="0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 xml:space="preserve">«O mon Seigneur, fais de cette cité un lieu sûr, </w:t>
      </w:r>
    </w:p>
    <w:p w14:paraId="368AEA6D" w14:textId="77777777" w:rsidR="004C1CF6" w:rsidRPr="009E64CF" w:rsidRDefault="004C1CF6" w:rsidP="004C1CF6">
      <w:pPr>
        <w:spacing w:after="0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proofErr w:type="gramStart"/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et</w:t>
      </w:r>
      <w:proofErr w:type="gramEnd"/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 xml:space="preserve"> préserve-moi ainsi que mes enfants de l’adoration des idoles.</w:t>
      </w:r>
    </w:p>
    <w:p w14:paraId="0A5029F3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Ô mon seigneur</w:t>
      </w:r>
      <w:r w:rsidR="00037757"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,</w:t>
      </w: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 xml:space="preserve"> car elles ont égaré un grand nombre</w:t>
      </w:r>
      <w:r w:rsidR="00037757"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</w:p>
    <w:p w14:paraId="4065F44B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Quiconque me suit est des miens</w:t>
      </w:r>
    </w:p>
    <w:p w14:paraId="2259B0BF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Mais pour quiconque me désobéit</w:t>
      </w:r>
    </w:p>
    <w:p w14:paraId="65DE5E82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Tu es celui qui pardonne, tu es miséricordieux ….</w:t>
      </w:r>
    </w:p>
    <w:p w14:paraId="1EDC9A3D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Ô notre Seigneur, tu connais parfaitement ce que nous cachons</w:t>
      </w:r>
    </w:p>
    <w:p w14:paraId="1015D70D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Et ce que nous divulguons</w:t>
      </w:r>
      <w:r w:rsidR="00037757"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</w:p>
    <w:p w14:paraId="30E7CCBD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Rien n’est caché à Dieu sur la terre et dans le Ciel</w:t>
      </w:r>
    </w:p>
    <w:p w14:paraId="47A63F48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 xml:space="preserve">Louange à Dieu ! Dans ma vieillesse il m’a donné </w:t>
      </w:r>
      <w:proofErr w:type="spellStart"/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Ismaeil</w:t>
      </w:r>
      <w:proofErr w:type="spellEnd"/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 xml:space="preserve"> et Isaac</w:t>
      </w:r>
    </w:p>
    <w:p w14:paraId="4FD69814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Mon Seigneur ! Fais que j’acquitte de la prière,</w:t>
      </w:r>
    </w:p>
    <w:p w14:paraId="769518D2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Moi, ainsi que ma descendance.</w:t>
      </w:r>
    </w:p>
    <w:p w14:paraId="50E61D29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Exauce ma prière ô notre Seigneur !</w:t>
      </w:r>
    </w:p>
    <w:p w14:paraId="26F984E3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Notre Seigneur accorde ton pardon</w:t>
      </w:r>
    </w:p>
    <w:p w14:paraId="4D6BCDE2" w14:textId="77777777" w:rsidR="004C1CF6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A moi-même, à mes parents, et aux croyants</w:t>
      </w:r>
    </w:p>
    <w:p w14:paraId="3BC633A3" w14:textId="77777777" w:rsidR="00801339" w:rsidRPr="009E64CF" w:rsidRDefault="004C1CF6" w:rsidP="00037757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>Le jour où apparaîtra</w:t>
      </w:r>
      <w:r w:rsidR="00037757" w:rsidRPr="009E64CF">
        <w:rPr>
          <w:rFonts w:ascii="Palatino Linotype" w:eastAsia="Times New Roman" w:hAnsi="Palatino Linotype" w:cs="Times New Roman"/>
          <w:color w:val="333333"/>
          <w:sz w:val="24"/>
          <w:szCs w:val="24"/>
          <w:shd w:val="clear" w:color="auto" w:fill="FFFFFF"/>
          <w:lang w:eastAsia="fr-FR"/>
        </w:rPr>
        <w:t xml:space="preserve"> la compte final » </w:t>
      </w:r>
    </w:p>
    <w:sectPr w:rsidR="00801339" w:rsidRPr="009E64CF" w:rsidSect="00CB270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4653"/>
    <w:multiLevelType w:val="hybridMultilevel"/>
    <w:tmpl w:val="652494E4"/>
    <w:lvl w:ilvl="0" w:tplc="DCAC3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39"/>
    <w:rsid w:val="00023A66"/>
    <w:rsid w:val="00037757"/>
    <w:rsid w:val="00071F5A"/>
    <w:rsid w:val="00096062"/>
    <w:rsid w:val="000F120C"/>
    <w:rsid w:val="001727E7"/>
    <w:rsid w:val="001C4F24"/>
    <w:rsid w:val="0024005F"/>
    <w:rsid w:val="002515CE"/>
    <w:rsid w:val="002930D2"/>
    <w:rsid w:val="002A3C4A"/>
    <w:rsid w:val="002E78DE"/>
    <w:rsid w:val="002F2DAA"/>
    <w:rsid w:val="003A33DB"/>
    <w:rsid w:val="0040185D"/>
    <w:rsid w:val="004C1CF6"/>
    <w:rsid w:val="004D0C98"/>
    <w:rsid w:val="004F1764"/>
    <w:rsid w:val="00547344"/>
    <w:rsid w:val="006209E3"/>
    <w:rsid w:val="00697E87"/>
    <w:rsid w:val="00751745"/>
    <w:rsid w:val="00801339"/>
    <w:rsid w:val="00965FB8"/>
    <w:rsid w:val="009C6B90"/>
    <w:rsid w:val="009E64CF"/>
    <w:rsid w:val="00A61423"/>
    <w:rsid w:val="00AC70AA"/>
    <w:rsid w:val="00B2434C"/>
    <w:rsid w:val="00B2484F"/>
    <w:rsid w:val="00B72F38"/>
    <w:rsid w:val="00BD7776"/>
    <w:rsid w:val="00C656ED"/>
    <w:rsid w:val="00C677D4"/>
    <w:rsid w:val="00C71EFA"/>
    <w:rsid w:val="00C7574C"/>
    <w:rsid w:val="00CA008C"/>
    <w:rsid w:val="00CB270B"/>
    <w:rsid w:val="00CF1700"/>
    <w:rsid w:val="00D2472F"/>
    <w:rsid w:val="00D85979"/>
    <w:rsid w:val="00E94FCB"/>
    <w:rsid w:val="00EE1ED0"/>
    <w:rsid w:val="00F46BB2"/>
    <w:rsid w:val="00F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CB29"/>
  <w15:docId w15:val="{7E89A65C-3D04-4420-8C35-E6F86AA1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8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005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40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verset">
    <w:name w:val="num_verset"/>
    <w:basedOn w:val="Policepardfaut"/>
    <w:rsid w:val="0024005F"/>
  </w:style>
  <w:style w:type="paragraph" w:styleId="NormalWeb">
    <w:name w:val="Normal (Web)"/>
    <w:basedOn w:val="Normal"/>
    <w:uiPriority w:val="99"/>
    <w:unhideWhenUsed/>
    <w:rsid w:val="0024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5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V6TVmXSG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Jean François Vivier</cp:lastModifiedBy>
  <cp:revision>2</cp:revision>
  <dcterms:created xsi:type="dcterms:W3CDTF">2020-05-23T10:49:00Z</dcterms:created>
  <dcterms:modified xsi:type="dcterms:W3CDTF">2020-05-23T10:49:00Z</dcterms:modified>
</cp:coreProperties>
</file>