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1F71C" w14:textId="77777777" w:rsidR="00B4605E" w:rsidRPr="002068E0" w:rsidRDefault="00B4605E" w:rsidP="00B4605E">
      <w:pPr>
        <w:rPr>
          <w:b/>
          <w:bCs/>
          <w:i/>
          <w:iCs/>
          <w:sz w:val="24"/>
          <w:szCs w:val="24"/>
        </w:rPr>
      </w:pPr>
      <w:r w:rsidRPr="002068E0">
        <w:rPr>
          <w:b/>
          <w:bCs/>
          <w:i/>
          <w:iCs/>
          <w:sz w:val="24"/>
          <w:szCs w:val="24"/>
        </w:rPr>
        <w:t xml:space="preserve">SEMAINE </w:t>
      </w:r>
      <w:r>
        <w:rPr>
          <w:b/>
          <w:bCs/>
          <w:i/>
          <w:iCs/>
          <w:sz w:val="24"/>
          <w:szCs w:val="24"/>
        </w:rPr>
        <w:t>6 (du 4 au 7 mai)</w:t>
      </w:r>
      <w:r w:rsidRPr="002068E0">
        <w:rPr>
          <w:b/>
          <w:bCs/>
          <w:i/>
          <w:iCs/>
          <w:sz w:val="24"/>
          <w:szCs w:val="24"/>
        </w:rPr>
        <w:t xml:space="preserve"> </w:t>
      </w:r>
      <w:r w:rsidRPr="002068E0">
        <w:rPr>
          <w:b/>
          <w:bCs/>
          <w:i/>
          <w:iCs/>
          <w:sz w:val="24"/>
          <w:szCs w:val="24"/>
        </w:rPr>
        <w:tab/>
      </w:r>
      <w:r w:rsidRPr="002068E0">
        <w:rPr>
          <w:b/>
          <w:bCs/>
          <w:i/>
          <w:iCs/>
          <w:sz w:val="24"/>
          <w:szCs w:val="24"/>
        </w:rPr>
        <w:tab/>
      </w:r>
      <w:r w:rsidRPr="002068E0">
        <w:rPr>
          <w:b/>
          <w:bCs/>
          <w:i/>
          <w:iCs/>
          <w:sz w:val="24"/>
          <w:szCs w:val="24"/>
        </w:rPr>
        <w:tab/>
      </w:r>
      <w:r w:rsidRPr="002068E0">
        <w:rPr>
          <w:b/>
          <w:bCs/>
          <w:i/>
          <w:iCs/>
          <w:sz w:val="24"/>
          <w:szCs w:val="24"/>
        </w:rPr>
        <w:tab/>
      </w:r>
      <w:r w:rsidRPr="002068E0">
        <w:rPr>
          <w:b/>
          <w:bCs/>
          <w:i/>
          <w:iCs/>
          <w:sz w:val="24"/>
          <w:szCs w:val="24"/>
        </w:rPr>
        <w:tab/>
      </w:r>
      <w:r w:rsidRPr="002068E0">
        <w:rPr>
          <w:b/>
          <w:bCs/>
          <w:i/>
          <w:iCs/>
          <w:sz w:val="24"/>
          <w:szCs w:val="24"/>
        </w:rPr>
        <w:tab/>
      </w:r>
      <w:r w:rsidRPr="002068E0">
        <w:rPr>
          <w:b/>
          <w:bCs/>
          <w:i/>
          <w:iCs/>
          <w:sz w:val="24"/>
          <w:szCs w:val="24"/>
        </w:rPr>
        <w:tab/>
      </w:r>
      <w:r w:rsidRPr="002068E0">
        <w:rPr>
          <w:b/>
          <w:bCs/>
          <w:i/>
          <w:iCs/>
          <w:sz w:val="24"/>
          <w:szCs w:val="24"/>
        </w:rPr>
        <w:tab/>
      </w:r>
      <w:r w:rsidRPr="002068E0">
        <w:rPr>
          <w:b/>
          <w:bCs/>
          <w:i/>
          <w:iCs/>
          <w:sz w:val="24"/>
          <w:szCs w:val="24"/>
        </w:rPr>
        <w:tab/>
        <w:t>Les 3</w:t>
      </w:r>
      <w:r w:rsidRPr="002068E0">
        <w:rPr>
          <w:b/>
          <w:bCs/>
          <w:i/>
          <w:iCs/>
          <w:sz w:val="24"/>
          <w:szCs w:val="24"/>
          <w:vertAlign w:val="superscript"/>
        </w:rPr>
        <w:t>e</w:t>
      </w:r>
      <w:r w:rsidRPr="002068E0">
        <w:rPr>
          <w:b/>
          <w:bCs/>
          <w:i/>
          <w:iCs/>
          <w:sz w:val="24"/>
          <w:szCs w:val="24"/>
        </w:rPr>
        <w:t>4 à la maison.</w:t>
      </w:r>
    </w:p>
    <w:p w14:paraId="47F1DA44" w14:textId="77777777" w:rsidR="00B4605E" w:rsidRDefault="00B4605E" w:rsidP="00B4605E">
      <w:pPr>
        <w:pStyle w:val="Sansinterligne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B4605E">
        <w:rPr>
          <w:rFonts w:ascii="Arial" w:hAnsi="Arial" w:cs="Arial"/>
          <w:b/>
          <w:i/>
          <w:iCs/>
          <w:sz w:val="24"/>
          <w:szCs w:val="24"/>
        </w:rPr>
        <w:t>COURS - PASSERELLE LYCEE.</w:t>
      </w:r>
    </w:p>
    <w:p w14:paraId="244F4E87" w14:textId="77777777" w:rsidR="000368E7" w:rsidRDefault="000368E7" w:rsidP="00B4605E">
      <w:pPr>
        <w:pStyle w:val="Sansinterligne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14:paraId="11845322" w14:textId="77777777" w:rsidR="00B4605E" w:rsidRDefault="00B4605E" w:rsidP="00B4605E">
      <w:pPr>
        <w:pStyle w:val="Sansinterligne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4605E">
        <w:rPr>
          <w:rFonts w:ascii="Arial" w:hAnsi="Arial" w:cs="Arial"/>
          <w:b/>
          <w:sz w:val="24"/>
          <w:szCs w:val="24"/>
          <w:u w:val="single"/>
        </w:rPr>
        <w:t>H 7/ G 5. L’Union européenne, une lente construction.</w:t>
      </w:r>
    </w:p>
    <w:p w14:paraId="1C75FAC6" w14:textId="77777777" w:rsidR="00B4605E" w:rsidRDefault="00B4605E" w:rsidP="00B4605E">
      <w:pPr>
        <w:pStyle w:val="Sansinterligne"/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10517" w:type="dxa"/>
        <w:tblLayout w:type="fixed"/>
        <w:tblLook w:val="04A0" w:firstRow="1" w:lastRow="0" w:firstColumn="1" w:lastColumn="0" w:noHBand="0" w:noVBand="1"/>
      </w:tblPr>
      <w:tblGrid>
        <w:gridCol w:w="5949"/>
        <w:gridCol w:w="1142"/>
        <w:gridCol w:w="1142"/>
        <w:gridCol w:w="1142"/>
        <w:gridCol w:w="1142"/>
      </w:tblGrid>
      <w:tr w:rsidR="00B4605E" w:rsidRPr="00B4605E" w14:paraId="5AB19F44" w14:textId="77777777" w:rsidTr="00B4605E">
        <w:trPr>
          <w:trHeight w:val="346"/>
        </w:trPr>
        <w:tc>
          <w:tcPr>
            <w:tcW w:w="5949" w:type="dxa"/>
          </w:tcPr>
          <w:p w14:paraId="752232FA" w14:textId="77777777" w:rsidR="00B4605E" w:rsidRPr="00B4605E" w:rsidRDefault="00B4605E" w:rsidP="00B4605E">
            <w:pPr>
              <w:pStyle w:val="Sansinterligne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605E">
              <w:rPr>
                <w:rFonts w:ascii="Arial" w:hAnsi="Arial" w:cs="Arial"/>
                <w:bCs/>
                <w:sz w:val="20"/>
                <w:szCs w:val="20"/>
              </w:rPr>
              <w:t>Compétences ciblées</w:t>
            </w:r>
          </w:p>
        </w:tc>
        <w:tc>
          <w:tcPr>
            <w:tcW w:w="1142" w:type="dxa"/>
          </w:tcPr>
          <w:p w14:paraId="3C0A91BD" w14:textId="77777777" w:rsidR="00B4605E" w:rsidRPr="00B4605E" w:rsidRDefault="00B4605E" w:rsidP="00B4605E">
            <w:pPr>
              <w:pStyle w:val="Sansinterligne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605E">
              <w:rPr>
                <w:rFonts w:ascii="Arial" w:hAnsi="Arial" w:cs="Arial"/>
                <w:bCs/>
                <w:sz w:val="20"/>
                <w:szCs w:val="20"/>
              </w:rPr>
              <w:t>TB</w:t>
            </w:r>
          </w:p>
        </w:tc>
        <w:tc>
          <w:tcPr>
            <w:tcW w:w="1142" w:type="dxa"/>
          </w:tcPr>
          <w:p w14:paraId="7C85CF4E" w14:textId="77777777" w:rsidR="00B4605E" w:rsidRPr="00B4605E" w:rsidRDefault="00B4605E" w:rsidP="00B4605E">
            <w:pPr>
              <w:pStyle w:val="Sansinterligne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B4605E">
              <w:rPr>
                <w:rFonts w:ascii="Arial" w:hAnsi="Arial" w:cs="Arial"/>
                <w:bCs/>
                <w:sz w:val="20"/>
                <w:szCs w:val="20"/>
              </w:rPr>
              <w:t>Satisf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142" w:type="dxa"/>
          </w:tcPr>
          <w:p w14:paraId="346EE6C3" w14:textId="77777777" w:rsidR="00B4605E" w:rsidRPr="00B4605E" w:rsidRDefault="00B4605E" w:rsidP="00B4605E">
            <w:pPr>
              <w:pStyle w:val="Sansinterligne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605E">
              <w:rPr>
                <w:rFonts w:ascii="Arial" w:hAnsi="Arial" w:cs="Arial"/>
                <w:bCs/>
                <w:sz w:val="20"/>
                <w:szCs w:val="20"/>
              </w:rPr>
              <w:t>Fragile</w:t>
            </w:r>
          </w:p>
        </w:tc>
        <w:tc>
          <w:tcPr>
            <w:tcW w:w="1142" w:type="dxa"/>
          </w:tcPr>
          <w:p w14:paraId="1D979165" w14:textId="77777777" w:rsidR="00B4605E" w:rsidRPr="00B4605E" w:rsidRDefault="00B4605E" w:rsidP="00B4605E">
            <w:pPr>
              <w:pStyle w:val="Sansinterligne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605E">
              <w:rPr>
                <w:rFonts w:ascii="Arial" w:hAnsi="Arial" w:cs="Arial"/>
                <w:bCs/>
                <w:sz w:val="20"/>
                <w:szCs w:val="20"/>
              </w:rPr>
              <w:t>Insuffisant</w:t>
            </w:r>
          </w:p>
        </w:tc>
      </w:tr>
      <w:tr w:rsidR="00B4605E" w:rsidRPr="00B4605E" w14:paraId="7678415D" w14:textId="77777777" w:rsidTr="00B4605E">
        <w:trPr>
          <w:trHeight w:val="496"/>
        </w:trPr>
        <w:tc>
          <w:tcPr>
            <w:tcW w:w="5949" w:type="dxa"/>
          </w:tcPr>
          <w:p w14:paraId="6B37C9CB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  <w:sz w:val="20"/>
                <w:szCs w:val="20"/>
              </w:rPr>
            </w:pPr>
            <w:r w:rsidRPr="00B4605E">
              <w:rPr>
                <w:rFonts w:ascii="Arial" w:hAnsi="Arial" w:cs="Arial"/>
                <w:bCs/>
                <w:sz w:val="20"/>
                <w:szCs w:val="20"/>
              </w:rPr>
              <w:t>C 1 Se repérer dans le temps</w:t>
            </w:r>
            <w:r w:rsidR="000368E7">
              <w:rPr>
                <w:rFonts w:ascii="Arial" w:hAnsi="Arial" w:cs="Arial"/>
                <w:bCs/>
                <w:sz w:val="20"/>
                <w:szCs w:val="20"/>
              </w:rPr>
              <w:t xml:space="preserve"> : </w:t>
            </w:r>
            <w:r w:rsidRPr="00B4605E">
              <w:rPr>
                <w:rFonts w:ascii="Arial" w:hAnsi="Arial" w:cs="Arial"/>
                <w:bCs/>
                <w:sz w:val="20"/>
                <w:szCs w:val="20"/>
              </w:rPr>
              <w:t>Construction d’une frise chronologique</w:t>
            </w:r>
          </w:p>
        </w:tc>
        <w:tc>
          <w:tcPr>
            <w:tcW w:w="1142" w:type="dxa"/>
          </w:tcPr>
          <w:p w14:paraId="564565A2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3F58DF7A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4F822D2D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500BF9BA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</w:tr>
      <w:tr w:rsidR="00B4605E" w:rsidRPr="00B4605E" w14:paraId="5946AEE4" w14:textId="77777777" w:rsidTr="00B4605E">
        <w:trPr>
          <w:trHeight w:val="496"/>
        </w:trPr>
        <w:tc>
          <w:tcPr>
            <w:tcW w:w="5949" w:type="dxa"/>
          </w:tcPr>
          <w:p w14:paraId="7E708318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  <w:sz w:val="20"/>
                <w:szCs w:val="20"/>
              </w:rPr>
            </w:pPr>
            <w:r w:rsidRPr="00B4605E">
              <w:rPr>
                <w:rFonts w:ascii="Arial" w:hAnsi="Arial" w:cs="Arial"/>
                <w:bCs/>
                <w:sz w:val="20"/>
                <w:szCs w:val="20"/>
              </w:rPr>
              <w:t>C 6. Pratiquer différents langages :</w:t>
            </w:r>
            <w:r w:rsidR="00410AAC">
              <w:rPr>
                <w:rFonts w:ascii="Arial" w:hAnsi="Arial" w:cs="Arial"/>
                <w:bCs/>
                <w:sz w:val="20"/>
                <w:szCs w:val="20"/>
              </w:rPr>
              <w:t xml:space="preserve"> le schéma bilan</w:t>
            </w:r>
            <w:proofErr w:type="gramStart"/>
            <w:r w:rsidR="00410AAC">
              <w:rPr>
                <w:rFonts w:ascii="Arial" w:hAnsi="Arial" w:cs="Arial"/>
                <w:bCs/>
                <w:sz w:val="20"/>
                <w:szCs w:val="20"/>
              </w:rPr>
              <w:t xml:space="preserve">/ </w:t>
            </w:r>
            <w:r w:rsidRPr="00B4605E">
              <w:rPr>
                <w:rFonts w:ascii="Arial" w:hAnsi="Arial" w:cs="Arial"/>
                <w:bCs/>
                <w:sz w:val="20"/>
                <w:szCs w:val="20"/>
              </w:rPr>
              <w:t xml:space="preserve"> rédiger</w:t>
            </w:r>
            <w:proofErr w:type="gramEnd"/>
            <w:r w:rsidRPr="00B4605E">
              <w:rPr>
                <w:rFonts w:ascii="Arial" w:hAnsi="Arial" w:cs="Arial"/>
                <w:bCs/>
                <w:sz w:val="20"/>
                <w:szCs w:val="20"/>
              </w:rPr>
              <w:t xml:space="preserve"> un développement construit </w:t>
            </w:r>
          </w:p>
        </w:tc>
        <w:tc>
          <w:tcPr>
            <w:tcW w:w="1142" w:type="dxa"/>
          </w:tcPr>
          <w:p w14:paraId="3D6228BA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79C14EE5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07FC938B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7FB4E1C8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</w:tr>
      <w:tr w:rsidR="00B4605E" w:rsidRPr="00B4605E" w14:paraId="7D0C422D" w14:textId="77777777" w:rsidTr="00B4605E">
        <w:trPr>
          <w:trHeight w:val="524"/>
        </w:trPr>
        <w:tc>
          <w:tcPr>
            <w:tcW w:w="5949" w:type="dxa"/>
          </w:tcPr>
          <w:p w14:paraId="07B036C6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  <w:sz w:val="20"/>
                <w:szCs w:val="20"/>
              </w:rPr>
            </w:pPr>
            <w:r w:rsidRPr="00B4605E">
              <w:rPr>
                <w:rFonts w:ascii="Arial" w:hAnsi="Arial" w:cs="Arial"/>
                <w:bCs/>
                <w:sz w:val="20"/>
                <w:szCs w:val="20"/>
              </w:rPr>
              <w:t xml:space="preserve">C 5. Analyser un document (le présenter/ prélever des informations et les mettre en relation avec ses connaissances) </w:t>
            </w:r>
          </w:p>
        </w:tc>
        <w:tc>
          <w:tcPr>
            <w:tcW w:w="1142" w:type="dxa"/>
          </w:tcPr>
          <w:p w14:paraId="0E320A85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30CA59D3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5DE4AE65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  <w:tc>
          <w:tcPr>
            <w:tcW w:w="1142" w:type="dxa"/>
          </w:tcPr>
          <w:p w14:paraId="2903421E" w14:textId="77777777" w:rsidR="00B4605E" w:rsidRPr="00B4605E" w:rsidRDefault="00B4605E" w:rsidP="00B4605E">
            <w:pPr>
              <w:pStyle w:val="Sansinterligne"/>
              <w:rPr>
                <w:rFonts w:ascii="Arial" w:hAnsi="Arial" w:cs="Arial"/>
                <w:bCs/>
              </w:rPr>
            </w:pPr>
          </w:p>
        </w:tc>
      </w:tr>
    </w:tbl>
    <w:p w14:paraId="5A53AAE9" w14:textId="77777777" w:rsidR="00B4605E" w:rsidRDefault="00B4605E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56D0A281" w14:textId="77777777" w:rsidR="00B4605E" w:rsidRDefault="00B4605E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sym w:font="Wingdings" w:char="F047"/>
      </w:r>
      <w:r>
        <w:rPr>
          <w:rFonts w:ascii="Arial" w:hAnsi="Arial" w:cs="Arial"/>
          <w:i/>
          <w:sz w:val="24"/>
          <w:szCs w:val="24"/>
        </w:rPr>
        <w:t xml:space="preserve"> Pour commencer ! Je pars de ce que je sais…</w:t>
      </w:r>
    </w:p>
    <w:p w14:paraId="1CF7245A" w14:textId="77777777" w:rsidR="00B4605E" w:rsidRDefault="00311CAB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0EE8B" wp14:editId="554BF68E">
                <wp:simplePos x="0" y="0"/>
                <wp:positionH relativeFrom="column">
                  <wp:posOffset>4562475</wp:posOffset>
                </wp:positionH>
                <wp:positionV relativeFrom="paragraph">
                  <wp:posOffset>12700</wp:posOffset>
                </wp:positionV>
                <wp:extent cx="2346960" cy="5505450"/>
                <wp:effectExtent l="0" t="0" r="15240" b="1905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D1A2D" w14:textId="77777777" w:rsidR="00124349" w:rsidRDefault="00124349" w:rsidP="000368E7">
                            <w:pPr>
                              <w:pStyle w:val="Sansinterligne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1/ </w:t>
                            </w:r>
                            <w:r w:rsidRPr="000368E7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Observez ces deux cartes : quelle différence faites-vous entre l’Europe et l’Union européenne ?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5722683" w14:textId="77777777" w:rsidR="00124349" w:rsidRDefault="00124349" w:rsidP="000368E7">
                            <w:pPr>
                              <w:pStyle w:val="Sansinterligne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………………………………………………………………………………………………………………………………………….</w:t>
                            </w:r>
                          </w:p>
                          <w:p w14:paraId="773C344C" w14:textId="77777777" w:rsidR="00124349" w:rsidRDefault="00124349" w:rsidP="000368E7">
                            <w:pPr>
                              <w:pStyle w:val="Sansinterligne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2/ Proposez une définition du mot « Union Européenne » à partir de vos représentations actuelles :</w:t>
                            </w:r>
                          </w:p>
                          <w:p w14:paraId="5BAF371A" w14:textId="77777777" w:rsidR="00124349" w:rsidRPr="000368E7" w:rsidRDefault="00124349" w:rsidP="000368E7">
                            <w:pPr>
                              <w:pStyle w:val="Sansinterligne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0368E7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8A03A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59.25pt;margin-top:1pt;width:184.8pt;height:4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" filled="f" strokeweight=".5pt">
                <v:fill o:detectmouseclick="t"/>
                <v:textbox>
                  <w:txbxContent>
                    <w:p w:rsidR="00124349" w:rsidRDefault="00124349" w:rsidP="000368E7">
                      <w:pPr>
                        <w:pStyle w:val="Sansinterligne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1/ </w:t>
                      </w:r>
                      <w:r w:rsidRPr="000368E7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Observez ces deux cartes : quelle différence faites-vous entre l’Europe et l’Union européenne ?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124349" w:rsidRDefault="00124349" w:rsidP="000368E7">
                      <w:pPr>
                        <w:pStyle w:val="Sansinterligne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………………………………………………………………………………………………………………………………………….</w:t>
                      </w:r>
                    </w:p>
                    <w:p w:rsidR="00124349" w:rsidRDefault="00124349" w:rsidP="000368E7">
                      <w:pPr>
                        <w:pStyle w:val="Sansinterligne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2/ Proposez une définition du mot « Union Européenne » à partir de vos représentations actuelles :</w:t>
                      </w:r>
                    </w:p>
                    <w:p w:rsidR="00124349" w:rsidRPr="000368E7" w:rsidRDefault="00124349" w:rsidP="000368E7">
                      <w:pPr>
                        <w:pStyle w:val="Sansinterligne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0368E7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3A6357" w14:textId="77777777" w:rsidR="00B4605E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inline distT="0" distB="0" distL="0" distR="0" wp14:anchorId="5E3E77EE" wp14:editId="1D8BD734">
            <wp:extent cx="4067175" cy="2745344"/>
            <wp:effectExtent l="0" t="0" r="0" b="0"/>
            <wp:docPr id="6" name="Image 6" descr="Carte de l'Europe des 27 : Commandez sur Techni-Contact - viseu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 de l'Europe des 27 : Commandez sur Techni-Contact - viseul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85" cy="27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BB564" wp14:editId="59FA8C73">
            <wp:extent cx="4429125" cy="3287072"/>
            <wp:effectExtent l="0" t="0" r="0" b="8890"/>
            <wp:docPr id="5" name="Image 5" descr="L'Europe entre associations, alliances et partenariats. L'état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Europe entre associations, alliances et partenariats. L'état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2"/>
                    <a:stretch/>
                  </pic:blipFill>
                  <pic:spPr bwMode="auto">
                    <a:xfrm>
                      <a:off x="0" y="0"/>
                      <a:ext cx="4483816" cy="33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1E7DB" w14:textId="77777777" w:rsidR="00B4605E" w:rsidRDefault="00B4605E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4328A1F0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08D944E4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123483FF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03B884B7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58C80100" w14:textId="77777777" w:rsidR="00311CAB" w:rsidRPr="00311CAB" w:rsidRDefault="00311CAB" w:rsidP="00B4605E">
      <w:pPr>
        <w:pStyle w:val="Sansinterligne"/>
        <w:jc w:val="both"/>
        <w:rPr>
          <w:rFonts w:ascii="Arial" w:hAnsi="Arial" w:cs="Arial"/>
          <w:iCs/>
          <w:sz w:val="24"/>
          <w:szCs w:val="24"/>
          <w:highlight w:val="yellow"/>
        </w:rPr>
      </w:pPr>
      <w:r w:rsidRPr="00311CAB">
        <w:rPr>
          <w:rFonts w:ascii="Arial" w:hAnsi="Arial" w:cs="Arial"/>
          <w:iCs/>
          <w:sz w:val="24"/>
          <w:szCs w:val="24"/>
          <w:highlight w:val="yellow"/>
        </w:rPr>
        <w:lastRenderedPageBreak/>
        <w:sym w:font="Wingdings" w:char="F04A"/>
      </w:r>
      <w:r w:rsidRPr="00311CAB">
        <w:rPr>
          <w:rFonts w:ascii="Arial" w:hAnsi="Arial" w:cs="Arial"/>
          <w:iCs/>
          <w:sz w:val="24"/>
          <w:szCs w:val="24"/>
          <w:highlight w:val="yellow"/>
        </w:rPr>
        <w:t xml:space="preserve"> Nous allons pour commencer réfléchir aux différents objectifs et étapes du projet européen grâce à l’analyse de textes fondateurs. Cela nous permettra </w:t>
      </w:r>
      <w:r w:rsidRPr="00311CAB">
        <w:rPr>
          <w:rFonts w:ascii="Arial" w:hAnsi="Arial" w:cs="Arial"/>
          <w:b/>
          <w:bCs/>
          <w:iCs/>
          <w:sz w:val="24"/>
          <w:szCs w:val="24"/>
          <w:highlight w:val="yellow"/>
        </w:rPr>
        <w:t>de revoir des méthodes fondamentales pour le lycée</w:t>
      </w:r>
      <w:r w:rsidRPr="00311CAB">
        <w:rPr>
          <w:rFonts w:ascii="Arial" w:hAnsi="Arial" w:cs="Arial"/>
          <w:iCs/>
          <w:sz w:val="24"/>
          <w:szCs w:val="24"/>
          <w:highlight w:val="yellow"/>
        </w:rPr>
        <w:t xml:space="preserve"> (savoir présenter un document, le citer, mettre en relation avec ses connaissances) </w:t>
      </w:r>
    </w:p>
    <w:p w14:paraId="0BDB3066" w14:textId="77777777" w:rsidR="00311CAB" w:rsidRDefault="00311CAB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 w:rsidRPr="00311CAB">
        <w:rPr>
          <w:rFonts w:ascii="Arial" w:hAnsi="Arial" w:cs="Arial"/>
          <w:iCs/>
          <w:sz w:val="24"/>
          <w:szCs w:val="24"/>
          <w:highlight w:val="yellow"/>
          <w:u w:val="single"/>
        </w:rPr>
        <w:t>Puis nous ferons un bilan sous la forme d’un schéma et d’une frise :</w:t>
      </w:r>
      <w:r w:rsidRPr="00311CAB">
        <w:rPr>
          <w:rFonts w:ascii="Arial" w:hAnsi="Arial" w:cs="Arial"/>
          <w:iCs/>
          <w:sz w:val="24"/>
          <w:szCs w:val="24"/>
          <w:highlight w:val="yellow"/>
        </w:rPr>
        <w:t xml:space="preserve"> cela vous permet de voir comment on peut résumer les idées principales d’un cours d’histoire, toujours en vue de la prise de notes au lycée.</w:t>
      </w:r>
    </w:p>
    <w:p w14:paraId="72DC72E6" w14:textId="77777777" w:rsidR="00311CAB" w:rsidRPr="00165D2F" w:rsidRDefault="00C35943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 w:rsidRPr="00C35943">
        <w:rPr>
          <w:rFonts w:ascii="Arial" w:hAnsi="Arial" w:cs="Arial"/>
          <w:iCs/>
          <w:sz w:val="24"/>
          <w:szCs w:val="24"/>
          <w:highlight w:val="yellow"/>
        </w:rPr>
        <w:sym w:font="Wingdings" w:char="F046"/>
      </w:r>
      <w:r w:rsidRPr="00C35943">
        <w:rPr>
          <w:rFonts w:ascii="Arial" w:hAnsi="Arial" w:cs="Arial"/>
          <w:iCs/>
          <w:sz w:val="24"/>
          <w:szCs w:val="24"/>
          <w:highlight w:val="yellow"/>
        </w:rPr>
        <w:t xml:space="preserve"> </w:t>
      </w:r>
      <w:r w:rsidR="00311CAB" w:rsidRPr="00C35943">
        <w:rPr>
          <w:rFonts w:ascii="Arial" w:hAnsi="Arial" w:cs="Arial"/>
          <w:iCs/>
          <w:sz w:val="24"/>
          <w:szCs w:val="24"/>
          <w:highlight w:val="yellow"/>
        </w:rPr>
        <w:t>Enfin</w:t>
      </w:r>
      <w:r w:rsidRPr="00C35943">
        <w:rPr>
          <w:rFonts w:ascii="Arial" w:hAnsi="Arial" w:cs="Arial"/>
          <w:iCs/>
          <w:sz w:val="24"/>
          <w:szCs w:val="24"/>
          <w:highlight w:val="yellow"/>
        </w:rPr>
        <w:t xml:space="preserve"> </w:t>
      </w:r>
      <w:r w:rsidR="00311CAB" w:rsidRPr="00C35943">
        <w:rPr>
          <w:rFonts w:ascii="Arial" w:hAnsi="Arial" w:cs="Arial"/>
          <w:iCs/>
          <w:sz w:val="24"/>
          <w:szCs w:val="24"/>
          <w:highlight w:val="yellow"/>
        </w:rPr>
        <w:t>un développement construit vous sera demandé en fin d’activité, pour revoir la méthode encore une fois avant la seconde</w:t>
      </w:r>
      <w:r w:rsidR="00311CAB">
        <w:rPr>
          <w:rFonts w:ascii="Arial" w:hAnsi="Arial" w:cs="Arial"/>
          <w:iCs/>
          <w:sz w:val="24"/>
          <w:szCs w:val="24"/>
        </w:rPr>
        <w:t xml:space="preserve">. </w:t>
      </w:r>
    </w:p>
    <w:p w14:paraId="0E30C417" w14:textId="77777777" w:rsidR="00410AAC" w:rsidRPr="00410AAC" w:rsidRDefault="00410AAC" w:rsidP="00B4605E">
      <w:pPr>
        <w:pStyle w:val="Sansinterligne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410AAC">
        <w:rPr>
          <w:rFonts w:ascii="Arial" w:hAnsi="Arial" w:cs="Arial"/>
          <w:b/>
          <w:bCs/>
          <w:i/>
          <w:sz w:val="24"/>
          <w:szCs w:val="24"/>
        </w:rPr>
        <w:t xml:space="preserve">C 5. Analyser un document </w:t>
      </w:r>
    </w:p>
    <w:p w14:paraId="7FDF546F" w14:textId="77777777" w:rsidR="000368E7" w:rsidRDefault="0002334F" w:rsidP="00B4605E">
      <w:pPr>
        <w:pStyle w:val="Sansinterligne"/>
        <w:jc w:val="both"/>
        <w:rPr>
          <w:rFonts w:ascii="Arial" w:hAnsi="Arial" w:cs="Arial"/>
          <w:b/>
          <w:bCs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</w:rPr>
        <w:t>A</w:t>
      </w:r>
      <w:r w:rsidR="000368E7" w:rsidRPr="000368E7">
        <w:rPr>
          <w:rFonts w:ascii="Arial" w:hAnsi="Arial" w:cs="Arial"/>
          <w:b/>
          <w:bCs/>
          <w:iCs/>
          <w:sz w:val="24"/>
          <w:szCs w:val="24"/>
          <w:u w:val="single"/>
        </w:rPr>
        <w:t xml:space="preserve">/ Pourquoi construire </w:t>
      </w:r>
      <w:r w:rsidR="000368E7">
        <w:rPr>
          <w:rFonts w:ascii="Arial" w:hAnsi="Arial" w:cs="Arial"/>
          <w:b/>
          <w:bCs/>
          <w:iCs/>
          <w:sz w:val="24"/>
          <w:szCs w:val="24"/>
          <w:u w:val="single"/>
        </w:rPr>
        <w:t>le</w:t>
      </w:r>
      <w:r w:rsidR="000368E7" w:rsidRPr="000368E7">
        <w:rPr>
          <w:rFonts w:ascii="Arial" w:hAnsi="Arial" w:cs="Arial"/>
          <w:b/>
          <w:bCs/>
          <w:iCs/>
          <w:sz w:val="24"/>
          <w:szCs w:val="24"/>
          <w:u w:val="single"/>
        </w:rPr>
        <w:t xml:space="preserve"> projet politique européen ?</w:t>
      </w:r>
    </w:p>
    <w:p w14:paraId="35B71B5D" w14:textId="77777777" w:rsidR="000368E7" w:rsidRDefault="0002334F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1/ a/ Doc 2 p 156 : Présentez le document (RAPPEL : METHODE DANS : date, auteur, nature, </w:t>
      </w:r>
      <w:proofErr w:type="gramStart"/>
      <w:r>
        <w:rPr>
          <w:rFonts w:ascii="Arial" w:hAnsi="Arial" w:cs="Arial"/>
          <w:iCs/>
          <w:sz w:val="24"/>
          <w:szCs w:val="24"/>
        </w:rPr>
        <w:t>sujet)</w:t>
      </w:r>
      <w:r w:rsidR="00124349">
        <w:rPr>
          <w:rFonts w:ascii="Arial" w:hAnsi="Arial" w:cs="Arial"/>
          <w:iCs/>
          <w:sz w:val="24"/>
          <w:szCs w:val="24"/>
        </w:rPr>
        <w:t> :…</w:t>
      </w:r>
      <w:proofErr w:type="gramEnd"/>
      <w:r w:rsidR="00124349"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………………………………………………………………………………………………………..</w:t>
      </w:r>
    </w:p>
    <w:p w14:paraId="4CA18E22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CD695E6" w14:textId="77777777" w:rsidR="0002334F" w:rsidRDefault="0002334F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proofErr w:type="gramStart"/>
      <w:r>
        <w:rPr>
          <w:rFonts w:ascii="Arial" w:hAnsi="Arial" w:cs="Arial"/>
          <w:iCs/>
          <w:sz w:val="24"/>
          <w:szCs w:val="24"/>
        </w:rPr>
        <w:t>b</w:t>
      </w:r>
      <w:proofErr w:type="gramEnd"/>
      <w:r>
        <w:rPr>
          <w:rFonts w:ascii="Arial" w:hAnsi="Arial" w:cs="Arial"/>
          <w:iCs/>
          <w:sz w:val="24"/>
          <w:szCs w:val="24"/>
        </w:rPr>
        <w:t>/ Expliquez la première phrase (le do</w:t>
      </w:r>
      <w:r w:rsidR="00124349">
        <w:rPr>
          <w:rFonts w:ascii="Arial" w:hAnsi="Arial" w:cs="Arial"/>
          <w:iCs/>
          <w:sz w:val="24"/>
          <w:szCs w:val="24"/>
        </w:rPr>
        <w:t>c</w:t>
      </w:r>
      <w:r>
        <w:rPr>
          <w:rFonts w:ascii="Arial" w:hAnsi="Arial" w:cs="Arial"/>
          <w:iCs/>
          <w:sz w:val="24"/>
          <w:szCs w:val="24"/>
        </w:rPr>
        <w:t xml:space="preserve"> 5 p 157 peut vous y aider)</w:t>
      </w:r>
      <w:r w:rsidR="00124349">
        <w:rPr>
          <w:rFonts w:ascii="Arial" w:hAnsi="Arial" w:cs="Arial"/>
          <w:iCs/>
          <w:sz w:val="24"/>
          <w:szCs w:val="24"/>
        </w:rPr>
        <w:t> :……………………………………..</w:t>
      </w:r>
    </w:p>
    <w:p w14:paraId="7F4199CD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B65A6A" w14:textId="77777777" w:rsidR="0002334F" w:rsidRDefault="0002334F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proofErr w:type="gramStart"/>
      <w:r>
        <w:rPr>
          <w:rFonts w:ascii="Arial" w:hAnsi="Arial" w:cs="Arial"/>
          <w:iCs/>
          <w:sz w:val="24"/>
          <w:szCs w:val="24"/>
        </w:rPr>
        <w:t>c</w:t>
      </w:r>
      <w:proofErr w:type="gramEnd"/>
      <w:r>
        <w:rPr>
          <w:rFonts w:ascii="Arial" w:hAnsi="Arial" w:cs="Arial"/>
          <w:iCs/>
          <w:sz w:val="24"/>
          <w:szCs w:val="24"/>
        </w:rPr>
        <w:t>/ Que propose le gouvernement français par la voix de Robert Schuman ? Avec quel(s) objectifs ?</w:t>
      </w:r>
    </w:p>
    <w:p w14:paraId="78B7619B" w14:textId="77777777" w:rsidR="00124349" w:rsidRDefault="00124349" w:rsidP="00124349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E2873FE" w14:textId="77777777" w:rsidR="0002334F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</w:t>
      </w:r>
    </w:p>
    <w:p w14:paraId="60F69457" w14:textId="77777777" w:rsidR="0002334F" w:rsidRPr="000368E7" w:rsidRDefault="0002334F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2/ Doc 1 p 156 : Lisez dans le bloc vocabulaire la définition de la CECA. Quels sont les 6 pays participant à cette CECA ?</w:t>
      </w:r>
      <w:r w:rsidR="00124349">
        <w:rPr>
          <w:rFonts w:ascii="Arial" w:hAnsi="Arial" w:cs="Arial"/>
          <w:iCs/>
          <w:sz w:val="24"/>
          <w:szCs w:val="24"/>
        </w:rPr>
        <w:t>..............................................................................................................</w:t>
      </w:r>
    </w:p>
    <w:p w14:paraId="6EA5A8DE" w14:textId="77777777" w:rsidR="000368E7" w:rsidRPr="00737C66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4C2FA0" w14:textId="77777777" w:rsidR="0002334F" w:rsidRDefault="0002334F" w:rsidP="00B4605E">
      <w:pPr>
        <w:pStyle w:val="Sansinterligne"/>
        <w:jc w:val="both"/>
        <w:rPr>
          <w:rFonts w:ascii="Arial" w:hAnsi="Arial" w:cs="Arial"/>
          <w:b/>
          <w:bCs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</w:rPr>
        <w:t>B</w:t>
      </w:r>
      <w:r w:rsidR="000368E7" w:rsidRPr="000368E7">
        <w:rPr>
          <w:rFonts w:ascii="Arial" w:hAnsi="Arial" w:cs="Arial"/>
          <w:b/>
          <w:bCs/>
          <w:iCs/>
          <w:sz w:val="24"/>
          <w:szCs w:val="24"/>
          <w:u w:val="single"/>
        </w:rPr>
        <w:t>/ Quelles sont les grandes étapes de la construction européenne ?</w:t>
      </w:r>
    </w:p>
    <w:p w14:paraId="59CC0B61" w14:textId="77777777" w:rsidR="0002334F" w:rsidRDefault="0002334F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 w:rsidRPr="0002334F">
        <w:rPr>
          <w:rFonts w:ascii="Arial" w:hAnsi="Arial" w:cs="Arial"/>
          <w:iCs/>
          <w:sz w:val="24"/>
          <w:szCs w:val="24"/>
        </w:rPr>
        <w:t xml:space="preserve">3/ </w:t>
      </w:r>
      <w:r>
        <w:rPr>
          <w:rFonts w:ascii="Arial" w:hAnsi="Arial" w:cs="Arial"/>
          <w:iCs/>
          <w:sz w:val="24"/>
          <w:szCs w:val="24"/>
        </w:rPr>
        <w:t>a/ Doc 4 p 157 : Présentez le document (selon la même méthode vue en 1)</w:t>
      </w:r>
    </w:p>
    <w:p w14:paraId="03DD648E" w14:textId="77777777" w:rsidR="00124349" w:rsidRDefault="00124349" w:rsidP="00124349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F6746AB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180EF8F9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proofErr w:type="gramStart"/>
      <w:r>
        <w:rPr>
          <w:rFonts w:ascii="Arial" w:hAnsi="Arial" w:cs="Arial"/>
          <w:iCs/>
          <w:sz w:val="24"/>
          <w:szCs w:val="24"/>
        </w:rPr>
        <w:t>b</w:t>
      </w:r>
      <w:proofErr w:type="gramEnd"/>
      <w:r>
        <w:rPr>
          <w:rFonts w:ascii="Arial" w:hAnsi="Arial" w:cs="Arial"/>
          <w:iCs/>
          <w:sz w:val="24"/>
          <w:szCs w:val="24"/>
        </w:rPr>
        <w:t>/ D’après le doc 1 p 156, quels sont les pays fondateurs de la CEE ? ………………………………</w:t>
      </w:r>
    </w:p>
    <w:p w14:paraId="11721CAF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</w:t>
      </w:r>
    </w:p>
    <w:p w14:paraId="61C33033" w14:textId="77777777" w:rsidR="0002334F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proofErr w:type="gramStart"/>
      <w:r>
        <w:rPr>
          <w:rFonts w:ascii="Arial" w:hAnsi="Arial" w:cs="Arial"/>
          <w:iCs/>
          <w:sz w:val="24"/>
          <w:szCs w:val="24"/>
        </w:rPr>
        <w:t>c</w:t>
      </w:r>
      <w:proofErr w:type="gramEnd"/>
      <w:r w:rsidR="0002334F">
        <w:rPr>
          <w:rFonts w:ascii="Arial" w:hAnsi="Arial" w:cs="Arial"/>
          <w:iCs/>
          <w:sz w:val="24"/>
          <w:szCs w:val="24"/>
        </w:rPr>
        <w:t>/ Lisez dans le bloc vocabulaire p 156 les définitions de « CEE » et de « marché commun ». Puis complétez le tableau suivant (selon l’exemple donné) :</w:t>
      </w:r>
    </w:p>
    <w:p w14:paraId="181D1170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696"/>
        <w:gridCol w:w="2486"/>
        <w:gridCol w:w="3184"/>
        <w:gridCol w:w="3402"/>
      </w:tblGrid>
      <w:tr w:rsidR="00124349" w14:paraId="3786DD21" w14:textId="77777777" w:rsidTr="00124349">
        <w:tc>
          <w:tcPr>
            <w:tcW w:w="1696" w:type="dxa"/>
          </w:tcPr>
          <w:p w14:paraId="2E32A14C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2486" w:type="dxa"/>
          </w:tcPr>
          <w:p w14:paraId="6762AF82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Article créant la CEE</w:t>
            </w:r>
          </w:p>
        </w:tc>
        <w:tc>
          <w:tcPr>
            <w:tcW w:w="3184" w:type="dxa"/>
          </w:tcPr>
          <w:p w14:paraId="4FF3F255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Article créant un « marché commun »</w:t>
            </w:r>
          </w:p>
          <w:p w14:paraId="5CA47421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 (3 réponses) </w:t>
            </w:r>
          </w:p>
        </w:tc>
        <w:tc>
          <w:tcPr>
            <w:tcW w:w="3402" w:type="dxa"/>
          </w:tcPr>
          <w:p w14:paraId="2C07FA3E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Article instaurant des politiques communes </w:t>
            </w:r>
          </w:p>
          <w:p w14:paraId="4917F7B6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(2 réponses) </w:t>
            </w:r>
          </w:p>
        </w:tc>
      </w:tr>
      <w:tr w:rsidR="00124349" w14:paraId="091C2A1D" w14:textId="77777777" w:rsidTr="00124349">
        <w:tc>
          <w:tcPr>
            <w:tcW w:w="1696" w:type="dxa"/>
          </w:tcPr>
          <w:p w14:paraId="4BDE16ED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Quel article ?</w:t>
            </w:r>
          </w:p>
        </w:tc>
        <w:tc>
          <w:tcPr>
            <w:tcW w:w="2486" w:type="dxa"/>
          </w:tcPr>
          <w:p w14:paraId="22225712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Article 1</w:t>
            </w:r>
          </w:p>
        </w:tc>
        <w:tc>
          <w:tcPr>
            <w:tcW w:w="3184" w:type="dxa"/>
          </w:tcPr>
          <w:p w14:paraId="1A730045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48DE096B" w14:textId="77777777" w:rsidR="00124349" w:rsidRDefault="00124349" w:rsidP="00B4605E">
            <w:pPr>
              <w:pStyle w:val="Sansinterligne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18883EA7" w14:textId="77777777" w:rsidR="0002334F" w:rsidRDefault="0002334F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3DD85546" w14:textId="77777777" w:rsidR="0002334F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4/ a/ doc 2 p 158 : Présentez le document (même méthode)</w:t>
      </w:r>
    </w:p>
    <w:p w14:paraId="2F4C38A5" w14:textId="77777777" w:rsidR="00737C66" w:rsidRDefault="00737C66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A25E018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proofErr w:type="gramStart"/>
      <w:r>
        <w:rPr>
          <w:rFonts w:ascii="Arial" w:hAnsi="Arial" w:cs="Arial"/>
          <w:iCs/>
          <w:sz w:val="24"/>
          <w:szCs w:val="24"/>
        </w:rPr>
        <w:t>b</w:t>
      </w:r>
      <w:proofErr w:type="gramEnd"/>
      <w:r>
        <w:rPr>
          <w:rFonts w:ascii="Arial" w:hAnsi="Arial" w:cs="Arial"/>
          <w:iCs/>
          <w:sz w:val="24"/>
          <w:szCs w:val="24"/>
        </w:rPr>
        <w:t>/ doc 1 p 158 et 3 p 159 : citez les pays ayant signé le traité de Maastricht</w:t>
      </w:r>
      <w:r w:rsidR="00737C66">
        <w:rPr>
          <w:rFonts w:ascii="Arial" w:hAnsi="Arial" w:cs="Arial"/>
          <w:iCs/>
          <w:sz w:val="24"/>
          <w:szCs w:val="24"/>
        </w:rPr>
        <w:t> :…………………………</w:t>
      </w:r>
    </w:p>
    <w:p w14:paraId="3A12BD81" w14:textId="77777777" w:rsidR="00737C66" w:rsidRDefault="00737C66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FCCDF5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Comment s’appelle désormais la CEE ?</w:t>
      </w:r>
      <w:r w:rsidR="00737C66">
        <w:rPr>
          <w:rFonts w:ascii="Arial" w:hAnsi="Arial" w:cs="Arial"/>
          <w:iCs/>
          <w:sz w:val="24"/>
          <w:szCs w:val="24"/>
        </w:rPr>
        <w:t>.........................................................................................</w:t>
      </w:r>
    </w:p>
    <w:p w14:paraId="2C7636E0" w14:textId="77777777" w:rsidR="00124349" w:rsidRDefault="00124349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proofErr w:type="gramStart"/>
      <w:r>
        <w:rPr>
          <w:rFonts w:ascii="Arial" w:hAnsi="Arial" w:cs="Arial"/>
          <w:iCs/>
          <w:sz w:val="24"/>
          <w:szCs w:val="24"/>
        </w:rPr>
        <w:t>c</w:t>
      </w:r>
      <w:proofErr w:type="gramEnd"/>
      <w:r>
        <w:rPr>
          <w:rFonts w:ascii="Arial" w:hAnsi="Arial" w:cs="Arial"/>
          <w:iCs/>
          <w:sz w:val="24"/>
          <w:szCs w:val="24"/>
        </w:rPr>
        <w:t>/ doc 2 p 158 : Quels sont les 4 objectifs du traité de Maastricht ? (</w:t>
      </w:r>
      <w:r>
        <w:rPr>
          <w:rFonts w:ascii="Arial" w:hAnsi="Arial" w:cs="Arial"/>
          <w:iCs/>
          <w:sz w:val="24"/>
          <w:szCs w:val="24"/>
        </w:rPr>
        <w:sym w:font="Wingdings" w:char="F047"/>
      </w:r>
      <w:r>
        <w:rPr>
          <w:rFonts w:ascii="Arial" w:hAnsi="Arial" w:cs="Arial"/>
          <w:iCs/>
          <w:sz w:val="24"/>
          <w:szCs w:val="24"/>
        </w:rPr>
        <w:t xml:space="preserve"> Sans recopier le texte)</w:t>
      </w:r>
    </w:p>
    <w:p w14:paraId="4E24076A" w14:textId="77777777" w:rsidR="00737C66" w:rsidRDefault="00737C66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73D57C1" w14:textId="77777777" w:rsidR="000368E7" w:rsidRPr="000368E7" w:rsidRDefault="0002334F" w:rsidP="00B4605E">
      <w:pPr>
        <w:pStyle w:val="Sansinterligne"/>
        <w:jc w:val="both"/>
        <w:rPr>
          <w:rFonts w:ascii="Arial" w:hAnsi="Arial" w:cs="Arial"/>
          <w:b/>
          <w:bCs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</w:rPr>
        <w:lastRenderedPageBreak/>
        <w:t>C</w:t>
      </w:r>
      <w:r w:rsidR="000368E7" w:rsidRPr="000368E7">
        <w:rPr>
          <w:rFonts w:ascii="Arial" w:hAnsi="Arial" w:cs="Arial"/>
          <w:b/>
          <w:bCs/>
          <w:iCs/>
          <w:sz w:val="24"/>
          <w:szCs w:val="24"/>
          <w:u w:val="single"/>
        </w:rPr>
        <w:t>/Quels sont les nouveaux défis à relever pour l’UE ?</w:t>
      </w:r>
    </w:p>
    <w:p w14:paraId="675C76AE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6141DCCE" w14:textId="77777777" w:rsidR="000368E7" w:rsidRDefault="00737C66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B10C8" wp14:editId="03EFD646">
                <wp:simplePos x="0" y="0"/>
                <wp:positionH relativeFrom="column">
                  <wp:posOffset>3495675</wp:posOffset>
                </wp:positionH>
                <wp:positionV relativeFrom="paragraph">
                  <wp:posOffset>1630680</wp:posOffset>
                </wp:positionV>
                <wp:extent cx="200025" cy="31432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24191" w14:textId="77777777" w:rsidR="00737C66" w:rsidRDefault="00737C6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7" type="#_x0000_t202" style="position:absolute;left:0;text-align:left;margin-left:275.25pt;margin-top:128.4pt;width:15.7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" fillcolor="white [3201]" strokeweight=".5pt">
                <v:textbox>
                  <w:txbxContent>
                    <w:p w:rsidR="00737C66" w:rsidRDefault="00737C6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FBFA99" wp14:editId="37C977C7">
                <wp:simplePos x="0" y="0"/>
                <wp:positionH relativeFrom="column">
                  <wp:posOffset>-76200</wp:posOffset>
                </wp:positionH>
                <wp:positionV relativeFrom="paragraph">
                  <wp:posOffset>87630</wp:posOffset>
                </wp:positionV>
                <wp:extent cx="247650" cy="2476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CC3F8" w14:textId="77777777" w:rsidR="00737C66" w:rsidRDefault="00737C6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left:0;text-align:left;margin-left:-6pt;margin-top:6.9pt;width:19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" fillcolor="white [3201]" strokeweight=".5pt">
                <v:textbox>
                  <w:txbxContent>
                    <w:p w:rsidR="00737C66" w:rsidRDefault="00737C6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6485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04EFF9" wp14:editId="237705C4">
            <wp:extent cx="3467100" cy="4562475"/>
            <wp:effectExtent l="0" t="0" r="0" b="9525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44217" r="50377" b="15029"/>
                    <a:stretch/>
                  </pic:blipFill>
                  <pic:spPr bwMode="auto">
                    <a:xfrm>
                      <a:off x="0" y="0"/>
                      <a:ext cx="3470095" cy="456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7C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24EFAB" wp14:editId="2C0B4731">
            <wp:extent cx="3086100" cy="29349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08" t="26804" r="50124" b="37575"/>
                    <a:stretch/>
                  </pic:blipFill>
                  <pic:spPr bwMode="auto">
                    <a:xfrm>
                      <a:off x="0" y="0"/>
                      <a:ext cx="3088734" cy="293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0C4BF" w14:textId="77777777" w:rsidR="00737C66" w:rsidRDefault="00737C66" w:rsidP="00737C66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14:paraId="1C489B2C" w14:textId="77777777" w:rsidR="00737C66" w:rsidRDefault="00737C66" w:rsidP="00737C66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5/ </w:t>
      </w:r>
      <w:r w:rsidRPr="00C42287">
        <w:rPr>
          <w:rFonts w:ascii="Arial" w:hAnsi="Arial" w:cs="Arial"/>
          <w:sz w:val="24"/>
          <w:szCs w:val="24"/>
        </w:rPr>
        <w:t>A l’aide d</w:t>
      </w:r>
      <w:r>
        <w:rPr>
          <w:rFonts w:ascii="Arial" w:hAnsi="Arial" w:cs="Arial"/>
          <w:sz w:val="24"/>
          <w:szCs w:val="24"/>
        </w:rPr>
        <w:t>es 2 docs ci-dessus</w:t>
      </w:r>
      <w:r w:rsidRPr="00C42287">
        <w:rPr>
          <w:rFonts w:ascii="Arial" w:hAnsi="Arial" w:cs="Arial"/>
          <w:sz w:val="24"/>
          <w:szCs w:val="24"/>
        </w:rPr>
        <w:t>, identifiez les différentes crises</w:t>
      </w:r>
      <w:r>
        <w:rPr>
          <w:rFonts w:ascii="Arial" w:hAnsi="Arial" w:cs="Arial"/>
          <w:sz w:val="24"/>
          <w:szCs w:val="24"/>
        </w:rPr>
        <w:t>/ défis</w:t>
      </w:r>
      <w:r w:rsidRPr="00C42287">
        <w:rPr>
          <w:rFonts w:ascii="Arial" w:hAnsi="Arial" w:cs="Arial"/>
          <w:sz w:val="24"/>
          <w:szCs w:val="24"/>
        </w:rPr>
        <w:t xml:space="preserve"> auxqu</w:t>
      </w:r>
      <w:r>
        <w:rPr>
          <w:rFonts w:ascii="Arial" w:hAnsi="Arial" w:cs="Arial"/>
          <w:sz w:val="24"/>
          <w:szCs w:val="24"/>
        </w:rPr>
        <w:t>els</w:t>
      </w:r>
      <w:r w:rsidRPr="00C42287">
        <w:rPr>
          <w:rFonts w:ascii="Arial" w:hAnsi="Arial" w:cs="Arial"/>
          <w:sz w:val="24"/>
          <w:szCs w:val="24"/>
        </w:rPr>
        <w:t xml:space="preserve"> doit</w:t>
      </w:r>
      <w:r>
        <w:rPr>
          <w:rFonts w:ascii="Arial" w:hAnsi="Arial" w:cs="Arial"/>
          <w:sz w:val="24"/>
          <w:szCs w:val="24"/>
        </w:rPr>
        <w:t xml:space="preserve"> faire face l’UE aujourd’hui</w:t>
      </w:r>
      <w:proofErr w:type="gramStart"/>
      <w:r>
        <w:rPr>
          <w:rFonts w:ascii="Arial" w:hAnsi="Arial" w:cs="Arial"/>
          <w:sz w:val="24"/>
          <w:szCs w:val="24"/>
        </w:rPr>
        <w:t> :…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8759AE9" w14:textId="77777777" w:rsidR="00737C66" w:rsidRPr="008570D0" w:rsidRDefault="00737C66" w:rsidP="00737C6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C4B1C3" w14:textId="77777777" w:rsidR="00737C66" w:rsidRDefault="00737C66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0EE46CDF" w14:textId="77777777" w:rsidR="00737C66" w:rsidRDefault="00737C66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6C31511E" w14:textId="77777777" w:rsidR="000368E7" w:rsidRDefault="00737C66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 w:rsidRPr="00737C66">
        <w:rPr>
          <w:rFonts w:ascii="Arial" w:hAnsi="Arial" w:cs="Arial"/>
          <w:b/>
          <w:bCs/>
          <w:iCs/>
          <w:sz w:val="24"/>
          <w:szCs w:val="24"/>
          <w:highlight w:val="yellow"/>
        </w:rPr>
        <w:t>BILAN 1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 : C </w:t>
      </w:r>
      <w:r w:rsidR="00D87797">
        <w:rPr>
          <w:rFonts w:ascii="Arial" w:hAnsi="Arial" w:cs="Arial"/>
          <w:b/>
          <w:bCs/>
          <w:iCs/>
          <w:sz w:val="24"/>
          <w:szCs w:val="24"/>
        </w:rPr>
        <w:t>6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D87797">
        <w:rPr>
          <w:rFonts w:ascii="Arial" w:hAnsi="Arial" w:cs="Arial"/>
          <w:b/>
          <w:bCs/>
          <w:iCs/>
          <w:sz w:val="24"/>
          <w:szCs w:val="24"/>
        </w:rPr>
        <w:t xml:space="preserve">Pratiquer différents langages : un schéma chronologique. </w:t>
      </w:r>
    </w:p>
    <w:p w14:paraId="3B01EF40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54442DC2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sym w:font="Wingdings" w:char="F046"/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D87797">
        <w:rPr>
          <w:rFonts w:ascii="Arial" w:hAnsi="Arial" w:cs="Arial"/>
          <w:iCs/>
          <w:sz w:val="24"/>
          <w:szCs w:val="24"/>
        </w:rPr>
        <w:t xml:space="preserve">A l’aide de vos réponses précédentes et de la vidéo (accessible sur le drive ou sur ce lien </w:t>
      </w:r>
      <w:hyperlink r:id="rId9" w:history="1">
        <w:r w:rsidRPr="00D87797">
          <w:rPr>
            <w:rStyle w:val="Lienhypertexte"/>
            <w:rFonts w:ascii="Arial" w:hAnsi="Arial" w:cs="Arial"/>
            <w:iCs/>
            <w:sz w:val="24"/>
            <w:szCs w:val="24"/>
          </w:rPr>
          <w:t>https://www.lemonde.fr/europe/video/2017/03/24/les-grandes-etapes-de-la-construction-europeenne-en-quatre-minutes_5100427_3214.html</w:t>
        </w:r>
      </w:hyperlink>
      <w:r w:rsidRPr="00D87797">
        <w:rPr>
          <w:rFonts w:ascii="Arial" w:hAnsi="Arial" w:cs="Arial"/>
          <w:iCs/>
          <w:sz w:val="24"/>
          <w:szCs w:val="24"/>
        </w:rPr>
        <w:t xml:space="preserve">) , complétez le schéma bilan suivant </w:t>
      </w:r>
    </w:p>
    <w:p w14:paraId="569C5E91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47E4BA84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2CD42BA0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629A7283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5A28002D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4B9BB077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2ECD9136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1F487F23" w14:textId="77777777" w:rsid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3B42363C" w14:textId="77777777" w:rsidR="00D87797" w:rsidRPr="00D87797" w:rsidRDefault="00D87797" w:rsidP="00B4605E">
      <w:pPr>
        <w:pStyle w:val="Sansinterligne"/>
        <w:jc w:val="both"/>
        <w:rPr>
          <w:rFonts w:ascii="Arial" w:hAnsi="Arial" w:cs="Arial"/>
          <w:iCs/>
          <w:sz w:val="24"/>
          <w:szCs w:val="24"/>
        </w:rPr>
      </w:pPr>
    </w:p>
    <w:p w14:paraId="76277170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6237C721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10DF1721" w14:textId="77777777" w:rsidR="000368E7" w:rsidRDefault="00D8779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SCHEMA BILAN :</w:t>
      </w:r>
    </w:p>
    <w:p w14:paraId="5987142B" w14:textId="77777777" w:rsidR="000368E7" w:rsidRDefault="000368E7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2E1DA4E4" w14:textId="77777777" w:rsidR="00B4605E" w:rsidRPr="00071977" w:rsidRDefault="00B4605E" w:rsidP="00B4605E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23"/>
        <w:gridCol w:w="3343"/>
        <w:gridCol w:w="2990"/>
      </w:tblGrid>
      <w:tr w:rsidR="00B4605E" w:rsidRPr="00311CAB" w14:paraId="4C9F8391" w14:textId="77777777" w:rsidTr="00124349">
        <w:tc>
          <w:tcPr>
            <w:tcW w:w="4106" w:type="dxa"/>
          </w:tcPr>
          <w:p w14:paraId="424B8E8D" w14:textId="77777777" w:rsidR="00B4605E" w:rsidRPr="00311CAB" w:rsidRDefault="00B4605E" w:rsidP="00124349">
            <w:pPr>
              <w:pStyle w:val="Sansinterligne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1CAB">
              <w:rPr>
                <w:rFonts w:ascii="Arial" w:hAnsi="Arial" w:cs="Arial"/>
                <w:b/>
                <w:bCs/>
                <w:sz w:val="24"/>
                <w:szCs w:val="24"/>
              </w:rPr>
              <w:t>Etapes de la construction européenne</w:t>
            </w:r>
          </w:p>
        </w:tc>
        <w:tc>
          <w:tcPr>
            <w:tcW w:w="3402" w:type="dxa"/>
          </w:tcPr>
          <w:p w14:paraId="67A89B40" w14:textId="77777777" w:rsidR="00B4605E" w:rsidRPr="00311CAB" w:rsidRDefault="00B4605E" w:rsidP="00124349">
            <w:pPr>
              <w:pStyle w:val="Sansinterligne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1CAB">
              <w:rPr>
                <w:rFonts w:ascii="Arial" w:hAnsi="Arial" w:cs="Arial"/>
                <w:b/>
                <w:bCs/>
                <w:sz w:val="24"/>
                <w:szCs w:val="24"/>
              </w:rPr>
              <w:t>Compétences et institutions</w:t>
            </w:r>
          </w:p>
        </w:tc>
        <w:tc>
          <w:tcPr>
            <w:tcW w:w="2948" w:type="dxa"/>
          </w:tcPr>
          <w:p w14:paraId="4A58D2E5" w14:textId="77777777" w:rsidR="00B4605E" w:rsidRPr="00311CAB" w:rsidRDefault="00B4605E" w:rsidP="00124349">
            <w:pPr>
              <w:pStyle w:val="Sansinterligne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1CA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Pays </w:t>
            </w:r>
            <w:r w:rsidR="00311CAB" w:rsidRPr="00311CAB">
              <w:rPr>
                <w:rFonts w:ascii="Arial" w:hAnsi="Arial" w:cs="Arial"/>
                <w:b/>
                <w:bCs/>
                <w:sz w:val="24"/>
                <w:szCs w:val="24"/>
              </w:rPr>
              <w:t>membres</w:t>
            </w:r>
          </w:p>
        </w:tc>
      </w:tr>
      <w:tr w:rsidR="00B4605E" w14:paraId="1CE9C688" w14:textId="77777777" w:rsidTr="00124349">
        <w:tc>
          <w:tcPr>
            <w:tcW w:w="4106" w:type="dxa"/>
          </w:tcPr>
          <w:p w14:paraId="1E872C7E" w14:textId="77777777" w:rsidR="00B4605E" w:rsidRPr="00311CAB" w:rsidRDefault="00B4605E" w:rsidP="00124349">
            <w:pPr>
              <w:pStyle w:val="Sansinterligne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1CAB">
              <w:rPr>
                <w:rFonts w:ascii="Arial" w:hAnsi="Arial" w:cs="Arial"/>
                <w:b/>
                <w:bCs/>
                <w:sz w:val="24"/>
                <w:szCs w:val="24"/>
              </w:rPr>
              <w:t>Les FONDATIONS :</w:t>
            </w:r>
          </w:p>
          <w:p w14:paraId="42C296F2" w14:textId="77777777" w:rsidR="00B4605E" w:rsidRDefault="00B4605E" w:rsidP="00124349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contexte favorable : fin de la 2</w:t>
            </w:r>
            <w:r w:rsidRPr="00542576">
              <w:rPr>
                <w:rFonts w:ascii="Arial" w:hAnsi="Arial" w:cs="Arial"/>
                <w:sz w:val="24"/>
                <w:szCs w:val="24"/>
                <w:vertAlign w:val="superscript"/>
              </w:rPr>
              <w:t>nde</w:t>
            </w:r>
            <w:r>
              <w:rPr>
                <w:rFonts w:ascii="Arial" w:hAnsi="Arial" w:cs="Arial"/>
                <w:sz w:val="24"/>
                <w:szCs w:val="24"/>
              </w:rPr>
              <w:t xml:space="preserve"> guerre et début de la guerre froide </w:t>
            </w:r>
          </w:p>
          <w:p w14:paraId="3E258C18" w14:textId="77777777" w:rsidR="00B4605E" w:rsidRDefault="00B4605E" w:rsidP="00124349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Volonté de maintenir la paix et d’assurer la prospérité</w:t>
            </w:r>
          </w:p>
          <w:p w14:paraId="417C47D1" w14:textId="77777777" w:rsidR="00B4605E" w:rsidRDefault="00B4605E" w:rsidP="00124349">
            <w:pPr>
              <w:pStyle w:val="Sansinterligne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 européens convaincus : SCHUMAN (France) et Adenauer (Allemagne) </w:t>
            </w:r>
          </w:p>
          <w:p w14:paraId="57DBE142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F0"/>
            </w:r>
            <w:r>
              <w:rPr>
                <w:rFonts w:ascii="Arial" w:hAnsi="Arial" w:cs="Arial"/>
                <w:sz w:val="24"/>
                <w:szCs w:val="24"/>
              </w:rPr>
              <w:t xml:space="preserve"> 1951 : Création de ……………….</w:t>
            </w:r>
          </w:p>
          <w:p w14:paraId="295D93FE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………………………………………….</w:t>
            </w:r>
          </w:p>
          <w:p w14:paraId="06034A26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3402" w:type="dxa"/>
          </w:tcPr>
          <w:p w14:paraId="4740433C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602DD1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CA5650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5DF50E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8F0A8E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94B5B6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0BF5F0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E6C48A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60EBF7E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D52B0E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Accord de mise en commun des productions de charbon et d’acier</w:t>
            </w:r>
          </w:p>
        </w:tc>
        <w:tc>
          <w:tcPr>
            <w:tcW w:w="2948" w:type="dxa"/>
          </w:tcPr>
          <w:p w14:paraId="22E1693E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8F28FE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247E53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0F1F21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29FAD2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882F38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884484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B97F9B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611654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  <w:p w14:paraId="11A27720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</w:t>
            </w:r>
            <w:r>
              <w:rPr>
                <w:rFonts w:ascii="Arial" w:hAnsi="Arial" w:cs="Arial"/>
                <w:sz w:val="24"/>
                <w:szCs w:val="24"/>
              </w:rPr>
              <w:br/>
              <w:t>……………………………..</w:t>
            </w:r>
          </w:p>
          <w:p w14:paraId="20C0BB9A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</w:tc>
      </w:tr>
    </w:tbl>
    <w:p w14:paraId="4F72231A" w14:textId="77777777" w:rsidR="00B4605E" w:rsidRDefault="00B4605E" w:rsidP="00B4605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6F4FF" wp14:editId="50E1BE71">
                <wp:simplePos x="0" y="0"/>
                <wp:positionH relativeFrom="column">
                  <wp:posOffset>5694680</wp:posOffset>
                </wp:positionH>
                <wp:positionV relativeFrom="paragraph">
                  <wp:posOffset>2540</wp:posOffset>
                </wp:positionV>
                <wp:extent cx="276225" cy="371475"/>
                <wp:effectExtent l="19050" t="0" r="28575" b="47625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714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76EC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" o:spid="_x0000_s1026" type="#_x0000_t67" style="position:absolute;margin-left:448.4pt;margin-top:.2pt;width:21.7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" adj="13569" fillcolor="windowText" strokecolor="windowText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3CCCA" wp14:editId="4CE4561F">
                <wp:simplePos x="0" y="0"/>
                <wp:positionH relativeFrom="column">
                  <wp:posOffset>3171825</wp:posOffset>
                </wp:positionH>
                <wp:positionV relativeFrom="paragraph">
                  <wp:posOffset>-3810</wp:posOffset>
                </wp:positionV>
                <wp:extent cx="276225" cy="371475"/>
                <wp:effectExtent l="19050" t="0" r="28575" b="47625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714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A43AB" id="Flèche : bas 2" o:spid="_x0000_s1026" type="#_x0000_t67" style="position:absolute;margin-left:249.75pt;margin-top:-.3pt;width:21.7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" adj="13569" fillcolor="black [3213]" strokecolor="black [3213]" strokeweight="1pt"/>
            </w:pict>
          </mc:Fallback>
        </mc:AlternateContent>
      </w:r>
    </w:p>
    <w:p w14:paraId="68B97229" w14:textId="77777777" w:rsidR="00B4605E" w:rsidRDefault="00B4605E" w:rsidP="00B4605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90"/>
        <w:gridCol w:w="3576"/>
        <w:gridCol w:w="2990"/>
      </w:tblGrid>
      <w:tr w:rsidR="00B4605E" w14:paraId="615BCEA8" w14:textId="77777777" w:rsidTr="00124349">
        <w:tc>
          <w:tcPr>
            <w:tcW w:w="4106" w:type="dxa"/>
          </w:tcPr>
          <w:p w14:paraId="2D5D874E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1947- 1992 : LA CEE (communauté économique européenne) fondée en ……………...par le………………</w:t>
            </w:r>
          </w:p>
          <w:p w14:paraId="781C9133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……………………………………….</w:t>
            </w:r>
          </w:p>
        </w:tc>
        <w:tc>
          <w:tcPr>
            <w:tcW w:w="3402" w:type="dxa"/>
          </w:tcPr>
          <w:p w14:paraId="7AFB57DF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…………………………………..</w:t>
            </w:r>
          </w:p>
          <w:p w14:paraId="1766FA14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…………………………………..</w:t>
            </w:r>
          </w:p>
          <w:p w14:paraId="649492AD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</w:p>
          <w:p w14:paraId="32CBE6A4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</w:p>
          <w:p w14:paraId="535BFBB7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………………………………….</w:t>
            </w:r>
          </w:p>
          <w:p w14:paraId="0AD48907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</w:p>
          <w:p w14:paraId="16999A73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= une union économique et douanière</w:t>
            </w:r>
          </w:p>
        </w:tc>
        <w:tc>
          <w:tcPr>
            <w:tcW w:w="2948" w:type="dxa"/>
          </w:tcPr>
          <w:p w14:paraId="1DC6FD81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membres fondateurs </w:t>
            </w:r>
          </w:p>
          <w:p w14:paraId="75F7FB87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</w:p>
          <w:p w14:paraId="457956B0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1973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 :…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  <w:p w14:paraId="5AFF8676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14:paraId="17D6459F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1981 : + Grèce</w:t>
            </w:r>
          </w:p>
          <w:p w14:paraId="123995B1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1986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 :+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Espagne, Portugal</w:t>
            </w:r>
          </w:p>
          <w:p w14:paraId="4630723B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9B0D7C" w14:textId="77777777" w:rsidR="00B4605E" w:rsidRPr="00311CAB" w:rsidRDefault="00B4605E" w:rsidP="00124349">
            <w:pPr>
              <w:pStyle w:val="Sansinterligne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= </w:t>
            </w:r>
            <w:r w:rsidRPr="00311CAB">
              <w:rPr>
                <w:rFonts w:ascii="Arial" w:hAnsi="Arial" w:cs="Arial"/>
                <w:b/>
                <w:bCs/>
                <w:sz w:val="24"/>
                <w:szCs w:val="24"/>
              </w:rPr>
              <w:t>CEE à 12 membres, s’ouvre vers le sud.</w:t>
            </w:r>
          </w:p>
          <w:p w14:paraId="166135E6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5D88F4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13F0F4" w14:textId="77777777" w:rsidR="00B4605E" w:rsidRDefault="00B4605E" w:rsidP="00B4605E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8BD19" wp14:editId="260B601E">
                <wp:simplePos x="0" y="0"/>
                <wp:positionH relativeFrom="column">
                  <wp:posOffset>5551805</wp:posOffset>
                </wp:positionH>
                <wp:positionV relativeFrom="paragraph">
                  <wp:posOffset>16510</wp:posOffset>
                </wp:positionV>
                <wp:extent cx="276225" cy="371475"/>
                <wp:effectExtent l="19050" t="0" r="28575" b="47625"/>
                <wp:wrapNone/>
                <wp:docPr id="3" name="Flèche :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714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58699" id="Flèche : bas 3" o:spid="_x0000_s1026" type="#_x0000_t67" style="position:absolute;margin-left:437.15pt;margin-top:1.3pt;width:21.7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" adj="13569" fillcolor="windowText" strokecolor="windowText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33871" wp14:editId="6848FCD9">
                <wp:simplePos x="0" y="0"/>
                <wp:positionH relativeFrom="column">
                  <wp:posOffset>3342005</wp:posOffset>
                </wp:positionH>
                <wp:positionV relativeFrom="paragraph">
                  <wp:posOffset>8890</wp:posOffset>
                </wp:positionV>
                <wp:extent cx="276225" cy="371475"/>
                <wp:effectExtent l="19050" t="0" r="28575" b="47625"/>
                <wp:wrapNone/>
                <wp:docPr id="4" name="Flèche :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714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6DD5C" id="Flèche : bas 4" o:spid="_x0000_s1026" type="#_x0000_t67" style="position:absolute;margin-left:263.15pt;margin-top:.7pt;width:21.7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" adj="13569" fillcolor="windowText" strokecolor="windowText" strokeweight="1pt"/>
            </w:pict>
          </mc:Fallback>
        </mc:AlternateContent>
      </w:r>
    </w:p>
    <w:p w14:paraId="0A0F8607" w14:textId="77777777" w:rsidR="00B4605E" w:rsidRDefault="00B4605E" w:rsidP="00B4605E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63"/>
        <w:gridCol w:w="3403"/>
        <w:gridCol w:w="2990"/>
      </w:tblGrid>
      <w:tr w:rsidR="00B4605E" w14:paraId="5451C852" w14:textId="77777777" w:rsidTr="00124349">
        <w:tc>
          <w:tcPr>
            <w:tcW w:w="4063" w:type="dxa"/>
          </w:tcPr>
          <w:p w14:paraId="109575AA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1992-2017 : L’Union Européenne</w:t>
            </w:r>
          </w:p>
          <w:p w14:paraId="50CFBA4C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Fondée par le traité de MAASTRICHT </w:t>
            </w:r>
          </w:p>
          <w:p w14:paraId="4C2AD0A6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3" w:type="dxa"/>
          </w:tcPr>
          <w:p w14:paraId="21933E62" w14:textId="77777777" w:rsidR="00B4605E" w:rsidRDefault="00B4605E" w:rsidP="00124349">
            <w:pPr>
              <w:pStyle w:val="Sansinterlign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Création d’une citoyenneté européenne (droit de vote)</w:t>
            </w:r>
          </w:p>
          <w:p w14:paraId="28CCF36B" w14:textId="77777777" w:rsidR="00B4605E" w:rsidRDefault="00B4605E" w:rsidP="00124349">
            <w:pPr>
              <w:pStyle w:val="Sansinterlign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Une monnaie unique</w:t>
            </w:r>
          </w:p>
          <w:p w14:paraId="59A32417" w14:textId="77777777" w:rsidR="00B4605E" w:rsidRDefault="00B4605E" w:rsidP="00124349">
            <w:pPr>
              <w:pStyle w:val="Sansinterligne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Politique étrangère commune.</w:t>
            </w:r>
          </w:p>
          <w:p w14:paraId="62AC667D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E4A4FA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1995 : …………………………</w:t>
            </w:r>
          </w:p>
          <w:p w14:paraId="0099BCF4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………………………………….</w:t>
            </w:r>
          </w:p>
          <w:p w14:paraId="24F27D9C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………………………………….</w:t>
            </w:r>
          </w:p>
          <w:p w14:paraId="05C9A085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Libre circulation des personnes.</w:t>
            </w:r>
          </w:p>
          <w:p w14:paraId="231FBAF0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535641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2002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 :…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……………………….</w:t>
            </w:r>
          </w:p>
          <w:p w14:paraId="7F20BB43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2990" w:type="dxa"/>
          </w:tcPr>
          <w:p w14:paraId="25BCF204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9D3847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1995 : + Suède, Finlande, Autriche.</w:t>
            </w:r>
          </w:p>
          <w:p w14:paraId="1684D7CF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2004 : …………………….</w:t>
            </w:r>
          </w:p>
          <w:p w14:paraId="0157D5C7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  <w:p w14:paraId="21B0E1E7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  <w:p w14:paraId="19D70DA6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14:paraId="6A335728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2007 : ……………………</w:t>
            </w:r>
          </w:p>
          <w:p w14:paraId="4EA3846A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</w:t>
            </w:r>
          </w:p>
          <w:p w14:paraId="721BC7CC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2013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 :…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………………….</w:t>
            </w:r>
          </w:p>
          <w:p w14:paraId="2ECCCF87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422F9C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2016 : référendum au Royaume Uni sur le BREXIT (« British exit ») : le « oui » l’emporte</w:t>
            </w:r>
          </w:p>
          <w:p w14:paraId="402924AD" w14:textId="77777777" w:rsidR="00B4605E" w:rsidRDefault="00B4605E" w:rsidP="0012434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70D2C0" w14:textId="77777777" w:rsidR="00B4605E" w:rsidRPr="00240B58" w:rsidRDefault="00B4605E" w:rsidP="00124349">
            <w:pPr>
              <w:pStyle w:val="Sansinterlign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20C4D">
              <w:rPr>
                <w:rFonts w:ascii="Arial" w:hAnsi="Arial" w:cs="Arial"/>
                <w:b/>
                <w:sz w:val="24"/>
                <w:szCs w:val="24"/>
              </w:rPr>
              <w:t>= 2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F20C4D">
              <w:rPr>
                <w:rFonts w:ascii="Arial" w:hAnsi="Arial" w:cs="Arial"/>
                <w:b/>
                <w:sz w:val="24"/>
                <w:szCs w:val="24"/>
              </w:rPr>
              <w:t xml:space="preserve"> membres</w:t>
            </w:r>
          </w:p>
        </w:tc>
      </w:tr>
    </w:tbl>
    <w:p w14:paraId="607ED0F2" w14:textId="77777777" w:rsidR="00B4605E" w:rsidRDefault="00B4605E"/>
    <w:p w14:paraId="7C22C7FA" w14:textId="38BC3443" w:rsidR="00D87797" w:rsidRDefault="00D87797"/>
    <w:p w14:paraId="272DC795" w14:textId="224E5F6B" w:rsidR="00A91E49" w:rsidRDefault="00A91E49"/>
    <w:p w14:paraId="33AF5FDE" w14:textId="77777777" w:rsidR="00A91E49" w:rsidRDefault="00A91E49"/>
    <w:p w14:paraId="5D5EA985" w14:textId="77777777" w:rsidR="00D87797" w:rsidRDefault="00D87797" w:rsidP="00D87797">
      <w:pPr>
        <w:pStyle w:val="Sansinterligne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737C66">
        <w:rPr>
          <w:rFonts w:ascii="Arial" w:hAnsi="Arial" w:cs="Arial"/>
          <w:b/>
          <w:bCs/>
          <w:iCs/>
          <w:sz w:val="24"/>
          <w:szCs w:val="24"/>
          <w:highlight w:val="yellow"/>
        </w:rPr>
        <w:lastRenderedPageBreak/>
        <w:t xml:space="preserve">BILAN </w:t>
      </w:r>
      <w:r w:rsidRPr="00410AAC">
        <w:rPr>
          <w:rFonts w:ascii="Arial" w:hAnsi="Arial" w:cs="Arial"/>
          <w:b/>
          <w:bCs/>
          <w:iCs/>
          <w:sz w:val="24"/>
          <w:szCs w:val="24"/>
          <w:highlight w:val="yellow"/>
        </w:rPr>
        <w:t>2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 : C 1. Se repérer dans le temps : Construire une frise chronologique. </w:t>
      </w:r>
    </w:p>
    <w:p w14:paraId="139A3C25" w14:textId="77777777" w:rsidR="00D87797" w:rsidRPr="00737C66" w:rsidRDefault="00D87797" w:rsidP="00D87797">
      <w:pPr>
        <w:pStyle w:val="Sansinterligne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1F020F57" w14:textId="77777777" w:rsidR="00D87797" w:rsidRPr="00252C9D" w:rsidRDefault="00D87797" w:rsidP="00D87797">
      <w:pPr>
        <w:pStyle w:val="Sansinterligne"/>
        <w:jc w:val="both"/>
        <w:rPr>
          <w:rFonts w:ascii="Arial" w:hAnsi="Arial" w:cs="Arial"/>
          <w:iCs/>
          <w:sz w:val="24"/>
          <w:szCs w:val="24"/>
          <w:u w:val="single"/>
        </w:rPr>
      </w:pPr>
      <w:r w:rsidRPr="00252C9D">
        <w:rPr>
          <w:rFonts w:ascii="Arial" w:hAnsi="Arial" w:cs="Arial"/>
          <w:iCs/>
          <w:sz w:val="24"/>
          <w:szCs w:val="24"/>
          <w:u w:val="single"/>
        </w:rPr>
        <w:t>Sur la frise ci-dessous :</w:t>
      </w:r>
    </w:p>
    <w:p w14:paraId="2D13436A" w14:textId="77777777" w:rsidR="00D87797" w:rsidRPr="00252C9D" w:rsidRDefault="00D87797" w:rsidP="00D87797">
      <w:pPr>
        <w:pStyle w:val="Sansinterligne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252C9D">
        <w:rPr>
          <w:rFonts w:ascii="Arial" w:hAnsi="Arial" w:cs="Arial"/>
          <w:b/>
          <w:bCs/>
          <w:iCs/>
          <w:sz w:val="24"/>
          <w:szCs w:val="24"/>
        </w:rPr>
        <w:t>En haut</w:t>
      </w:r>
      <w:r w:rsidR="00252C9D" w:rsidRPr="00252C9D">
        <w:rPr>
          <w:rFonts w:ascii="Arial" w:hAnsi="Arial" w:cs="Arial"/>
          <w:b/>
          <w:bCs/>
          <w:iCs/>
          <w:sz w:val="24"/>
          <w:szCs w:val="24"/>
        </w:rPr>
        <w:t> :</w:t>
      </w:r>
      <w:r w:rsidRPr="00252C9D">
        <w:rPr>
          <w:rFonts w:ascii="Arial" w:hAnsi="Arial" w:cs="Arial"/>
          <w:iCs/>
          <w:sz w:val="24"/>
          <w:szCs w:val="24"/>
        </w:rPr>
        <w:t xml:space="preserve"> notez les dates importantes de la construction européenne (attention à respecter les règles : il faut placer l’événement avec une flèche, puis noter la date et l’évènement au bout). C’est à vous de sélectionner le</w:t>
      </w:r>
      <w:r w:rsidR="00252C9D">
        <w:rPr>
          <w:rFonts w:ascii="Arial" w:hAnsi="Arial" w:cs="Arial"/>
          <w:iCs/>
          <w:sz w:val="24"/>
          <w:szCs w:val="24"/>
        </w:rPr>
        <w:t xml:space="preserve">s </w:t>
      </w:r>
      <w:r w:rsidR="00252C9D" w:rsidRPr="00252C9D">
        <w:rPr>
          <w:rFonts w:ascii="Arial" w:hAnsi="Arial" w:cs="Arial"/>
          <w:iCs/>
          <w:sz w:val="24"/>
          <w:szCs w:val="24"/>
        </w:rPr>
        <w:t>dates</w:t>
      </w:r>
      <w:r w:rsidRPr="00252C9D">
        <w:rPr>
          <w:rFonts w:ascii="Arial" w:hAnsi="Arial" w:cs="Arial"/>
          <w:iCs/>
          <w:sz w:val="24"/>
          <w:szCs w:val="24"/>
        </w:rPr>
        <w:t xml:space="preserve"> importantes !</w:t>
      </w:r>
    </w:p>
    <w:p w14:paraId="570E05EF" w14:textId="77777777" w:rsidR="00D87797" w:rsidRPr="00252C9D" w:rsidRDefault="00D87797" w:rsidP="00D87797">
      <w:pPr>
        <w:pStyle w:val="Sansinterligne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252C9D">
        <w:rPr>
          <w:rFonts w:ascii="Arial" w:hAnsi="Arial" w:cs="Arial"/>
          <w:b/>
          <w:bCs/>
          <w:iCs/>
          <w:sz w:val="24"/>
          <w:szCs w:val="24"/>
        </w:rPr>
        <w:t>En bas</w:t>
      </w:r>
      <w:r w:rsidRPr="00252C9D">
        <w:rPr>
          <w:rFonts w:ascii="Arial" w:hAnsi="Arial" w:cs="Arial"/>
          <w:iCs/>
          <w:sz w:val="24"/>
          <w:szCs w:val="24"/>
        </w:rPr>
        <w:t xml:space="preserve"> : notez les dates des principaux élargissements du projet européen </w:t>
      </w:r>
      <w:r w:rsidR="00252C9D" w:rsidRPr="00252C9D">
        <w:rPr>
          <w:rFonts w:ascii="Arial" w:hAnsi="Arial" w:cs="Arial"/>
          <w:iCs/>
          <w:sz w:val="24"/>
          <w:szCs w:val="24"/>
        </w:rPr>
        <w:t>et le nombre de pays membres.</w:t>
      </w:r>
    </w:p>
    <w:p w14:paraId="50068627" w14:textId="77777777" w:rsidR="00252C9D" w:rsidRPr="00252C9D" w:rsidRDefault="00252C9D" w:rsidP="00D87797">
      <w:pPr>
        <w:pStyle w:val="Sansinterligne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252C9D">
        <w:rPr>
          <w:rFonts w:ascii="Arial" w:hAnsi="Arial" w:cs="Arial"/>
          <w:iCs/>
          <w:sz w:val="24"/>
          <w:szCs w:val="24"/>
        </w:rPr>
        <w:t>Coloriez dans la légende et sur la frise les différentes périodes de la construction européenne.</w:t>
      </w:r>
    </w:p>
    <w:p w14:paraId="25556853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5890100B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29C4524F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6B967225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05A5E04B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479A519F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063A1955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7DEA79D0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275019A6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46F4BD29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inline distT="0" distB="0" distL="0" distR="0" wp14:anchorId="5318FAB4" wp14:editId="0056BE7C">
            <wp:extent cx="6989763" cy="485775"/>
            <wp:effectExtent l="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99" t="56056" r="12860" b="34771"/>
                    <a:stretch/>
                  </pic:blipFill>
                  <pic:spPr bwMode="auto">
                    <a:xfrm>
                      <a:off x="0" y="0"/>
                      <a:ext cx="7033707" cy="48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9AF27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2C913C2B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5ABDFEA8" w14:textId="77777777" w:rsidR="00D87797" w:rsidRDefault="00D87797" w:rsidP="00D87797">
      <w:pPr>
        <w:pStyle w:val="Sansinterligne"/>
        <w:jc w:val="both"/>
        <w:rPr>
          <w:rFonts w:ascii="Arial" w:hAnsi="Arial" w:cs="Arial"/>
          <w:i/>
          <w:sz w:val="24"/>
          <w:szCs w:val="24"/>
        </w:rPr>
      </w:pPr>
    </w:p>
    <w:p w14:paraId="45DF6659" w14:textId="77777777" w:rsidR="00D87797" w:rsidRDefault="00D87797"/>
    <w:p w14:paraId="26662CB7" w14:textId="77777777" w:rsidR="00D87797" w:rsidRDefault="00D87797"/>
    <w:p w14:paraId="38CE2DCA" w14:textId="77777777" w:rsidR="00D87797" w:rsidRDefault="00D87797"/>
    <w:p w14:paraId="58BF78E5" w14:textId="77777777" w:rsidR="00D87797" w:rsidRDefault="00D8779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D64E86" wp14:editId="2A8F3C5B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85750" cy="180975"/>
                <wp:effectExtent l="0" t="0" r="1905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F4984" w14:textId="77777777" w:rsidR="00D87797" w:rsidRDefault="00D87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9" type="#_x0000_t202" style="position:absolute;margin-left:0;margin-top:.95pt;width:22.5pt;height:14.2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" fillcolor="white [3201]" strokeweight=".5pt">
                <v:textbox>
                  <w:txbxContent>
                    <w:p w:rsidR="00D87797" w:rsidRDefault="00D8779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0B3078" wp14:editId="4C4F5B63">
                <wp:simplePos x="0" y="0"/>
                <wp:positionH relativeFrom="margin">
                  <wp:align>left</wp:align>
                </wp:positionH>
                <wp:positionV relativeFrom="paragraph">
                  <wp:posOffset>697865</wp:posOffset>
                </wp:positionV>
                <wp:extent cx="285750" cy="18097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EC721" w14:textId="77777777" w:rsidR="00D87797" w:rsidRDefault="00D87797" w:rsidP="00D87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6101D" id="Zone de texte 17" o:spid="_x0000_s1030" type="#_x0000_t202" style="position:absolute;margin-left:0;margin-top:54.95pt;width:22.5pt;height:14.2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" fillcolor="white [3201]" strokeweight=".5pt">
                <v:textbox>
                  <w:txbxContent>
                    <w:p w:rsidR="00D87797" w:rsidRDefault="00D87797" w:rsidP="00D87797"/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</w:t>
      </w:r>
      <w:r w:rsidR="00252C9D">
        <w:t xml:space="preserve"> 1951/57 : </w:t>
      </w:r>
      <w:r>
        <w:t xml:space="preserve">La CECA (Communauté européenne du charbon et de l’acier) : 6 pays fondateurs </w:t>
      </w:r>
    </w:p>
    <w:p w14:paraId="448DD337" w14:textId="2658D3A5" w:rsidR="00D87797" w:rsidRDefault="00D8779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71BF1B" wp14:editId="75BD35FD">
                <wp:simplePos x="0" y="0"/>
                <wp:positionH relativeFrom="column">
                  <wp:posOffset>-9525</wp:posOffset>
                </wp:positionH>
                <wp:positionV relativeFrom="paragraph">
                  <wp:posOffset>29210</wp:posOffset>
                </wp:positionV>
                <wp:extent cx="285750" cy="1809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700B4" w14:textId="77777777" w:rsidR="00D87797" w:rsidRDefault="00D87797" w:rsidP="00D87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6F960" id="Zone de texte 16" o:spid="_x0000_s1031" type="#_x0000_t202" style="position:absolute;margin-left:-.75pt;margin-top:2.3pt;width:22.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" fillcolor="window" strokeweight=".5pt">
                <v:textbox>
                  <w:txbxContent>
                    <w:p w:rsidR="00D87797" w:rsidRDefault="00D87797" w:rsidP="00D87797"/>
                  </w:txbxContent>
                </v:textbox>
              </v:shape>
            </w:pict>
          </mc:Fallback>
        </mc:AlternateContent>
      </w:r>
      <w:r w:rsidR="00252C9D">
        <w:t xml:space="preserve">             1957/ 1992 :</w:t>
      </w:r>
      <w:r w:rsidR="00A91E49">
        <w:t xml:space="preserve"> </w:t>
      </w:r>
      <w:r>
        <w:t>La CEE (communauté économique européenne)</w:t>
      </w:r>
    </w:p>
    <w:p w14:paraId="0FECBFA6" w14:textId="77777777" w:rsidR="00D87797" w:rsidRDefault="00252C9D">
      <w:r>
        <w:t xml:space="preserve">             1992/2020 : </w:t>
      </w:r>
      <w:r w:rsidR="00D87797">
        <w:t>L’UE (l’union européenne)</w:t>
      </w:r>
    </w:p>
    <w:sectPr w:rsidR="00D87797" w:rsidSect="00737C6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D0C72"/>
    <w:multiLevelType w:val="hybridMultilevel"/>
    <w:tmpl w:val="94F88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57847"/>
    <w:multiLevelType w:val="hybridMultilevel"/>
    <w:tmpl w:val="91DC443C"/>
    <w:lvl w:ilvl="0" w:tplc="E13AE7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821111"/>
    <w:multiLevelType w:val="hybridMultilevel"/>
    <w:tmpl w:val="7E7A95BC"/>
    <w:lvl w:ilvl="0" w:tplc="1542FE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0BE1EBE"/>
    <w:multiLevelType w:val="hybridMultilevel"/>
    <w:tmpl w:val="E5881C3C"/>
    <w:lvl w:ilvl="0" w:tplc="12C42DD6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0358A"/>
    <w:multiLevelType w:val="hybridMultilevel"/>
    <w:tmpl w:val="68749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010C7"/>
    <w:multiLevelType w:val="hybridMultilevel"/>
    <w:tmpl w:val="3CB43E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05E"/>
    <w:rsid w:val="0002334F"/>
    <w:rsid w:val="000368E7"/>
    <w:rsid w:val="00124349"/>
    <w:rsid w:val="00165D2F"/>
    <w:rsid w:val="00252C9D"/>
    <w:rsid w:val="00311CAB"/>
    <w:rsid w:val="00410AAC"/>
    <w:rsid w:val="00737C66"/>
    <w:rsid w:val="00A91E49"/>
    <w:rsid w:val="00B4605E"/>
    <w:rsid w:val="00C35943"/>
    <w:rsid w:val="00D8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F6DFA"/>
  <w15:chartTrackingRefBased/>
  <w15:docId w15:val="{2CFF74F3-91AC-4370-89FB-3874525F1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05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4605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4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87797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7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lemonde.fr/europe/video/2017/03/24/les-grandes-etapes-de-la-construction-europeenne-en-quatre-minutes_5100427_3214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1077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estelle</cp:lastModifiedBy>
  <cp:revision>4</cp:revision>
  <dcterms:created xsi:type="dcterms:W3CDTF">2020-04-30T13:03:00Z</dcterms:created>
  <dcterms:modified xsi:type="dcterms:W3CDTF">2020-05-01T07:03:00Z</dcterms:modified>
</cp:coreProperties>
</file>