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7C8" w:rsidRPr="004628F9" w:rsidRDefault="00CE17C8" w:rsidP="00CE17C8">
      <w:pPr>
        <w:pStyle w:val="Sansinterligne"/>
        <w:rPr>
          <w:rFonts w:ascii="Arial" w:hAnsi="Arial" w:cs="Arial"/>
          <w:bCs/>
          <w:i/>
          <w:iCs/>
          <w:sz w:val="24"/>
          <w:szCs w:val="24"/>
        </w:rPr>
      </w:pPr>
      <w:r w:rsidRPr="004628F9">
        <w:rPr>
          <w:rFonts w:ascii="Arial" w:hAnsi="Arial" w:cs="Arial"/>
          <w:bCs/>
          <w:i/>
          <w:iCs/>
          <w:sz w:val="24"/>
          <w:szCs w:val="24"/>
        </w:rPr>
        <w:t>Cours à distance. Semaine 6</w:t>
      </w:r>
      <w:r>
        <w:rPr>
          <w:rFonts w:ascii="Arial" w:hAnsi="Arial" w:cs="Arial"/>
          <w:bCs/>
          <w:i/>
          <w:iCs/>
          <w:sz w:val="24"/>
          <w:szCs w:val="24"/>
        </w:rPr>
        <w:t xml:space="preserve"> (du 4 au 8 mai)</w:t>
      </w:r>
      <w:r w:rsidRPr="004628F9">
        <w:rPr>
          <w:rFonts w:ascii="Arial" w:hAnsi="Arial" w:cs="Arial"/>
          <w:bCs/>
          <w:i/>
          <w:iCs/>
          <w:sz w:val="24"/>
          <w:szCs w:val="24"/>
        </w:rPr>
        <w:t xml:space="preserve">. </w:t>
      </w:r>
      <w:r w:rsidRPr="004628F9">
        <w:rPr>
          <w:rFonts w:ascii="Arial" w:hAnsi="Arial" w:cs="Arial"/>
          <w:bCs/>
          <w:i/>
          <w:iCs/>
          <w:sz w:val="24"/>
          <w:szCs w:val="24"/>
        </w:rPr>
        <w:tab/>
      </w:r>
      <w:r w:rsidRPr="004628F9">
        <w:rPr>
          <w:rFonts w:ascii="Arial" w:hAnsi="Arial" w:cs="Arial"/>
          <w:bCs/>
          <w:i/>
          <w:iCs/>
          <w:sz w:val="24"/>
          <w:szCs w:val="24"/>
        </w:rPr>
        <w:tab/>
      </w:r>
      <w:r w:rsidRPr="004628F9">
        <w:rPr>
          <w:rFonts w:ascii="Arial" w:hAnsi="Arial" w:cs="Arial"/>
          <w:bCs/>
          <w:i/>
          <w:iCs/>
          <w:sz w:val="24"/>
          <w:szCs w:val="24"/>
        </w:rPr>
        <w:tab/>
      </w:r>
      <w:r w:rsidRPr="004628F9">
        <w:rPr>
          <w:rFonts w:ascii="Arial" w:hAnsi="Arial" w:cs="Arial"/>
          <w:bCs/>
          <w:i/>
          <w:iCs/>
          <w:sz w:val="24"/>
          <w:szCs w:val="24"/>
        </w:rPr>
        <w:tab/>
      </w:r>
      <w:r w:rsidRPr="004628F9">
        <w:rPr>
          <w:rFonts w:ascii="Arial" w:hAnsi="Arial" w:cs="Arial"/>
          <w:bCs/>
          <w:i/>
          <w:iCs/>
          <w:sz w:val="24"/>
          <w:szCs w:val="24"/>
        </w:rPr>
        <w:tab/>
      </w:r>
      <w:r w:rsidRPr="004628F9">
        <w:rPr>
          <w:rFonts w:ascii="Arial" w:hAnsi="Arial" w:cs="Arial"/>
          <w:bCs/>
          <w:i/>
          <w:iCs/>
          <w:sz w:val="24"/>
          <w:szCs w:val="24"/>
        </w:rPr>
        <w:tab/>
      </w:r>
      <w:r w:rsidRPr="004628F9">
        <w:rPr>
          <w:rFonts w:ascii="Arial" w:hAnsi="Arial" w:cs="Arial"/>
          <w:bCs/>
          <w:i/>
          <w:iCs/>
          <w:sz w:val="24"/>
          <w:szCs w:val="24"/>
        </w:rPr>
        <w:tab/>
        <w:t>4eme</w:t>
      </w:r>
    </w:p>
    <w:p w:rsidR="00CE17C8" w:rsidRPr="004628F9" w:rsidRDefault="00CE17C8" w:rsidP="00CE17C8">
      <w:pPr>
        <w:pStyle w:val="Sansinterligne"/>
        <w:rPr>
          <w:rFonts w:ascii="Arial" w:hAnsi="Arial" w:cs="Arial"/>
          <w:bCs/>
          <w:sz w:val="24"/>
          <w:szCs w:val="24"/>
        </w:rPr>
      </w:pPr>
    </w:p>
    <w:p w:rsidR="00CE17C8" w:rsidRDefault="00CE17C8" w:rsidP="00CE17C8">
      <w:pPr>
        <w:pStyle w:val="Sansinterligne"/>
        <w:rPr>
          <w:rFonts w:ascii="Arial" w:hAnsi="Arial" w:cs="Arial"/>
          <w:b/>
          <w:sz w:val="24"/>
          <w:szCs w:val="24"/>
        </w:rPr>
      </w:pPr>
      <w:r w:rsidRPr="004628F9">
        <w:rPr>
          <w:rFonts w:ascii="Arial" w:hAnsi="Arial" w:cs="Arial"/>
          <w:b/>
          <w:sz w:val="24"/>
          <w:szCs w:val="24"/>
        </w:rPr>
        <w:t>G 5. Mers et océans (suite…)</w:t>
      </w:r>
    </w:p>
    <w:p w:rsidR="00CE17C8" w:rsidRDefault="00CE17C8" w:rsidP="00CE17C8">
      <w:pPr>
        <w:pStyle w:val="Sansinterligne"/>
        <w:rPr>
          <w:rFonts w:ascii="Arial" w:hAnsi="Arial" w:cs="Arial"/>
          <w:b/>
          <w:sz w:val="24"/>
          <w:szCs w:val="24"/>
        </w:rPr>
      </w:pPr>
    </w:p>
    <w:p w:rsidR="00CE17C8" w:rsidRPr="00CE17C8" w:rsidRDefault="00CE17C8" w:rsidP="00CE17C8">
      <w:pPr>
        <w:pStyle w:val="Sansinterligne"/>
        <w:rPr>
          <w:rFonts w:ascii="Arial" w:hAnsi="Arial" w:cs="Arial"/>
          <w:b/>
          <w:sz w:val="24"/>
          <w:szCs w:val="24"/>
        </w:rPr>
      </w:pPr>
      <w:r w:rsidRPr="00CE17C8">
        <w:rPr>
          <w:rFonts w:ascii="Arial" w:hAnsi="Arial" w:cs="Arial"/>
          <w:b/>
          <w:sz w:val="24"/>
          <w:szCs w:val="24"/>
          <w:highlight w:val="green"/>
        </w:rPr>
        <w:t>CORRECTION</w:t>
      </w:r>
      <w:r w:rsidRPr="00CE17C8">
        <w:rPr>
          <w:rFonts w:ascii="Arial" w:hAnsi="Arial" w:cs="Arial"/>
          <w:b/>
          <w:sz w:val="24"/>
          <w:szCs w:val="24"/>
        </w:rPr>
        <w:t xml:space="preserve"> </w:t>
      </w:r>
    </w:p>
    <w:p w:rsidR="00CE17C8" w:rsidRPr="004628F9" w:rsidRDefault="00CE17C8" w:rsidP="00CE17C8">
      <w:pPr>
        <w:pStyle w:val="Sansinterligne"/>
        <w:rPr>
          <w:rFonts w:ascii="Arial" w:hAnsi="Arial" w:cs="Arial"/>
          <w:bCs/>
          <w:sz w:val="24"/>
          <w:szCs w:val="24"/>
        </w:rPr>
      </w:pPr>
    </w:p>
    <w:p w:rsidR="00CE17C8" w:rsidRDefault="00CE17C8" w:rsidP="00CE17C8">
      <w:pPr>
        <w:pStyle w:val="Sansinterligne"/>
        <w:rPr>
          <w:rFonts w:ascii="Arial" w:hAnsi="Arial" w:cs="Arial"/>
          <w:b/>
          <w:sz w:val="24"/>
          <w:szCs w:val="24"/>
          <w:u w:val="single"/>
        </w:rPr>
      </w:pPr>
      <w:r>
        <w:rPr>
          <w:noProof/>
        </w:rPr>
        <mc:AlternateContent>
          <mc:Choice Requires="wps">
            <w:drawing>
              <wp:anchor distT="0" distB="0" distL="114300" distR="114300" simplePos="0" relativeHeight="251665408" behindDoc="0" locked="0" layoutInCell="1" allowOverlap="1" wp14:anchorId="52C2122F" wp14:editId="7A407401">
                <wp:simplePos x="0" y="0"/>
                <wp:positionH relativeFrom="column">
                  <wp:posOffset>0</wp:posOffset>
                </wp:positionH>
                <wp:positionV relativeFrom="paragraph">
                  <wp:posOffset>0</wp:posOffset>
                </wp:positionV>
                <wp:extent cx="1828800" cy="1828800"/>
                <wp:effectExtent l="0" t="0" r="0" b="0"/>
                <wp:wrapSquare wrapText="bothSides"/>
                <wp:docPr id="16" name="Zone de texte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E17C8" w:rsidRPr="0046524A" w:rsidRDefault="00CE17C8" w:rsidP="00CE17C8">
                            <w:pPr>
                              <w:pStyle w:val="Sansinterligne"/>
                              <w:rPr>
                                <w:rFonts w:ascii="Arial" w:hAnsi="Arial" w:cs="Arial"/>
                                <w:b/>
                                <w:sz w:val="24"/>
                                <w:szCs w:val="24"/>
                              </w:rPr>
                            </w:pPr>
                            <w:r w:rsidRPr="0046524A">
                              <w:rPr>
                                <w:rFonts w:ascii="Arial" w:hAnsi="Arial" w:cs="Arial"/>
                                <w:b/>
                                <w:sz w:val="24"/>
                                <w:szCs w:val="24"/>
                              </w:rPr>
                              <w:t>PARTIE 2/ Des espaces riches en ressources, à préserver.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C2122F" id="_x0000_t202" coordsize="21600,21600" o:spt="202" path="m,l,21600r21600,l21600,xe">
                <v:stroke joinstyle="miter"/>
                <v:path gradientshapeok="t" o:connecttype="rect"/>
              </v:shapetype>
              <v:shape id="Zone de texte 16" o:spid="_x0000_s1026"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K/YXx5AAgAAfwQAAA4AAAAAAAAA&#10;AAAAAAAALgIAAGRycy9lMm9Eb2MueG1sUEsBAi0AFAAGAAgAAAAhALcMAwjXAAAABQEAAA8AAAAA&#10;AAAAAAAAAAAAmgQAAGRycy9kb3ducmV2LnhtbFBLBQYAAAAABAAEAPMAAACeBQAAAAA=&#10;" filled="f" strokeweight=".5pt">
                <v:textbox style="mso-fit-shape-to-text:t">
                  <w:txbxContent>
                    <w:p w:rsidR="00CE17C8" w:rsidRPr="0046524A" w:rsidRDefault="00CE17C8" w:rsidP="00CE17C8">
                      <w:pPr>
                        <w:pStyle w:val="Sansinterligne"/>
                        <w:rPr>
                          <w:rFonts w:ascii="Arial" w:hAnsi="Arial" w:cs="Arial"/>
                          <w:b/>
                          <w:sz w:val="24"/>
                          <w:szCs w:val="24"/>
                        </w:rPr>
                      </w:pPr>
                      <w:r w:rsidRPr="0046524A">
                        <w:rPr>
                          <w:rFonts w:ascii="Arial" w:hAnsi="Arial" w:cs="Arial"/>
                          <w:b/>
                          <w:sz w:val="24"/>
                          <w:szCs w:val="24"/>
                        </w:rPr>
                        <w:t>PARTIE 2/ Des espaces riches en ressources, à préserver.</w:t>
                      </w:r>
                    </w:p>
                  </w:txbxContent>
                </v:textbox>
                <w10:wrap type="square"/>
              </v:shape>
            </w:pict>
          </mc:Fallback>
        </mc:AlternateContent>
      </w:r>
    </w:p>
    <w:p w:rsidR="00CE17C8" w:rsidRDefault="00CE17C8" w:rsidP="00CE17C8">
      <w:pPr>
        <w:pStyle w:val="Sansinterligne"/>
        <w:rPr>
          <w:rFonts w:ascii="Arial" w:hAnsi="Arial" w:cs="Arial"/>
          <w:i/>
          <w:sz w:val="24"/>
          <w:szCs w:val="24"/>
        </w:rPr>
      </w:pPr>
    </w:p>
    <w:p w:rsidR="00CE17C8" w:rsidRDefault="00CE17C8" w:rsidP="00CE17C8">
      <w:pPr>
        <w:pStyle w:val="Sansinterligne"/>
        <w:rPr>
          <w:rFonts w:ascii="Arial" w:hAnsi="Arial" w:cs="Arial"/>
          <w:i/>
          <w:sz w:val="24"/>
          <w:szCs w:val="24"/>
        </w:rPr>
      </w:pPr>
      <w:r w:rsidRPr="00DB0446">
        <w:rPr>
          <w:rFonts w:ascii="Arial" w:hAnsi="Arial" w:cs="Arial"/>
          <w:i/>
          <w:sz w:val="24"/>
          <w:szCs w:val="24"/>
        </w:rPr>
        <w:t>C</w:t>
      </w:r>
      <w:r>
        <w:rPr>
          <w:rFonts w:ascii="Arial" w:hAnsi="Arial" w:cs="Arial"/>
          <w:i/>
          <w:sz w:val="24"/>
          <w:szCs w:val="24"/>
        </w:rPr>
        <w:t xml:space="preserve">ompétence travaillée : C </w:t>
      </w:r>
      <w:r w:rsidRPr="00DB0446">
        <w:rPr>
          <w:rFonts w:ascii="Arial" w:hAnsi="Arial" w:cs="Arial"/>
          <w:i/>
          <w:sz w:val="24"/>
          <w:szCs w:val="24"/>
        </w:rPr>
        <w:t>5. Analyser un document</w:t>
      </w:r>
      <w:r>
        <w:rPr>
          <w:rFonts w:ascii="Arial" w:hAnsi="Arial" w:cs="Arial"/>
          <w:i/>
          <w:sz w:val="24"/>
          <w:szCs w:val="24"/>
        </w:rPr>
        <w:t>.</w:t>
      </w:r>
    </w:p>
    <w:p w:rsidR="00CE17C8" w:rsidRDefault="00CE17C8" w:rsidP="00CE17C8">
      <w:pPr>
        <w:pStyle w:val="Sansinterligne"/>
        <w:rPr>
          <w:rFonts w:ascii="Arial" w:hAnsi="Arial" w:cs="Arial"/>
          <w:i/>
          <w:sz w:val="24"/>
          <w:szCs w:val="24"/>
        </w:rPr>
      </w:pPr>
    </w:p>
    <w:p w:rsidR="00CE17C8" w:rsidRPr="0046524A" w:rsidRDefault="00CE17C8" w:rsidP="00CE17C8">
      <w:pPr>
        <w:pStyle w:val="Sansinterligne"/>
        <w:jc w:val="center"/>
        <w:rPr>
          <w:rFonts w:ascii="Arial" w:hAnsi="Arial" w:cs="Arial"/>
          <w:b/>
          <w:bCs/>
          <w:sz w:val="24"/>
          <w:szCs w:val="24"/>
          <w:u w:val="single"/>
        </w:rPr>
      </w:pPr>
      <w:r w:rsidRPr="0046524A">
        <w:rPr>
          <w:rFonts w:ascii="Arial" w:hAnsi="Arial" w:cs="Arial"/>
          <w:b/>
          <w:bCs/>
          <w:sz w:val="24"/>
          <w:szCs w:val="24"/>
          <w:u w:val="single"/>
        </w:rPr>
        <w:t>A/ Les océans, des espaces riches </w:t>
      </w:r>
    </w:p>
    <w:p w:rsidR="00CE17C8" w:rsidRPr="0046524A" w:rsidRDefault="00CE17C8" w:rsidP="00CE17C8">
      <w:pPr>
        <w:pStyle w:val="Sansinterligne"/>
        <w:jc w:val="center"/>
        <w:rPr>
          <w:rFonts w:ascii="Arial" w:hAnsi="Arial" w:cs="Arial"/>
          <w:b/>
          <w:bCs/>
          <w:sz w:val="24"/>
          <w:szCs w:val="24"/>
        </w:rPr>
      </w:pPr>
    </w:p>
    <w:p w:rsidR="00CE17C8" w:rsidRDefault="00CE17C8" w:rsidP="00CE17C8">
      <w:pPr>
        <w:pStyle w:val="Sansinterligne"/>
        <w:jc w:val="both"/>
        <w:rPr>
          <w:rFonts w:ascii="Arial" w:hAnsi="Arial" w:cs="Arial"/>
          <w:sz w:val="24"/>
          <w:szCs w:val="24"/>
        </w:rPr>
      </w:pPr>
      <w:r>
        <w:rPr>
          <w:rFonts w:ascii="Arial" w:hAnsi="Arial" w:cs="Arial"/>
          <w:sz w:val="24"/>
          <w:szCs w:val="24"/>
        </w:rPr>
        <w:sym w:font="Wingdings" w:char="F046"/>
      </w:r>
      <w:r>
        <w:rPr>
          <w:rFonts w:ascii="Arial" w:hAnsi="Arial" w:cs="Arial"/>
          <w:sz w:val="24"/>
          <w:szCs w:val="24"/>
        </w:rPr>
        <w:t xml:space="preserve"> Lisez d’abord la définition suivante :</w:t>
      </w:r>
    </w:p>
    <w:p w:rsidR="00CE17C8" w:rsidRPr="00916F69" w:rsidRDefault="00CE17C8" w:rsidP="00CE17C8">
      <w:pPr>
        <w:pStyle w:val="Sansinterligne"/>
        <w:jc w:val="both"/>
        <w:rPr>
          <w:rFonts w:ascii="Arial" w:hAnsi="Arial" w:cs="Arial"/>
          <w:b/>
          <w:bCs/>
          <w:sz w:val="24"/>
          <w:szCs w:val="24"/>
        </w:rPr>
      </w:pPr>
      <w:r w:rsidRPr="004628F9">
        <w:rPr>
          <w:rFonts w:ascii="Arial" w:hAnsi="Arial" w:cs="Arial"/>
          <w:b/>
          <w:bCs/>
          <w:sz w:val="24"/>
          <w:szCs w:val="24"/>
        </w:rPr>
        <w:t>Aquaculture : élevage ou la culture de poissons, de crustacés ou de coquillages</w:t>
      </w:r>
      <w:r>
        <w:rPr>
          <w:rFonts w:ascii="Arial" w:hAnsi="Arial" w:cs="Arial"/>
          <w:b/>
          <w:bCs/>
          <w:sz w:val="24"/>
          <w:szCs w:val="24"/>
        </w:rPr>
        <w:t>.</w:t>
      </w:r>
    </w:p>
    <w:p w:rsidR="00CE17C8" w:rsidRPr="00CE17C8" w:rsidRDefault="00CE17C8" w:rsidP="00CE17C8">
      <w:pPr>
        <w:pStyle w:val="Sansinterligne"/>
        <w:jc w:val="both"/>
        <w:rPr>
          <w:rFonts w:ascii="Arial" w:hAnsi="Arial" w:cs="Arial"/>
          <w:color w:val="00B050"/>
          <w:sz w:val="24"/>
          <w:szCs w:val="24"/>
        </w:rPr>
      </w:pPr>
      <w:r>
        <w:rPr>
          <w:rFonts w:ascii="Arial" w:hAnsi="Arial" w:cs="Arial"/>
          <w:sz w:val="24"/>
          <w:szCs w:val="24"/>
          <w:u w:val="single"/>
        </w:rPr>
        <w:t xml:space="preserve">1/ </w:t>
      </w:r>
      <w:r w:rsidRPr="004628F9">
        <w:rPr>
          <w:rFonts w:ascii="Arial" w:hAnsi="Arial" w:cs="Arial"/>
          <w:sz w:val="24"/>
          <w:szCs w:val="24"/>
          <w:u w:val="single"/>
        </w:rPr>
        <w:t>Doc 1 p 297</w:t>
      </w:r>
      <w:r>
        <w:rPr>
          <w:rFonts w:ascii="Arial" w:hAnsi="Arial" w:cs="Arial"/>
          <w:sz w:val="24"/>
          <w:szCs w:val="24"/>
        </w:rPr>
        <w:t xml:space="preserve"> :  </w:t>
      </w:r>
      <w:r w:rsidRPr="00EB36F5">
        <w:rPr>
          <w:rFonts w:ascii="Arial" w:hAnsi="Arial" w:cs="Arial"/>
          <w:sz w:val="24"/>
          <w:szCs w:val="24"/>
        </w:rPr>
        <w:t xml:space="preserve">Comment a évolué la pêche mondiale depuis 1950 ? </w:t>
      </w:r>
      <w:r w:rsidRPr="002E3BAA">
        <w:rPr>
          <w:rFonts w:ascii="Arial" w:hAnsi="Arial" w:cs="Arial"/>
          <w:i/>
          <w:iCs/>
          <w:sz w:val="24"/>
          <w:szCs w:val="24"/>
        </w:rPr>
        <w:t>Attention ! Répondez en distinguant la pêche de capture de l’aquaculture</w:t>
      </w:r>
      <w:r>
        <w:rPr>
          <w:rFonts w:ascii="Arial" w:hAnsi="Arial" w:cs="Arial"/>
          <w:i/>
          <w:iCs/>
          <w:sz w:val="24"/>
          <w:szCs w:val="24"/>
        </w:rPr>
        <w:t xml:space="preserve"> : </w:t>
      </w:r>
      <w:r w:rsidRPr="00CE17C8">
        <w:rPr>
          <w:rFonts w:ascii="Arial" w:hAnsi="Arial" w:cs="Arial"/>
          <w:color w:val="00B050"/>
          <w:sz w:val="24"/>
          <w:szCs w:val="24"/>
        </w:rPr>
        <w:t>Les prises de pêche ont été multipliées par 8 en 60 ans</w:t>
      </w:r>
      <w:r>
        <w:rPr>
          <w:rFonts w:ascii="Arial" w:hAnsi="Arial" w:cs="Arial"/>
          <w:color w:val="00B050"/>
          <w:sz w:val="24"/>
          <w:szCs w:val="24"/>
        </w:rPr>
        <w:t>,</w:t>
      </w:r>
      <w:r w:rsidRPr="00CE17C8">
        <w:rPr>
          <w:rFonts w:ascii="Arial" w:hAnsi="Arial" w:cs="Arial"/>
          <w:color w:val="00B050"/>
          <w:sz w:val="24"/>
          <w:szCs w:val="24"/>
        </w:rPr>
        <w:t xml:space="preserve"> mais depuis 1990 la pêche de capture s’est stabilisée, l’aquaculture s’est </w:t>
      </w:r>
      <w:proofErr w:type="gramStart"/>
      <w:r w:rsidRPr="00CE17C8">
        <w:rPr>
          <w:rFonts w:ascii="Arial" w:hAnsi="Arial" w:cs="Arial"/>
          <w:color w:val="00B050"/>
          <w:sz w:val="24"/>
          <w:szCs w:val="24"/>
        </w:rPr>
        <w:t>par contre</w:t>
      </w:r>
      <w:proofErr w:type="gramEnd"/>
      <w:r w:rsidRPr="00CE17C8">
        <w:rPr>
          <w:rFonts w:ascii="Arial" w:hAnsi="Arial" w:cs="Arial"/>
          <w:color w:val="00B050"/>
          <w:sz w:val="24"/>
          <w:szCs w:val="24"/>
        </w:rPr>
        <w:t xml:space="preserve"> développée.</w:t>
      </w:r>
    </w:p>
    <w:p w:rsidR="00CE17C8" w:rsidRPr="00CE17C8" w:rsidRDefault="00CE17C8" w:rsidP="00CE17C8">
      <w:pPr>
        <w:pStyle w:val="Sansinterligne"/>
        <w:jc w:val="both"/>
        <w:rPr>
          <w:rFonts w:ascii="Arial" w:hAnsi="Arial" w:cs="Arial"/>
          <w:color w:val="00B050"/>
          <w:sz w:val="28"/>
          <w:szCs w:val="28"/>
        </w:rPr>
      </w:pPr>
    </w:p>
    <w:p w:rsidR="00CE17C8" w:rsidRDefault="00CE17C8" w:rsidP="00CE17C8">
      <w:pPr>
        <w:pStyle w:val="Sansinterligne"/>
        <w:jc w:val="both"/>
        <w:rPr>
          <w:rFonts w:ascii="Arial" w:hAnsi="Arial" w:cs="Arial"/>
          <w:b/>
          <w:sz w:val="24"/>
          <w:szCs w:val="24"/>
        </w:rPr>
      </w:pPr>
      <w:r w:rsidRPr="00345717">
        <w:rPr>
          <w:rFonts w:ascii="Arial" w:hAnsi="Arial" w:cs="Arial"/>
          <w:b/>
          <w:sz w:val="24"/>
          <w:szCs w:val="24"/>
        </w:rPr>
        <w:t>Doc 1 : Les 10 premiers pays producteurs de pêche maritime</w:t>
      </w:r>
    </w:p>
    <w:p w:rsidR="00CE17C8" w:rsidRPr="00345717" w:rsidRDefault="00CE17C8" w:rsidP="00CE17C8">
      <w:pPr>
        <w:pStyle w:val="Sansinterligne"/>
        <w:jc w:val="both"/>
        <w:rPr>
          <w:rFonts w:ascii="Arial" w:hAnsi="Arial" w:cs="Arial"/>
          <w:b/>
          <w:sz w:val="24"/>
          <w:szCs w:val="24"/>
        </w:rPr>
      </w:pPr>
      <w:r w:rsidRPr="00345717">
        <w:rPr>
          <w:b/>
          <w:noProof/>
          <w:lang w:eastAsia="fr-FR"/>
        </w:rPr>
        <mc:AlternateContent>
          <mc:Choice Requires="wps">
            <w:drawing>
              <wp:anchor distT="0" distB="0" distL="114300" distR="114300" simplePos="0" relativeHeight="251659264" behindDoc="0" locked="0" layoutInCell="1" allowOverlap="1" wp14:anchorId="15AF4FE3" wp14:editId="01988552">
                <wp:simplePos x="0" y="0"/>
                <wp:positionH relativeFrom="margin">
                  <wp:align>right</wp:align>
                </wp:positionH>
                <wp:positionV relativeFrom="paragraph">
                  <wp:posOffset>191135</wp:posOffset>
                </wp:positionV>
                <wp:extent cx="3295650" cy="1343025"/>
                <wp:effectExtent l="0" t="0" r="19050" b="28575"/>
                <wp:wrapSquare wrapText="bothSides"/>
                <wp:docPr id="2" name="Zone de texte 2"/>
                <wp:cNvGraphicFramePr/>
                <a:graphic xmlns:a="http://schemas.openxmlformats.org/drawingml/2006/main">
                  <a:graphicData uri="http://schemas.microsoft.com/office/word/2010/wordprocessingShape">
                    <wps:wsp>
                      <wps:cNvSpPr txBox="1"/>
                      <wps:spPr>
                        <a:xfrm>
                          <a:off x="0" y="0"/>
                          <a:ext cx="3295650" cy="1343025"/>
                        </a:xfrm>
                        <a:prstGeom prst="rect">
                          <a:avLst/>
                        </a:prstGeom>
                        <a:noFill/>
                        <a:ln w="6350">
                          <a:solidFill>
                            <a:prstClr val="black"/>
                          </a:solidFill>
                        </a:ln>
                      </wps:spPr>
                      <wps:txbx>
                        <w:txbxContent>
                          <w:p w:rsidR="00CE17C8" w:rsidRDefault="00CE17C8" w:rsidP="00CE17C8">
                            <w:pPr>
                              <w:pStyle w:val="Sansinterligne"/>
                              <w:jc w:val="both"/>
                              <w:rPr>
                                <w:rFonts w:ascii="Arial" w:hAnsi="Arial" w:cs="Arial"/>
                                <w:sz w:val="24"/>
                                <w:szCs w:val="24"/>
                              </w:rPr>
                            </w:pPr>
                            <w:r>
                              <w:rPr>
                                <w:rFonts w:ascii="Arial" w:hAnsi="Arial" w:cs="Arial"/>
                                <w:sz w:val="24"/>
                                <w:szCs w:val="24"/>
                              </w:rPr>
                              <w:t xml:space="preserve">2/ </w:t>
                            </w:r>
                            <w:r>
                              <w:rPr>
                                <w:rFonts w:ascii="Arial" w:hAnsi="Arial" w:cs="Arial"/>
                                <w:sz w:val="24"/>
                                <w:szCs w:val="24"/>
                                <w:u w:val="single"/>
                              </w:rPr>
                              <w:t>D</w:t>
                            </w:r>
                            <w:r w:rsidRPr="00345717">
                              <w:rPr>
                                <w:rFonts w:ascii="Arial" w:hAnsi="Arial" w:cs="Arial"/>
                                <w:sz w:val="24"/>
                                <w:szCs w:val="24"/>
                                <w:u w:val="single"/>
                              </w:rPr>
                              <w:t>oc 1 ci-contre</w:t>
                            </w:r>
                            <w:r>
                              <w:rPr>
                                <w:rFonts w:ascii="Arial" w:hAnsi="Arial" w:cs="Arial"/>
                                <w:sz w:val="24"/>
                                <w:szCs w:val="24"/>
                              </w:rPr>
                              <w:t xml:space="preserve"> : Quel continent est le plus présent dans ce classement ?</w:t>
                            </w:r>
                          </w:p>
                          <w:p w:rsidR="00CE17C8" w:rsidRDefault="00CE17C8" w:rsidP="00CE17C8">
                            <w:pPr>
                              <w:pStyle w:val="Sansinterligne"/>
                              <w:jc w:val="both"/>
                              <w:rPr>
                                <w:rFonts w:ascii="Arial" w:hAnsi="Arial" w:cs="Arial"/>
                                <w:sz w:val="24"/>
                                <w:szCs w:val="24"/>
                              </w:rPr>
                            </w:pPr>
                            <w:r>
                              <w:rPr>
                                <w:rFonts w:ascii="Arial" w:hAnsi="Arial" w:cs="Arial"/>
                                <w:sz w:val="24"/>
                                <w:szCs w:val="24"/>
                              </w:rPr>
                              <w:sym w:font="Wingdings" w:char="F04A"/>
                            </w:r>
                            <w:r>
                              <w:rPr>
                                <w:rFonts w:ascii="Arial" w:hAnsi="Arial" w:cs="Arial"/>
                                <w:sz w:val="24"/>
                                <w:szCs w:val="24"/>
                              </w:rPr>
                              <w:t xml:space="preserve"> </w:t>
                            </w:r>
                            <w:r w:rsidRPr="002E3BAA">
                              <w:rPr>
                                <w:rFonts w:ascii="Arial" w:hAnsi="Arial" w:cs="Arial"/>
                                <w:i/>
                                <w:iCs/>
                                <w:sz w:val="24"/>
                                <w:szCs w:val="24"/>
                              </w:rPr>
                              <w:t>Faites attention, on vous demande un continent et non un pays !</w:t>
                            </w:r>
                            <w:r>
                              <w:rPr>
                                <w:rFonts w:ascii="Arial" w:hAnsi="Arial" w:cs="Arial"/>
                                <w:sz w:val="24"/>
                                <w:szCs w:val="24"/>
                              </w:rPr>
                              <w:t xml:space="preserve"> </w:t>
                            </w:r>
                          </w:p>
                          <w:p w:rsidR="00CE17C8" w:rsidRPr="00CE17C8" w:rsidRDefault="00CE17C8" w:rsidP="00CE17C8">
                            <w:pPr>
                              <w:pStyle w:val="Sansinterligne"/>
                              <w:jc w:val="both"/>
                              <w:rPr>
                                <w:rFonts w:ascii="Arial" w:hAnsi="Arial" w:cs="Arial"/>
                                <w:color w:val="00B050"/>
                                <w:sz w:val="24"/>
                                <w:szCs w:val="24"/>
                              </w:rPr>
                            </w:pPr>
                            <w:r w:rsidRPr="00CE17C8">
                              <w:rPr>
                                <w:rFonts w:ascii="Arial" w:hAnsi="Arial" w:cs="Arial"/>
                                <w:color w:val="00B050"/>
                                <w:sz w:val="24"/>
                                <w:szCs w:val="24"/>
                              </w:rPr>
                              <w:t>L’ASIE</w:t>
                            </w:r>
                            <w:r>
                              <w:rPr>
                                <w:rFonts w:ascii="Arial" w:hAnsi="Arial" w:cs="Arial"/>
                                <w:color w:val="00B050"/>
                                <w:sz w:val="24"/>
                                <w:szCs w:val="24"/>
                              </w:rPr>
                              <w:t xml:space="preserve"> (pays appartenant à l’Asie surlignés en vert dans le tableau)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F4FE3" id="Zone de texte 2" o:spid="_x0000_s1027" type="#_x0000_t202" style="position:absolute;left:0;text-align:left;margin-left:208.3pt;margin-top:15.05pt;width:259.5pt;height:10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" filled="f" strokeweight=".5pt">
                <v:textbox>
                  <w:txbxContent>
                    <w:p w:rsidR="00CE17C8" w:rsidRDefault="00CE17C8" w:rsidP="00CE17C8">
                      <w:pPr>
                        <w:pStyle w:val="Sansinterligne"/>
                        <w:jc w:val="both"/>
                        <w:rPr>
                          <w:rFonts w:ascii="Arial" w:hAnsi="Arial" w:cs="Arial"/>
                          <w:sz w:val="24"/>
                          <w:szCs w:val="24"/>
                        </w:rPr>
                      </w:pPr>
                      <w:r>
                        <w:rPr>
                          <w:rFonts w:ascii="Arial" w:hAnsi="Arial" w:cs="Arial"/>
                          <w:sz w:val="24"/>
                          <w:szCs w:val="24"/>
                        </w:rPr>
                        <w:t xml:space="preserve">2/ </w:t>
                      </w:r>
                      <w:r>
                        <w:rPr>
                          <w:rFonts w:ascii="Arial" w:hAnsi="Arial" w:cs="Arial"/>
                          <w:sz w:val="24"/>
                          <w:szCs w:val="24"/>
                          <w:u w:val="single"/>
                        </w:rPr>
                        <w:t>D</w:t>
                      </w:r>
                      <w:r w:rsidRPr="00345717">
                        <w:rPr>
                          <w:rFonts w:ascii="Arial" w:hAnsi="Arial" w:cs="Arial"/>
                          <w:sz w:val="24"/>
                          <w:szCs w:val="24"/>
                          <w:u w:val="single"/>
                        </w:rPr>
                        <w:t>oc 1 ci-contre</w:t>
                      </w:r>
                      <w:r>
                        <w:rPr>
                          <w:rFonts w:ascii="Arial" w:hAnsi="Arial" w:cs="Arial"/>
                          <w:sz w:val="24"/>
                          <w:szCs w:val="24"/>
                        </w:rPr>
                        <w:t xml:space="preserve"> : Quel continent est le plus présent dans ce classement ?</w:t>
                      </w:r>
                    </w:p>
                    <w:p w:rsidR="00CE17C8" w:rsidRDefault="00CE17C8" w:rsidP="00CE17C8">
                      <w:pPr>
                        <w:pStyle w:val="Sansinterligne"/>
                        <w:jc w:val="both"/>
                        <w:rPr>
                          <w:rFonts w:ascii="Arial" w:hAnsi="Arial" w:cs="Arial"/>
                          <w:sz w:val="24"/>
                          <w:szCs w:val="24"/>
                        </w:rPr>
                      </w:pPr>
                      <w:r>
                        <w:rPr>
                          <w:rFonts w:ascii="Arial" w:hAnsi="Arial" w:cs="Arial"/>
                          <w:sz w:val="24"/>
                          <w:szCs w:val="24"/>
                        </w:rPr>
                        <w:sym w:font="Wingdings" w:char="F04A"/>
                      </w:r>
                      <w:r>
                        <w:rPr>
                          <w:rFonts w:ascii="Arial" w:hAnsi="Arial" w:cs="Arial"/>
                          <w:sz w:val="24"/>
                          <w:szCs w:val="24"/>
                        </w:rPr>
                        <w:t xml:space="preserve"> </w:t>
                      </w:r>
                      <w:r w:rsidRPr="002E3BAA">
                        <w:rPr>
                          <w:rFonts w:ascii="Arial" w:hAnsi="Arial" w:cs="Arial"/>
                          <w:i/>
                          <w:iCs/>
                          <w:sz w:val="24"/>
                          <w:szCs w:val="24"/>
                        </w:rPr>
                        <w:t>Faites attention, on vous demande un continent et non un pays !</w:t>
                      </w:r>
                      <w:r>
                        <w:rPr>
                          <w:rFonts w:ascii="Arial" w:hAnsi="Arial" w:cs="Arial"/>
                          <w:sz w:val="24"/>
                          <w:szCs w:val="24"/>
                        </w:rPr>
                        <w:t xml:space="preserve"> </w:t>
                      </w:r>
                    </w:p>
                    <w:p w:rsidR="00CE17C8" w:rsidRPr="00CE17C8" w:rsidRDefault="00CE17C8" w:rsidP="00CE17C8">
                      <w:pPr>
                        <w:pStyle w:val="Sansinterligne"/>
                        <w:jc w:val="both"/>
                        <w:rPr>
                          <w:rFonts w:ascii="Arial" w:hAnsi="Arial" w:cs="Arial"/>
                          <w:color w:val="00B050"/>
                          <w:sz w:val="24"/>
                          <w:szCs w:val="24"/>
                        </w:rPr>
                      </w:pPr>
                      <w:r w:rsidRPr="00CE17C8">
                        <w:rPr>
                          <w:rFonts w:ascii="Arial" w:hAnsi="Arial" w:cs="Arial"/>
                          <w:color w:val="00B050"/>
                          <w:sz w:val="24"/>
                          <w:szCs w:val="24"/>
                        </w:rPr>
                        <w:t>L’ASIE</w:t>
                      </w:r>
                      <w:r>
                        <w:rPr>
                          <w:rFonts w:ascii="Arial" w:hAnsi="Arial" w:cs="Arial"/>
                          <w:color w:val="00B050"/>
                          <w:sz w:val="24"/>
                          <w:szCs w:val="24"/>
                        </w:rPr>
                        <w:t xml:space="preserve"> (pays appartenant à l’Asie surlignés en vert dans le tableau)</w:t>
                      </w:r>
                    </w:p>
                  </w:txbxContent>
                </v:textbox>
                <w10:wrap type="square" anchorx="margin"/>
              </v:shape>
            </w:pict>
          </mc:Fallback>
        </mc:AlternateContent>
      </w:r>
    </w:p>
    <w:tbl>
      <w:tblPr>
        <w:tblStyle w:val="Grilledutableau"/>
        <w:tblW w:w="0" w:type="auto"/>
        <w:tblLook w:val="04A0" w:firstRow="1" w:lastRow="0" w:firstColumn="1" w:lastColumn="0" w:noHBand="0" w:noVBand="1"/>
      </w:tblPr>
      <w:tblGrid>
        <w:gridCol w:w="2263"/>
        <w:gridCol w:w="2694"/>
      </w:tblGrid>
      <w:tr w:rsidR="00CE17C8" w:rsidTr="007D030C">
        <w:tc>
          <w:tcPr>
            <w:tcW w:w="2263" w:type="dxa"/>
          </w:tcPr>
          <w:p w:rsidR="00CE17C8" w:rsidRDefault="00CE17C8" w:rsidP="007D030C">
            <w:pPr>
              <w:pStyle w:val="Sansinterligne"/>
              <w:jc w:val="center"/>
              <w:rPr>
                <w:rFonts w:ascii="Arial" w:hAnsi="Arial" w:cs="Arial"/>
                <w:sz w:val="24"/>
                <w:szCs w:val="24"/>
              </w:rPr>
            </w:pPr>
            <w:r>
              <w:rPr>
                <w:rFonts w:ascii="Arial" w:hAnsi="Arial" w:cs="Arial"/>
                <w:sz w:val="24"/>
                <w:szCs w:val="24"/>
              </w:rPr>
              <w:t>Pays</w:t>
            </w:r>
          </w:p>
        </w:tc>
        <w:tc>
          <w:tcPr>
            <w:tcW w:w="2694" w:type="dxa"/>
          </w:tcPr>
          <w:p w:rsidR="00CE17C8" w:rsidRDefault="00CE17C8" w:rsidP="007D030C">
            <w:pPr>
              <w:pStyle w:val="Sansinterligne"/>
              <w:jc w:val="center"/>
              <w:rPr>
                <w:rFonts w:ascii="Arial" w:hAnsi="Arial" w:cs="Arial"/>
                <w:sz w:val="24"/>
                <w:szCs w:val="24"/>
              </w:rPr>
            </w:pPr>
            <w:r>
              <w:rPr>
                <w:rFonts w:ascii="Arial" w:hAnsi="Arial" w:cs="Arial"/>
                <w:sz w:val="24"/>
                <w:szCs w:val="24"/>
              </w:rPr>
              <w:t>Pêche maritime (en millions de tonnes)</w:t>
            </w:r>
          </w:p>
        </w:tc>
      </w:tr>
      <w:tr w:rsidR="00CE17C8" w:rsidTr="007D030C">
        <w:tc>
          <w:tcPr>
            <w:tcW w:w="2263" w:type="dxa"/>
          </w:tcPr>
          <w:p w:rsidR="00CE17C8" w:rsidRDefault="00CE17C8" w:rsidP="007D030C">
            <w:pPr>
              <w:pStyle w:val="Sansinterligne"/>
              <w:jc w:val="center"/>
              <w:rPr>
                <w:rFonts w:ascii="Arial" w:hAnsi="Arial" w:cs="Arial"/>
                <w:sz w:val="24"/>
                <w:szCs w:val="24"/>
              </w:rPr>
            </w:pPr>
            <w:r w:rsidRPr="00CE17C8">
              <w:rPr>
                <w:rFonts w:ascii="Arial" w:hAnsi="Arial" w:cs="Arial"/>
                <w:sz w:val="24"/>
                <w:szCs w:val="24"/>
                <w:highlight w:val="green"/>
              </w:rPr>
              <w:t>Chine</w:t>
            </w:r>
          </w:p>
        </w:tc>
        <w:tc>
          <w:tcPr>
            <w:tcW w:w="2694" w:type="dxa"/>
          </w:tcPr>
          <w:p w:rsidR="00CE17C8" w:rsidRDefault="00CE17C8" w:rsidP="007D030C">
            <w:pPr>
              <w:pStyle w:val="Sansinterligne"/>
              <w:jc w:val="center"/>
              <w:rPr>
                <w:rFonts w:ascii="Arial" w:hAnsi="Arial" w:cs="Arial"/>
                <w:sz w:val="24"/>
                <w:szCs w:val="24"/>
              </w:rPr>
            </w:pPr>
            <w:r>
              <w:rPr>
                <w:rFonts w:ascii="Arial" w:hAnsi="Arial" w:cs="Arial"/>
                <w:sz w:val="24"/>
                <w:szCs w:val="24"/>
              </w:rPr>
              <w:t>16.4</w:t>
            </w:r>
          </w:p>
        </w:tc>
      </w:tr>
      <w:tr w:rsidR="00CE17C8" w:rsidTr="007D030C">
        <w:tc>
          <w:tcPr>
            <w:tcW w:w="2263" w:type="dxa"/>
          </w:tcPr>
          <w:p w:rsidR="00CE17C8" w:rsidRDefault="00CE17C8" w:rsidP="007D030C">
            <w:pPr>
              <w:pStyle w:val="Sansinterligne"/>
              <w:jc w:val="center"/>
              <w:rPr>
                <w:rFonts w:ascii="Arial" w:hAnsi="Arial" w:cs="Arial"/>
                <w:sz w:val="24"/>
                <w:szCs w:val="24"/>
              </w:rPr>
            </w:pPr>
            <w:r w:rsidRPr="00CE17C8">
              <w:rPr>
                <w:rFonts w:ascii="Arial" w:hAnsi="Arial" w:cs="Arial"/>
                <w:sz w:val="24"/>
                <w:szCs w:val="24"/>
                <w:highlight w:val="green"/>
              </w:rPr>
              <w:t>Indonésie</w:t>
            </w:r>
          </w:p>
        </w:tc>
        <w:tc>
          <w:tcPr>
            <w:tcW w:w="2694" w:type="dxa"/>
          </w:tcPr>
          <w:p w:rsidR="00CE17C8" w:rsidRDefault="00CE17C8" w:rsidP="007D030C">
            <w:pPr>
              <w:pStyle w:val="Sansinterligne"/>
              <w:jc w:val="center"/>
              <w:rPr>
                <w:rFonts w:ascii="Arial" w:hAnsi="Arial" w:cs="Arial"/>
                <w:sz w:val="24"/>
                <w:szCs w:val="24"/>
              </w:rPr>
            </w:pPr>
            <w:r>
              <w:rPr>
                <w:rFonts w:ascii="Arial" w:hAnsi="Arial" w:cs="Arial"/>
                <w:sz w:val="24"/>
                <w:szCs w:val="24"/>
              </w:rPr>
              <w:t>5.8</w:t>
            </w:r>
          </w:p>
        </w:tc>
      </w:tr>
      <w:tr w:rsidR="00CE17C8" w:rsidTr="007D030C">
        <w:tc>
          <w:tcPr>
            <w:tcW w:w="2263" w:type="dxa"/>
          </w:tcPr>
          <w:p w:rsidR="00CE17C8" w:rsidRDefault="00CE17C8" w:rsidP="007D030C">
            <w:pPr>
              <w:pStyle w:val="Sansinterligne"/>
              <w:jc w:val="center"/>
              <w:rPr>
                <w:rFonts w:ascii="Arial" w:hAnsi="Arial" w:cs="Arial"/>
                <w:sz w:val="24"/>
                <w:szCs w:val="24"/>
              </w:rPr>
            </w:pPr>
            <w:r>
              <w:rPr>
                <w:rFonts w:ascii="Arial" w:hAnsi="Arial" w:cs="Arial"/>
                <w:sz w:val="24"/>
                <w:szCs w:val="24"/>
              </w:rPr>
              <w:t>Etats Unis</w:t>
            </w:r>
          </w:p>
        </w:tc>
        <w:tc>
          <w:tcPr>
            <w:tcW w:w="2694" w:type="dxa"/>
          </w:tcPr>
          <w:p w:rsidR="00CE17C8" w:rsidRDefault="00CE17C8" w:rsidP="007D030C">
            <w:pPr>
              <w:pStyle w:val="Sansinterligne"/>
              <w:jc w:val="center"/>
              <w:rPr>
                <w:rFonts w:ascii="Arial" w:hAnsi="Arial" w:cs="Arial"/>
                <w:sz w:val="24"/>
                <w:szCs w:val="24"/>
              </w:rPr>
            </w:pPr>
            <w:r>
              <w:rPr>
                <w:rFonts w:ascii="Arial" w:hAnsi="Arial" w:cs="Arial"/>
                <w:sz w:val="24"/>
                <w:szCs w:val="24"/>
              </w:rPr>
              <w:t>5.1</w:t>
            </w:r>
          </w:p>
        </w:tc>
      </w:tr>
      <w:tr w:rsidR="00CE17C8" w:rsidTr="007D030C">
        <w:tc>
          <w:tcPr>
            <w:tcW w:w="2263" w:type="dxa"/>
          </w:tcPr>
          <w:p w:rsidR="00CE17C8" w:rsidRDefault="00CE17C8" w:rsidP="007D030C">
            <w:pPr>
              <w:pStyle w:val="Sansinterligne"/>
              <w:jc w:val="center"/>
              <w:rPr>
                <w:rFonts w:ascii="Arial" w:hAnsi="Arial" w:cs="Arial"/>
                <w:sz w:val="24"/>
                <w:szCs w:val="24"/>
              </w:rPr>
            </w:pPr>
            <w:r w:rsidRPr="00CE17C8">
              <w:rPr>
                <w:rFonts w:ascii="Arial" w:hAnsi="Arial" w:cs="Arial"/>
                <w:sz w:val="24"/>
                <w:szCs w:val="24"/>
                <w:highlight w:val="green"/>
              </w:rPr>
              <w:t>Inde</w:t>
            </w:r>
          </w:p>
        </w:tc>
        <w:tc>
          <w:tcPr>
            <w:tcW w:w="2694" w:type="dxa"/>
          </w:tcPr>
          <w:p w:rsidR="00CE17C8" w:rsidRDefault="00CE17C8" w:rsidP="007D030C">
            <w:pPr>
              <w:pStyle w:val="Sansinterligne"/>
              <w:jc w:val="center"/>
              <w:rPr>
                <w:rFonts w:ascii="Arial" w:hAnsi="Arial" w:cs="Arial"/>
                <w:sz w:val="24"/>
                <w:szCs w:val="24"/>
              </w:rPr>
            </w:pPr>
            <w:r>
              <w:rPr>
                <w:rFonts w:ascii="Arial" w:hAnsi="Arial" w:cs="Arial"/>
                <w:sz w:val="24"/>
                <w:szCs w:val="24"/>
              </w:rPr>
              <w:t>4.8</w:t>
            </w:r>
          </w:p>
        </w:tc>
      </w:tr>
      <w:tr w:rsidR="00CE17C8" w:rsidTr="007D030C">
        <w:tc>
          <w:tcPr>
            <w:tcW w:w="2263" w:type="dxa"/>
          </w:tcPr>
          <w:p w:rsidR="00CE17C8" w:rsidRDefault="00CE17C8" w:rsidP="007D030C">
            <w:pPr>
              <w:pStyle w:val="Sansinterligne"/>
              <w:jc w:val="center"/>
              <w:rPr>
                <w:rFonts w:ascii="Arial" w:hAnsi="Arial" w:cs="Arial"/>
                <w:sz w:val="24"/>
                <w:szCs w:val="24"/>
              </w:rPr>
            </w:pPr>
            <w:r>
              <w:rPr>
                <w:rFonts w:ascii="Arial" w:hAnsi="Arial" w:cs="Arial"/>
                <w:sz w:val="24"/>
                <w:szCs w:val="24"/>
              </w:rPr>
              <w:t>Pérou</w:t>
            </w:r>
          </w:p>
        </w:tc>
        <w:tc>
          <w:tcPr>
            <w:tcW w:w="2694" w:type="dxa"/>
          </w:tcPr>
          <w:p w:rsidR="00CE17C8" w:rsidRDefault="00CE17C8" w:rsidP="007D030C">
            <w:pPr>
              <w:pStyle w:val="Sansinterligne"/>
              <w:jc w:val="center"/>
              <w:rPr>
                <w:rFonts w:ascii="Arial" w:hAnsi="Arial" w:cs="Arial"/>
                <w:sz w:val="24"/>
                <w:szCs w:val="24"/>
              </w:rPr>
            </w:pPr>
            <w:r>
              <w:rPr>
                <w:rFonts w:ascii="Arial" w:hAnsi="Arial" w:cs="Arial"/>
                <w:sz w:val="24"/>
                <w:szCs w:val="24"/>
              </w:rPr>
              <w:t>4.8</w:t>
            </w:r>
          </w:p>
        </w:tc>
      </w:tr>
      <w:tr w:rsidR="00CE17C8" w:rsidTr="007D030C">
        <w:tc>
          <w:tcPr>
            <w:tcW w:w="2263" w:type="dxa"/>
          </w:tcPr>
          <w:p w:rsidR="00CE17C8" w:rsidRDefault="00CE17C8" w:rsidP="007D030C">
            <w:pPr>
              <w:pStyle w:val="Sansinterligne"/>
              <w:jc w:val="center"/>
              <w:rPr>
                <w:rFonts w:ascii="Arial" w:hAnsi="Arial" w:cs="Arial"/>
                <w:sz w:val="24"/>
                <w:szCs w:val="24"/>
              </w:rPr>
            </w:pPr>
            <w:r>
              <w:rPr>
                <w:rFonts w:ascii="Arial" w:hAnsi="Arial" w:cs="Arial"/>
                <w:sz w:val="24"/>
                <w:szCs w:val="24"/>
              </w:rPr>
              <w:t>Russie</w:t>
            </w:r>
          </w:p>
        </w:tc>
        <w:tc>
          <w:tcPr>
            <w:tcW w:w="2694" w:type="dxa"/>
          </w:tcPr>
          <w:p w:rsidR="00CE17C8" w:rsidRDefault="00CE17C8" w:rsidP="007D030C">
            <w:pPr>
              <w:pStyle w:val="Sansinterligne"/>
              <w:jc w:val="center"/>
              <w:rPr>
                <w:rFonts w:ascii="Arial" w:hAnsi="Arial" w:cs="Arial"/>
                <w:sz w:val="24"/>
                <w:szCs w:val="24"/>
              </w:rPr>
            </w:pPr>
            <w:r>
              <w:rPr>
                <w:rFonts w:ascii="Arial" w:hAnsi="Arial" w:cs="Arial"/>
                <w:sz w:val="24"/>
                <w:szCs w:val="24"/>
              </w:rPr>
              <w:t>4.3</w:t>
            </w:r>
          </w:p>
        </w:tc>
      </w:tr>
      <w:tr w:rsidR="00CE17C8" w:rsidTr="007D030C">
        <w:tc>
          <w:tcPr>
            <w:tcW w:w="2263" w:type="dxa"/>
          </w:tcPr>
          <w:p w:rsidR="00CE17C8" w:rsidRPr="00CE17C8" w:rsidRDefault="00CE17C8" w:rsidP="007D030C">
            <w:pPr>
              <w:pStyle w:val="Sansinterligne"/>
              <w:jc w:val="center"/>
              <w:rPr>
                <w:rFonts w:ascii="Arial" w:hAnsi="Arial" w:cs="Arial"/>
                <w:sz w:val="24"/>
                <w:szCs w:val="24"/>
                <w:highlight w:val="green"/>
              </w:rPr>
            </w:pPr>
            <w:r w:rsidRPr="00CE17C8">
              <w:rPr>
                <w:rFonts w:ascii="Arial" w:hAnsi="Arial" w:cs="Arial"/>
                <w:sz w:val="24"/>
                <w:szCs w:val="24"/>
                <w:highlight w:val="green"/>
              </w:rPr>
              <w:t>Japon</w:t>
            </w:r>
          </w:p>
        </w:tc>
        <w:tc>
          <w:tcPr>
            <w:tcW w:w="2694" w:type="dxa"/>
          </w:tcPr>
          <w:p w:rsidR="00CE17C8" w:rsidRDefault="00CE17C8" w:rsidP="007D030C">
            <w:pPr>
              <w:pStyle w:val="Sansinterligne"/>
              <w:jc w:val="center"/>
              <w:rPr>
                <w:rFonts w:ascii="Arial" w:hAnsi="Arial" w:cs="Arial"/>
                <w:sz w:val="24"/>
                <w:szCs w:val="24"/>
              </w:rPr>
            </w:pPr>
            <w:r>
              <w:rPr>
                <w:rFonts w:ascii="Arial" w:hAnsi="Arial" w:cs="Arial"/>
                <w:sz w:val="24"/>
                <w:szCs w:val="24"/>
              </w:rPr>
              <w:t>3.7</w:t>
            </w:r>
          </w:p>
        </w:tc>
      </w:tr>
      <w:tr w:rsidR="00CE17C8" w:rsidTr="007D030C">
        <w:tc>
          <w:tcPr>
            <w:tcW w:w="2263" w:type="dxa"/>
          </w:tcPr>
          <w:p w:rsidR="00CE17C8" w:rsidRPr="00CE17C8" w:rsidRDefault="00CE17C8" w:rsidP="007D030C">
            <w:pPr>
              <w:pStyle w:val="Sansinterligne"/>
              <w:jc w:val="center"/>
              <w:rPr>
                <w:rFonts w:ascii="Arial" w:hAnsi="Arial" w:cs="Arial"/>
                <w:sz w:val="24"/>
                <w:szCs w:val="24"/>
                <w:highlight w:val="green"/>
              </w:rPr>
            </w:pPr>
            <w:r w:rsidRPr="00CE17C8">
              <w:rPr>
                <w:rFonts w:ascii="Arial" w:hAnsi="Arial" w:cs="Arial"/>
                <w:sz w:val="24"/>
                <w:szCs w:val="24"/>
                <w:highlight w:val="green"/>
              </w:rPr>
              <w:t>Myanmar</w:t>
            </w:r>
          </w:p>
        </w:tc>
        <w:tc>
          <w:tcPr>
            <w:tcW w:w="2694" w:type="dxa"/>
          </w:tcPr>
          <w:p w:rsidR="00CE17C8" w:rsidRDefault="00CE17C8" w:rsidP="007D030C">
            <w:pPr>
              <w:pStyle w:val="Sansinterligne"/>
              <w:jc w:val="center"/>
              <w:rPr>
                <w:rFonts w:ascii="Arial" w:hAnsi="Arial" w:cs="Arial"/>
                <w:sz w:val="24"/>
                <w:szCs w:val="24"/>
              </w:rPr>
            </w:pPr>
            <w:r>
              <w:rPr>
                <w:rFonts w:ascii="Arial" w:hAnsi="Arial" w:cs="Arial"/>
                <w:sz w:val="24"/>
                <w:szCs w:val="24"/>
              </w:rPr>
              <w:t>3.5</w:t>
            </w:r>
          </w:p>
        </w:tc>
      </w:tr>
      <w:tr w:rsidR="00CE17C8" w:rsidTr="007D030C">
        <w:tc>
          <w:tcPr>
            <w:tcW w:w="2263" w:type="dxa"/>
          </w:tcPr>
          <w:p w:rsidR="00CE17C8" w:rsidRPr="00CE17C8" w:rsidRDefault="00CE17C8" w:rsidP="007D030C">
            <w:pPr>
              <w:pStyle w:val="Sansinterligne"/>
              <w:jc w:val="center"/>
              <w:rPr>
                <w:rFonts w:ascii="Arial" w:hAnsi="Arial" w:cs="Arial"/>
                <w:sz w:val="24"/>
                <w:szCs w:val="24"/>
                <w:highlight w:val="green"/>
              </w:rPr>
            </w:pPr>
            <w:r w:rsidRPr="00CE17C8">
              <w:rPr>
                <w:rFonts w:ascii="Arial" w:hAnsi="Arial" w:cs="Arial"/>
                <w:sz w:val="24"/>
                <w:szCs w:val="24"/>
                <w:highlight w:val="green"/>
              </w:rPr>
              <w:t>Philippines</w:t>
            </w:r>
          </w:p>
        </w:tc>
        <w:tc>
          <w:tcPr>
            <w:tcW w:w="2694" w:type="dxa"/>
          </w:tcPr>
          <w:p w:rsidR="00CE17C8" w:rsidRDefault="00CE17C8" w:rsidP="007D030C">
            <w:pPr>
              <w:pStyle w:val="Sansinterligne"/>
              <w:jc w:val="center"/>
              <w:rPr>
                <w:rFonts w:ascii="Arial" w:hAnsi="Arial" w:cs="Arial"/>
                <w:sz w:val="24"/>
                <w:szCs w:val="24"/>
              </w:rPr>
            </w:pPr>
            <w:r>
              <w:rPr>
                <w:rFonts w:ascii="Arial" w:hAnsi="Arial" w:cs="Arial"/>
                <w:sz w:val="24"/>
                <w:szCs w:val="24"/>
              </w:rPr>
              <w:t>2.7</w:t>
            </w:r>
          </w:p>
        </w:tc>
      </w:tr>
      <w:tr w:rsidR="00CE17C8" w:rsidTr="007D030C">
        <w:tc>
          <w:tcPr>
            <w:tcW w:w="2263" w:type="dxa"/>
          </w:tcPr>
          <w:p w:rsidR="00CE17C8" w:rsidRPr="00CE17C8" w:rsidRDefault="00CE17C8" w:rsidP="007D030C">
            <w:pPr>
              <w:pStyle w:val="Sansinterligne"/>
              <w:jc w:val="center"/>
              <w:rPr>
                <w:rFonts w:ascii="Arial" w:hAnsi="Arial" w:cs="Arial"/>
                <w:sz w:val="24"/>
                <w:szCs w:val="24"/>
                <w:highlight w:val="green"/>
              </w:rPr>
            </w:pPr>
            <w:r w:rsidRPr="00CE17C8">
              <w:rPr>
                <w:rFonts w:ascii="Arial" w:hAnsi="Arial" w:cs="Arial"/>
                <w:sz w:val="24"/>
                <w:szCs w:val="24"/>
                <w:highlight w:val="green"/>
              </w:rPr>
              <w:t>Vietnam</w:t>
            </w:r>
          </w:p>
        </w:tc>
        <w:tc>
          <w:tcPr>
            <w:tcW w:w="2694" w:type="dxa"/>
          </w:tcPr>
          <w:p w:rsidR="00CE17C8" w:rsidRDefault="00CE17C8" w:rsidP="007D030C">
            <w:pPr>
              <w:pStyle w:val="Sansinterligne"/>
              <w:jc w:val="center"/>
              <w:rPr>
                <w:rFonts w:ascii="Arial" w:hAnsi="Arial" w:cs="Arial"/>
                <w:sz w:val="24"/>
                <w:szCs w:val="24"/>
              </w:rPr>
            </w:pPr>
            <w:r>
              <w:rPr>
                <w:rFonts w:ascii="Arial" w:hAnsi="Arial" w:cs="Arial"/>
                <w:sz w:val="24"/>
                <w:szCs w:val="24"/>
              </w:rPr>
              <w:t>2.6</w:t>
            </w:r>
          </w:p>
        </w:tc>
      </w:tr>
    </w:tbl>
    <w:p w:rsidR="00CE17C8" w:rsidRDefault="00CE17C8" w:rsidP="00CE17C8">
      <w:pPr>
        <w:pStyle w:val="Sansinterligne"/>
        <w:jc w:val="both"/>
        <w:rPr>
          <w:rFonts w:ascii="Arial" w:hAnsi="Arial" w:cs="Arial"/>
          <w:sz w:val="24"/>
          <w:szCs w:val="24"/>
        </w:rPr>
      </w:pPr>
    </w:p>
    <w:p w:rsidR="00CE17C8" w:rsidRDefault="00CE17C8" w:rsidP="00CE17C8">
      <w:pPr>
        <w:pStyle w:val="Sansinterligne"/>
        <w:jc w:val="both"/>
        <w:rPr>
          <w:rFonts w:ascii="Arial" w:hAnsi="Arial" w:cs="Arial"/>
          <w:sz w:val="24"/>
          <w:szCs w:val="24"/>
        </w:rPr>
      </w:pPr>
    </w:p>
    <w:p w:rsidR="00CE17C8" w:rsidRDefault="00CE17C8" w:rsidP="00CE17C8">
      <w:pPr>
        <w:pStyle w:val="Sansinterligne"/>
        <w:jc w:val="both"/>
        <w:rPr>
          <w:rFonts w:ascii="Arial" w:hAnsi="Arial" w:cs="Arial"/>
          <w:sz w:val="24"/>
          <w:szCs w:val="24"/>
        </w:rPr>
      </w:pPr>
      <w:r>
        <w:rPr>
          <w:rFonts w:ascii="Arial" w:hAnsi="Arial" w:cs="Arial"/>
          <w:sz w:val="24"/>
          <w:szCs w:val="24"/>
        </w:rPr>
        <w:t>3</w:t>
      </w:r>
      <w:r w:rsidRPr="00345717">
        <w:rPr>
          <w:rFonts w:ascii="Arial" w:hAnsi="Arial" w:cs="Arial"/>
          <w:sz w:val="24"/>
          <w:szCs w:val="24"/>
          <w:u w:val="single"/>
        </w:rPr>
        <w:t>/ Docs 1</w:t>
      </w:r>
      <w:r>
        <w:rPr>
          <w:rFonts w:ascii="Arial" w:hAnsi="Arial" w:cs="Arial"/>
          <w:sz w:val="24"/>
          <w:szCs w:val="24"/>
          <w:u w:val="single"/>
        </w:rPr>
        <w:t xml:space="preserve"> p 292 – doc 4 p </w:t>
      </w:r>
      <w:r w:rsidRPr="00345717">
        <w:rPr>
          <w:rFonts w:ascii="Arial" w:hAnsi="Arial" w:cs="Arial"/>
          <w:sz w:val="24"/>
          <w:szCs w:val="24"/>
          <w:u w:val="single"/>
        </w:rPr>
        <w:t>29</w:t>
      </w:r>
      <w:r>
        <w:rPr>
          <w:rFonts w:ascii="Arial" w:hAnsi="Arial" w:cs="Arial"/>
          <w:sz w:val="24"/>
          <w:szCs w:val="24"/>
          <w:u w:val="single"/>
        </w:rPr>
        <w:t xml:space="preserve"> </w:t>
      </w:r>
      <w:r>
        <w:rPr>
          <w:rFonts w:ascii="Arial" w:hAnsi="Arial" w:cs="Arial"/>
          <w:sz w:val="24"/>
          <w:szCs w:val="24"/>
          <w:u w:val="single"/>
        </w:rPr>
        <w:t xml:space="preserve">- doc </w:t>
      </w:r>
      <w:r w:rsidRPr="00345717">
        <w:rPr>
          <w:rFonts w:ascii="Arial" w:hAnsi="Arial" w:cs="Arial"/>
          <w:sz w:val="24"/>
          <w:szCs w:val="24"/>
          <w:u w:val="single"/>
        </w:rPr>
        <w:t>5 p 297</w:t>
      </w:r>
      <w:r>
        <w:rPr>
          <w:rFonts w:ascii="Arial" w:hAnsi="Arial" w:cs="Arial"/>
          <w:sz w:val="24"/>
          <w:szCs w:val="24"/>
        </w:rPr>
        <w:t xml:space="preserve"> : A part la pêche, </w:t>
      </w:r>
      <w:r w:rsidRPr="00916F69">
        <w:rPr>
          <w:rFonts w:ascii="Arial" w:hAnsi="Arial" w:cs="Arial"/>
          <w:b/>
          <w:bCs/>
          <w:sz w:val="24"/>
          <w:szCs w:val="24"/>
        </w:rPr>
        <w:t>faites la liste des autres ressources</w:t>
      </w:r>
      <w:r>
        <w:rPr>
          <w:rFonts w:ascii="Arial" w:hAnsi="Arial" w:cs="Arial"/>
          <w:sz w:val="24"/>
          <w:szCs w:val="24"/>
        </w:rPr>
        <w:t xml:space="preserve"> que contiennent les océans : </w:t>
      </w:r>
    </w:p>
    <w:p w:rsidR="00CE17C8" w:rsidRPr="00A850CD" w:rsidRDefault="00CE17C8" w:rsidP="00CE17C8">
      <w:pPr>
        <w:pStyle w:val="Sansinterligne"/>
        <w:jc w:val="both"/>
        <w:rPr>
          <w:rFonts w:ascii="Arial" w:hAnsi="Arial" w:cs="Arial"/>
          <w:color w:val="00B050"/>
          <w:sz w:val="24"/>
          <w:szCs w:val="24"/>
        </w:rPr>
      </w:pPr>
      <w:r w:rsidRPr="00A850CD">
        <w:rPr>
          <w:rFonts w:ascii="Arial" w:hAnsi="Arial" w:cs="Arial"/>
          <w:color w:val="00B050"/>
          <w:sz w:val="24"/>
          <w:szCs w:val="24"/>
        </w:rPr>
        <w:t>Le doc 1 montre que dans les fonds marins, il y a la présence de pétrole (et de gaz : les 2 sont appelés hydrocarbures)</w:t>
      </w:r>
    </w:p>
    <w:p w:rsidR="00CE17C8" w:rsidRPr="00A850CD" w:rsidRDefault="00CE17C8" w:rsidP="00CE17C8">
      <w:pPr>
        <w:pStyle w:val="Sansinterligne"/>
        <w:jc w:val="both"/>
        <w:rPr>
          <w:rFonts w:ascii="Arial" w:hAnsi="Arial" w:cs="Arial"/>
          <w:color w:val="00B050"/>
          <w:sz w:val="24"/>
          <w:szCs w:val="24"/>
        </w:rPr>
      </w:pPr>
      <w:r w:rsidRPr="00A850CD">
        <w:rPr>
          <w:rFonts w:ascii="Arial" w:hAnsi="Arial" w:cs="Arial"/>
          <w:color w:val="00B050"/>
          <w:sz w:val="24"/>
          <w:szCs w:val="24"/>
        </w:rPr>
        <w:t xml:space="preserve">Le doc 4 montre </w:t>
      </w:r>
      <w:r w:rsidR="00A850CD" w:rsidRPr="00A850CD">
        <w:rPr>
          <w:rFonts w:ascii="Arial" w:hAnsi="Arial" w:cs="Arial"/>
          <w:color w:val="00B050"/>
          <w:sz w:val="24"/>
          <w:szCs w:val="24"/>
        </w:rPr>
        <w:t>que ces mêmes fonds marins renferment aussi des métaux recherchés dans l’industrie (cuivre, cobalt…)</w:t>
      </w:r>
    </w:p>
    <w:p w:rsidR="00A850CD" w:rsidRDefault="00A850CD" w:rsidP="00CE17C8">
      <w:pPr>
        <w:pStyle w:val="Sansinterligne"/>
        <w:jc w:val="both"/>
        <w:rPr>
          <w:rFonts w:ascii="Arial" w:hAnsi="Arial" w:cs="Arial"/>
          <w:color w:val="00B050"/>
          <w:sz w:val="24"/>
          <w:szCs w:val="24"/>
        </w:rPr>
      </w:pPr>
      <w:r w:rsidRPr="00A850CD">
        <w:rPr>
          <w:rFonts w:ascii="Arial" w:hAnsi="Arial" w:cs="Arial"/>
          <w:color w:val="00B050"/>
          <w:sz w:val="24"/>
          <w:szCs w:val="24"/>
        </w:rPr>
        <w:t>Enfin le doc 5 nous montre que la ressource peu aussi venir de l’environnement marin : ici le vent qui peut être utilisé comme une source d’énergie (l’éolien)</w:t>
      </w:r>
    </w:p>
    <w:p w:rsidR="00A850CD" w:rsidRPr="00A850CD" w:rsidRDefault="00A850CD" w:rsidP="00CE17C8">
      <w:pPr>
        <w:pStyle w:val="Sansinterligne"/>
        <w:jc w:val="both"/>
        <w:rPr>
          <w:rFonts w:ascii="Arial" w:hAnsi="Arial" w:cs="Arial"/>
          <w:color w:val="FF0000"/>
          <w:sz w:val="24"/>
          <w:szCs w:val="24"/>
        </w:rPr>
      </w:pPr>
      <w:r w:rsidRPr="00A850CD">
        <w:rPr>
          <w:rFonts w:ascii="Arial" w:hAnsi="Arial" w:cs="Arial"/>
          <w:color w:val="FF0000"/>
          <w:sz w:val="24"/>
          <w:szCs w:val="24"/>
        </w:rPr>
        <w:sym w:font="Wingdings" w:char="F047"/>
      </w:r>
      <w:r w:rsidRPr="00A850CD">
        <w:rPr>
          <w:rFonts w:ascii="Arial" w:hAnsi="Arial" w:cs="Arial"/>
          <w:color w:val="FF0000"/>
          <w:sz w:val="24"/>
          <w:szCs w:val="24"/>
        </w:rPr>
        <w:t>De même l’énergie des vagues et des marées peut aussi être utilisée : il existe des usines marémotrices qui transforme l’énergie des vagues en électricité.</w:t>
      </w:r>
    </w:p>
    <w:p w:rsidR="00A850CD" w:rsidRPr="00A850CD" w:rsidRDefault="00A850CD" w:rsidP="00CE17C8">
      <w:pPr>
        <w:pStyle w:val="Sansinterligne"/>
        <w:jc w:val="both"/>
        <w:rPr>
          <w:rFonts w:ascii="Arial" w:hAnsi="Arial" w:cs="Arial"/>
          <w:color w:val="00B050"/>
          <w:sz w:val="24"/>
          <w:szCs w:val="24"/>
        </w:rPr>
      </w:pPr>
    </w:p>
    <w:p w:rsidR="00CE17C8" w:rsidRPr="002E3BAA" w:rsidRDefault="00CE17C8" w:rsidP="00CE17C8">
      <w:pPr>
        <w:pStyle w:val="Sansinterligne"/>
        <w:jc w:val="both"/>
        <w:rPr>
          <w:rFonts w:ascii="Arial" w:hAnsi="Arial" w:cs="Arial"/>
          <w:b/>
          <w:bCs/>
          <w:sz w:val="24"/>
          <w:szCs w:val="24"/>
        </w:rPr>
      </w:pPr>
      <w:r>
        <w:rPr>
          <w:rFonts w:ascii="Arial" w:hAnsi="Arial" w:cs="Arial"/>
          <w:b/>
          <w:bCs/>
          <w:sz w:val="24"/>
          <w:szCs w:val="24"/>
        </w:rPr>
        <w:sym w:font="Wingdings" w:char="F046"/>
      </w:r>
      <w:r>
        <w:rPr>
          <w:rFonts w:ascii="Arial" w:hAnsi="Arial" w:cs="Arial"/>
          <w:b/>
          <w:bCs/>
          <w:sz w:val="24"/>
          <w:szCs w:val="24"/>
        </w:rPr>
        <w:t xml:space="preserve"> </w:t>
      </w:r>
      <w:r w:rsidRPr="002E3BAA">
        <w:rPr>
          <w:rFonts w:ascii="Arial" w:hAnsi="Arial" w:cs="Arial"/>
          <w:b/>
          <w:bCs/>
          <w:sz w:val="24"/>
          <w:szCs w:val="24"/>
        </w:rPr>
        <w:t>Lisez la définition de ZEE p 292.</w:t>
      </w:r>
    </w:p>
    <w:p w:rsidR="00CE17C8" w:rsidRDefault="00CE17C8" w:rsidP="00A850CD">
      <w:pPr>
        <w:pStyle w:val="Sansinterligne"/>
        <w:jc w:val="both"/>
        <w:rPr>
          <w:rFonts w:ascii="Arial" w:hAnsi="Arial" w:cs="Arial"/>
          <w:color w:val="00B050"/>
          <w:sz w:val="24"/>
          <w:szCs w:val="24"/>
        </w:rPr>
      </w:pPr>
      <w:r w:rsidRPr="002E3BAA">
        <w:rPr>
          <w:rFonts w:ascii="Arial" w:hAnsi="Arial" w:cs="Arial"/>
          <w:sz w:val="24"/>
          <w:szCs w:val="24"/>
          <w:u w:val="single"/>
        </w:rPr>
        <w:t>4/ Doc 2 p 292</w:t>
      </w:r>
      <w:r>
        <w:rPr>
          <w:rFonts w:ascii="Arial" w:hAnsi="Arial" w:cs="Arial"/>
          <w:sz w:val="24"/>
          <w:szCs w:val="24"/>
        </w:rPr>
        <w:t> : Citez les pays qui ont des champs pétrolifères exploités dans leur ZEE :</w:t>
      </w:r>
      <w:r w:rsidR="00A850CD">
        <w:rPr>
          <w:rFonts w:ascii="Arial" w:hAnsi="Arial" w:cs="Arial"/>
          <w:sz w:val="24"/>
          <w:szCs w:val="24"/>
        </w:rPr>
        <w:t xml:space="preserve"> </w:t>
      </w:r>
      <w:r w:rsidR="00A850CD" w:rsidRPr="00A850CD">
        <w:rPr>
          <w:rFonts w:ascii="Arial" w:hAnsi="Arial" w:cs="Arial"/>
          <w:color w:val="00B050"/>
          <w:sz w:val="24"/>
          <w:szCs w:val="24"/>
        </w:rPr>
        <w:t>Le NIGERIA et le GABON</w:t>
      </w:r>
    </w:p>
    <w:p w:rsidR="00A850CD" w:rsidRPr="00A850CD" w:rsidRDefault="00A850CD" w:rsidP="00A850CD">
      <w:pPr>
        <w:pStyle w:val="Sansinterligne"/>
        <w:jc w:val="both"/>
        <w:rPr>
          <w:rFonts w:ascii="Arial" w:hAnsi="Arial" w:cs="Arial"/>
          <w:color w:val="00B050"/>
          <w:sz w:val="24"/>
          <w:szCs w:val="24"/>
        </w:rPr>
      </w:pPr>
    </w:p>
    <w:p w:rsidR="00CE17C8" w:rsidRDefault="00CE17C8" w:rsidP="00CE17C8">
      <w:pPr>
        <w:pStyle w:val="Sansinterligne"/>
        <w:jc w:val="both"/>
        <w:rPr>
          <w:rFonts w:ascii="Arial" w:hAnsi="Arial" w:cs="Arial"/>
          <w:sz w:val="24"/>
          <w:szCs w:val="24"/>
        </w:rPr>
      </w:pPr>
      <w:r>
        <w:rPr>
          <w:rFonts w:ascii="Arial" w:hAnsi="Arial" w:cs="Arial"/>
          <w:sz w:val="24"/>
          <w:szCs w:val="24"/>
        </w:rPr>
        <w:t xml:space="preserve">Expliquez pourquoi la limite entre les ZEE de la Guinée Equatoriale et celle du Gabon pose </w:t>
      </w:r>
      <w:proofErr w:type="gramStart"/>
      <w:r w:rsidR="00A850CD">
        <w:rPr>
          <w:rFonts w:ascii="Arial" w:hAnsi="Arial" w:cs="Arial"/>
          <w:sz w:val="24"/>
          <w:szCs w:val="24"/>
        </w:rPr>
        <w:t>problème</w:t>
      </w:r>
      <w:proofErr w:type="gramEnd"/>
      <w:r w:rsidR="00A850CD">
        <w:rPr>
          <w:rFonts w:ascii="Arial" w:hAnsi="Arial" w:cs="Arial"/>
          <w:sz w:val="24"/>
          <w:szCs w:val="24"/>
        </w:rPr>
        <w:t> :</w:t>
      </w:r>
    </w:p>
    <w:p w:rsidR="00A850CD" w:rsidRPr="00A850CD" w:rsidRDefault="00A850CD" w:rsidP="00CE17C8">
      <w:pPr>
        <w:pStyle w:val="Sansinterligne"/>
        <w:jc w:val="both"/>
        <w:rPr>
          <w:rFonts w:ascii="Arial" w:hAnsi="Arial" w:cs="Arial"/>
          <w:color w:val="00B050"/>
          <w:sz w:val="24"/>
          <w:szCs w:val="24"/>
        </w:rPr>
      </w:pPr>
      <w:r w:rsidRPr="00A850CD">
        <w:rPr>
          <w:rFonts w:ascii="Arial" w:hAnsi="Arial" w:cs="Arial"/>
          <w:color w:val="00B050"/>
          <w:sz w:val="24"/>
          <w:szCs w:val="24"/>
        </w:rPr>
        <w:t xml:space="preserve">La limite entre les deux zones maritimes exclusives est l’objet d’un conflit entre Guinée </w:t>
      </w:r>
      <w:r>
        <w:rPr>
          <w:rFonts w:ascii="Arial" w:hAnsi="Arial" w:cs="Arial"/>
          <w:color w:val="00B050"/>
          <w:sz w:val="24"/>
          <w:szCs w:val="24"/>
        </w:rPr>
        <w:t>et</w:t>
      </w:r>
      <w:r w:rsidRPr="00A850CD">
        <w:rPr>
          <w:rFonts w:ascii="Arial" w:hAnsi="Arial" w:cs="Arial"/>
          <w:color w:val="00B050"/>
          <w:sz w:val="24"/>
          <w:szCs w:val="24"/>
        </w:rPr>
        <w:t xml:space="preserve"> Gabon car il existe des ressources en pétrole sous la zone et celui-ci intéresse les deux pays. </w:t>
      </w:r>
    </w:p>
    <w:p w:rsidR="00A14D93" w:rsidRDefault="00A14D93" w:rsidP="00CE17C8">
      <w:pPr>
        <w:pStyle w:val="Sansinterligne"/>
        <w:rPr>
          <w:rFonts w:ascii="Arial" w:hAnsi="Arial" w:cs="Arial"/>
          <w:b/>
          <w:sz w:val="24"/>
          <w:szCs w:val="24"/>
          <w:highlight w:val="cyan"/>
        </w:rPr>
      </w:pPr>
    </w:p>
    <w:p w:rsidR="00A14D93" w:rsidRDefault="00A14D93" w:rsidP="00CE17C8">
      <w:pPr>
        <w:pStyle w:val="Sansinterligne"/>
        <w:rPr>
          <w:rFonts w:ascii="Arial" w:hAnsi="Arial" w:cs="Arial"/>
          <w:b/>
          <w:sz w:val="24"/>
          <w:szCs w:val="24"/>
          <w:highlight w:val="cyan"/>
        </w:rPr>
      </w:pPr>
    </w:p>
    <w:p w:rsidR="00CE17C8" w:rsidRDefault="00CE17C8" w:rsidP="00CE17C8">
      <w:pPr>
        <w:pStyle w:val="Sansinterligne"/>
        <w:rPr>
          <w:rFonts w:ascii="Arial" w:hAnsi="Arial" w:cs="Arial"/>
          <w:b/>
          <w:sz w:val="24"/>
          <w:szCs w:val="24"/>
        </w:rPr>
      </w:pPr>
      <w:r w:rsidRPr="0046524A">
        <w:rPr>
          <w:rFonts w:ascii="Arial" w:hAnsi="Arial" w:cs="Arial"/>
          <w:b/>
          <w:sz w:val="24"/>
          <w:szCs w:val="24"/>
          <w:highlight w:val="cyan"/>
        </w:rPr>
        <w:lastRenderedPageBreak/>
        <w:t>BILAN INTERMEDIAIRE (Aide pour la Rédaction finale)</w:t>
      </w:r>
      <w:r>
        <w:rPr>
          <w:rFonts w:ascii="Arial" w:hAnsi="Arial" w:cs="Arial"/>
          <w:b/>
          <w:sz w:val="24"/>
          <w:szCs w:val="24"/>
        </w:rPr>
        <w:t xml:space="preserve"> </w:t>
      </w:r>
    </w:p>
    <w:p w:rsidR="00CE17C8" w:rsidRPr="002E3BAA" w:rsidRDefault="00CE17C8" w:rsidP="00CE17C8">
      <w:pPr>
        <w:pStyle w:val="Sansinterligne"/>
        <w:rPr>
          <w:rFonts w:ascii="Arial" w:hAnsi="Arial" w:cs="Arial"/>
          <w:bCs/>
          <w:sz w:val="24"/>
          <w:szCs w:val="24"/>
        </w:rPr>
      </w:pPr>
      <w:r>
        <w:rPr>
          <w:rFonts w:ascii="Arial" w:hAnsi="Arial" w:cs="Arial"/>
          <w:b/>
          <w:sz w:val="24"/>
          <w:szCs w:val="24"/>
        </w:rPr>
        <w:sym w:font="Wingdings" w:char="F046"/>
      </w:r>
      <w:r>
        <w:rPr>
          <w:rFonts w:ascii="Arial" w:hAnsi="Arial" w:cs="Arial"/>
          <w:b/>
          <w:sz w:val="24"/>
          <w:szCs w:val="24"/>
        </w:rPr>
        <w:t xml:space="preserve"> Complétez ce schéma bilan à l’aide des mots : </w:t>
      </w:r>
      <w:r w:rsidRPr="002E3BAA">
        <w:rPr>
          <w:rFonts w:ascii="Arial" w:hAnsi="Arial" w:cs="Arial"/>
          <w:bCs/>
          <w:sz w:val="24"/>
          <w:szCs w:val="24"/>
          <w:highlight w:val="yellow"/>
        </w:rPr>
        <w:t>métaux rares- ZEE- Hydrocarbures (pétrole, gaz)</w:t>
      </w:r>
      <w:r>
        <w:rPr>
          <w:rFonts w:ascii="Arial" w:hAnsi="Arial" w:cs="Arial"/>
          <w:bCs/>
          <w:sz w:val="24"/>
          <w:szCs w:val="24"/>
          <w:highlight w:val="yellow"/>
        </w:rPr>
        <w:t xml:space="preserve"> </w:t>
      </w:r>
      <w:r w:rsidRPr="002E3BAA">
        <w:rPr>
          <w:rFonts w:ascii="Arial" w:hAnsi="Arial" w:cs="Arial"/>
          <w:bCs/>
          <w:sz w:val="24"/>
          <w:szCs w:val="24"/>
          <w:highlight w:val="yellow"/>
        </w:rPr>
        <w:t>- Pêche et aquaculture.</w:t>
      </w:r>
    </w:p>
    <w:p w:rsidR="00CE17C8" w:rsidRDefault="00CE17C8" w:rsidP="00CE17C8">
      <w:pPr>
        <w:pStyle w:val="Sansinterligne"/>
        <w:rPr>
          <w:rFonts w:ascii="Arial" w:hAnsi="Arial" w:cs="Arial"/>
          <w:b/>
          <w:sz w:val="24"/>
          <w:szCs w:val="24"/>
        </w:rPr>
      </w:pPr>
    </w:p>
    <w:p w:rsidR="00CE17C8" w:rsidRDefault="00CE17C8" w:rsidP="00CE17C8">
      <w:pPr>
        <w:pStyle w:val="Sansinterligne"/>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533F43B3" wp14:editId="3D150A9D">
                <wp:simplePos x="0" y="0"/>
                <wp:positionH relativeFrom="column">
                  <wp:posOffset>1809750</wp:posOffset>
                </wp:positionH>
                <wp:positionV relativeFrom="paragraph">
                  <wp:posOffset>7619</wp:posOffset>
                </wp:positionV>
                <wp:extent cx="2190750" cy="117157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2190750" cy="1171575"/>
                        </a:xfrm>
                        <a:prstGeom prst="rect">
                          <a:avLst/>
                        </a:prstGeom>
                        <a:solidFill>
                          <a:sysClr val="window" lastClr="FFFFFF"/>
                        </a:solidFill>
                        <a:ln w="6350">
                          <a:solidFill>
                            <a:prstClr val="black"/>
                          </a:solidFill>
                        </a:ln>
                      </wps:spPr>
                      <wps:txbx>
                        <w:txbxContent>
                          <w:p w:rsidR="00CE17C8" w:rsidRPr="002E3BAA" w:rsidRDefault="00CE17C8" w:rsidP="00CE17C8">
                            <w:pPr>
                              <w:jc w:val="center"/>
                              <w:rPr>
                                <w:b/>
                                <w:bCs/>
                              </w:rPr>
                            </w:pPr>
                            <w:r w:rsidRPr="002E3BAA">
                              <w:rPr>
                                <w:b/>
                                <w:bCs/>
                              </w:rPr>
                              <w:t>Des espaces de ressources :</w:t>
                            </w:r>
                          </w:p>
                          <w:p w:rsidR="00CE17C8" w:rsidRPr="00A850CD" w:rsidRDefault="00A850CD" w:rsidP="00CE17C8">
                            <w:pPr>
                              <w:rPr>
                                <w:color w:val="00B050"/>
                              </w:rPr>
                            </w:pPr>
                            <w:r w:rsidRPr="00A850CD">
                              <w:rPr>
                                <w:color w:val="00B050"/>
                              </w:rPr>
                              <w:t xml:space="preserve">Pêche et aquaculture </w:t>
                            </w:r>
                          </w:p>
                          <w:p w:rsidR="00A850CD" w:rsidRPr="00A850CD" w:rsidRDefault="00A850CD" w:rsidP="00CE17C8">
                            <w:pPr>
                              <w:rPr>
                                <w:color w:val="00B050"/>
                              </w:rPr>
                            </w:pPr>
                            <w:r w:rsidRPr="00A850CD">
                              <w:rPr>
                                <w:color w:val="00B050"/>
                              </w:rPr>
                              <w:t>Métaux rares</w:t>
                            </w:r>
                          </w:p>
                          <w:p w:rsidR="00A850CD" w:rsidRPr="00A850CD" w:rsidRDefault="00A850CD" w:rsidP="00CE17C8">
                            <w:pPr>
                              <w:rPr>
                                <w:color w:val="00B050"/>
                              </w:rPr>
                            </w:pPr>
                            <w:r w:rsidRPr="00A850CD">
                              <w:rPr>
                                <w:color w:val="00B050"/>
                              </w:rPr>
                              <w:t>Hydrocarbures (pétrole, gaz)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F43B3" id="Zone de texte 12" o:spid="_x0000_s1028" type="#_x0000_t202" style="position:absolute;margin-left:142.5pt;margin-top:.6pt;width:172.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" fillcolor="window" strokeweight=".5pt">
                <v:textbox>
                  <w:txbxContent>
                    <w:p w:rsidR="00CE17C8" w:rsidRPr="002E3BAA" w:rsidRDefault="00CE17C8" w:rsidP="00CE17C8">
                      <w:pPr>
                        <w:jc w:val="center"/>
                        <w:rPr>
                          <w:b/>
                          <w:bCs/>
                        </w:rPr>
                      </w:pPr>
                      <w:r w:rsidRPr="002E3BAA">
                        <w:rPr>
                          <w:b/>
                          <w:bCs/>
                        </w:rPr>
                        <w:t>Des espaces de ressources :</w:t>
                      </w:r>
                    </w:p>
                    <w:p w:rsidR="00CE17C8" w:rsidRPr="00A850CD" w:rsidRDefault="00A850CD" w:rsidP="00CE17C8">
                      <w:pPr>
                        <w:rPr>
                          <w:color w:val="00B050"/>
                        </w:rPr>
                      </w:pPr>
                      <w:r w:rsidRPr="00A850CD">
                        <w:rPr>
                          <w:color w:val="00B050"/>
                        </w:rPr>
                        <w:t xml:space="preserve">Pêche et aquaculture </w:t>
                      </w:r>
                    </w:p>
                    <w:p w:rsidR="00A850CD" w:rsidRPr="00A850CD" w:rsidRDefault="00A850CD" w:rsidP="00CE17C8">
                      <w:pPr>
                        <w:rPr>
                          <w:color w:val="00B050"/>
                        </w:rPr>
                      </w:pPr>
                      <w:r w:rsidRPr="00A850CD">
                        <w:rPr>
                          <w:color w:val="00B050"/>
                        </w:rPr>
                        <w:t>Métaux rares</w:t>
                      </w:r>
                    </w:p>
                    <w:p w:rsidR="00A850CD" w:rsidRPr="00A850CD" w:rsidRDefault="00A850CD" w:rsidP="00CE17C8">
                      <w:pPr>
                        <w:rPr>
                          <w:color w:val="00B050"/>
                        </w:rPr>
                      </w:pPr>
                      <w:r w:rsidRPr="00A850CD">
                        <w:rPr>
                          <w:color w:val="00B050"/>
                        </w:rPr>
                        <w:t>Hydrocarbures (pétrole, gaz)</w:t>
                      </w:r>
                    </w:p>
                  </w:txbxContent>
                </v:textbox>
              </v:shape>
            </w:pict>
          </mc:Fallback>
        </mc:AlternateContent>
      </w:r>
    </w:p>
    <w:p w:rsidR="00CE17C8" w:rsidRDefault="00CE17C8" w:rsidP="00CE17C8">
      <w:pPr>
        <w:pStyle w:val="Sansinterligne"/>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14:anchorId="6B44ED25" wp14:editId="4E4A828D">
                <wp:simplePos x="0" y="0"/>
                <wp:positionH relativeFrom="column">
                  <wp:posOffset>4171950</wp:posOffset>
                </wp:positionH>
                <wp:positionV relativeFrom="paragraph">
                  <wp:posOffset>127635</wp:posOffset>
                </wp:positionV>
                <wp:extent cx="342900" cy="619125"/>
                <wp:effectExtent l="19050" t="19050" r="57150" b="66675"/>
                <wp:wrapNone/>
                <wp:docPr id="13" name="Éclair 13"/>
                <wp:cNvGraphicFramePr/>
                <a:graphic xmlns:a="http://schemas.openxmlformats.org/drawingml/2006/main">
                  <a:graphicData uri="http://schemas.microsoft.com/office/word/2010/wordprocessingShape">
                    <wps:wsp>
                      <wps:cNvSpPr/>
                      <wps:spPr>
                        <a:xfrm>
                          <a:off x="0" y="0"/>
                          <a:ext cx="342900" cy="61912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C18BB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Éclair 13" o:spid="_x0000_s1026" type="#_x0000_t73" style="position:absolute;margin-left:328.5pt;margin-top:10.05pt;width:27pt;height:4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" fillcolor="#4472c4 [3204]" strokecolor="#1f3763 [1604]" strokeweight="1pt"/>
            </w:pict>
          </mc:Fallback>
        </mc:AlternateContent>
      </w:r>
      <w:r>
        <w:rPr>
          <w:rFonts w:ascii="Arial" w:hAnsi="Arial" w:cs="Arial"/>
          <w:b/>
          <w:noProof/>
          <w:sz w:val="24"/>
          <w:szCs w:val="24"/>
        </w:rPr>
        <mc:AlternateContent>
          <mc:Choice Requires="wps">
            <w:drawing>
              <wp:anchor distT="0" distB="0" distL="114300" distR="114300" simplePos="0" relativeHeight="251663360" behindDoc="0" locked="0" layoutInCell="1" allowOverlap="1" wp14:anchorId="1B7F3A76" wp14:editId="7AF26F2B">
                <wp:simplePos x="0" y="0"/>
                <wp:positionH relativeFrom="column">
                  <wp:posOffset>4667250</wp:posOffset>
                </wp:positionH>
                <wp:positionV relativeFrom="paragraph">
                  <wp:posOffset>13335</wp:posOffset>
                </wp:positionV>
                <wp:extent cx="2190750" cy="838200"/>
                <wp:effectExtent l="0" t="0" r="19050" b="19050"/>
                <wp:wrapNone/>
                <wp:docPr id="14" name="Zone de texte 14"/>
                <wp:cNvGraphicFramePr/>
                <a:graphic xmlns:a="http://schemas.openxmlformats.org/drawingml/2006/main">
                  <a:graphicData uri="http://schemas.microsoft.com/office/word/2010/wordprocessingShape">
                    <wps:wsp>
                      <wps:cNvSpPr txBox="1"/>
                      <wps:spPr>
                        <a:xfrm>
                          <a:off x="0" y="0"/>
                          <a:ext cx="2190750" cy="838200"/>
                        </a:xfrm>
                        <a:prstGeom prst="rect">
                          <a:avLst/>
                        </a:prstGeom>
                        <a:solidFill>
                          <a:sysClr val="window" lastClr="FFFFFF"/>
                        </a:solidFill>
                        <a:ln w="6350">
                          <a:solidFill>
                            <a:prstClr val="black"/>
                          </a:solidFill>
                        </a:ln>
                      </wps:spPr>
                      <wps:txbx>
                        <w:txbxContent>
                          <w:p w:rsidR="00CE17C8" w:rsidRDefault="00CE17C8" w:rsidP="00CE17C8">
                            <w:pPr>
                              <w:jc w:val="both"/>
                            </w:pPr>
                            <w:r>
                              <w:t xml:space="preserve">Des ressources convoitées qui créent des problèmes de délimitations </w:t>
                            </w:r>
                            <w:r w:rsidRPr="00A850CD">
                              <w:rPr>
                                <w:color w:val="00B050"/>
                                <w:sz w:val="24"/>
                                <w:szCs w:val="24"/>
                              </w:rPr>
                              <w:t>des</w:t>
                            </w:r>
                            <w:r w:rsidR="00A850CD" w:rsidRPr="00A850CD">
                              <w:rPr>
                                <w:color w:val="00B050"/>
                                <w:sz w:val="24"/>
                                <w:szCs w:val="24"/>
                              </w:rPr>
                              <w:t xml:space="preserve"> ZEE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F3A76" id="Zone de texte 14" o:spid="_x0000_s1029" type="#_x0000_t202" style="position:absolute;margin-left:367.5pt;margin-top:1.05pt;width:172.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" fillcolor="window" strokeweight=".5pt">
                <v:textbox>
                  <w:txbxContent>
                    <w:p w:rsidR="00CE17C8" w:rsidRDefault="00CE17C8" w:rsidP="00CE17C8">
                      <w:pPr>
                        <w:jc w:val="both"/>
                      </w:pPr>
                      <w:r>
                        <w:t xml:space="preserve">Des ressources convoitées qui créent des problèmes de délimitations </w:t>
                      </w:r>
                      <w:r w:rsidRPr="00A850CD">
                        <w:rPr>
                          <w:color w:val="00B050"/>
                          <w:sz w:val="24"/>
                          <w:szCs w:val="24"/>
                        </w:rPr>
                        <w:t>des</w:t>
                      </w:r>
                      <w:r w:rsidR="00A850CD" w:rsidRPr="00A850CD">
                        <w:rPr>
                          <w:color w:val="00B050"/>
                          <w:sz w:val="24"/>
                          <w:szCs w:val="24"/>
                        </w:rPr>
                        <w:t xml:space="preserve"> ZEE</w:t>
                      </w:r>
                    </w:p>
                  </w:txbxContent>
                </v:textbox>
              </v:shape>
            </w:pict>
          </mc:Fallback>
        </mc:AlternateContent>
      </w:r>
    </w:p>
    <w:p w:rsidR="00CE17C8" w:rsidRDefault="00CE17C8" w:rsidP="00CE17C8">
      <w:pPr>
        <w:pStyle w:val="Sansinterligne"/>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14:anchorId="419FCE90" wp14:editId="2AC45397">
                <wp:simplePos x="0" y="0"/>
                <wp:positionH relativeFrom="column">
                  <wp:posOffset>76200</wp:posOffset>
                </wp:positionH>
                <wp:positionV relativeFrom="paragraph">
                  <wp:posOffset>9525</wp:posOffset>
                </wp:positionV>
                <wp:extent cx="1285875" cy="295275"/>
                <wp:effectExtent l="0" t="0" r="28575" b="28575"/>
                <wp:wrapNone/>
                <wp:docPr id="11" name="Zone de texte 11"/>
                <wp:cNvGraphicFramePr/>
                <a:graphic xmlns:a="http://schemas.openxmlformats.org/drawingml/2006/main">
                  <a:graphicData uri="http://schemas.microsoft.com/office/word/2010/wordprocessingShape">
                    <wps:wsp>
                      <wps:cNvSpPr txBox="1"/>
                      <wps:spPr>
                        <a:xfrm>
                          <a:off x="0" y="0"/>
                          <a:ext cx="1285875" cy="295275"/>
                        </a:xfrm>
                        <a:prstGeom prst="rect">
                          <a:avLst/>
                        </a:prstGeom>
                        <a:solidFill>
                          <a:schemeClr val="lt1"/>
                        </a:solidFill>
                        <a:ln w="6350">
                          <a:solidFill>
                            <a:prstClr val="black"/>
                          </a:solidFill>
                        </a:ln>
                      </wps:spPr>
                      <wps:txbx>
                        <w:txbxContent>
                          <w:p w:rsidR="00CE17C8" w:rsidRDefault="00CE17C8" w:rsidP="00CE17C8">
                            <w:pPr>
                              <w:jc w:val="center"/>
                            </w:pPr>
                            <w:r>
                              <w:t>Mers et océans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FCE90" id="Zone de texte 11" o:spid="_x0000_s1030" type="#_x0000_t202" style="position:absolute;margin-left:6pt;margin-top:.75pt;width:101.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" fillcolor="white [3201]" strokeweight=".5pt">
                <v:textbox>
                  <w:txbxContent>
                    <w:p w:rsidR="00CE17C8" w:rsidRDefault="00CE17C8" w:rsidP="00CE17C8">
                      <w:pPr>
                        <w:jc w:val="center"/>
                      </w:pPr>
                      <w:r>
                        <w:t>Mers et océans</w:t>
                      </w:r>
                    </w:p>
                  </w:txbxContent>
                </v:textbox>
              </v:shape>
            </w:pict>
          </mc:Fallback>
        </mc:AlternateContent>
      </w:r>
    </w:p>
    <w:p w:rsidR="00CE17C8" w:rsidRDefault="00CE17C8" w:rsidP="00CE17C8">
      <w:pPr>
        <w:pStyle w:val="Sansinterligne"/>
        <w:rPr>
          <w:rFonts w:ascii="Arial" w:hAnsi="Arial" w:cs="Arial"/>
          <w:b/>
          <w:sz w:val="24"/>
          <w:szCs w:val="24"/>
        </w:rPr>
      </w:pPr>
    </w:p>
    <w:p w:rsidR="00CE17C8" w:rsidRDefault="00CE17C8" w:rsidP="00CE17C8">
      <w:pPr>
        <w:pStyle w:val="Sansinterligne"/>
        <w:rPr>
          <w:rFonts w:ascii="Arial" w:hAnsi="Arial" w:cs="Arial"/>
          <w:b/>
          <w:sz w:val="24"/>
          <w:szCs w:val="24"/>
        </w:rPr>
      </w:pPr>
    </w:p>
    <w:p w:rsidR="00CE17C8" w:rsidRDefault="00CE17C8" w:rsidP="00CE17C8">
      <w:pPr>
        <w:pStyle w:val="Sansinterligne"/>
        <w:rPr>
          <w:rFonts w:ascii="Arial" w:hAnsi="Arial" w:cs="Arial"/>
          <w:b/>
          <w:sz w:val="24"/>
          <w:szCs w:val="24"/>
        </w:rPr>
      </w:pPr>
    </w:p>
    <w:p w:rsidR="00CE17C8" w:rsidRDefault="00CE17C8" w:rsidP="00CE17C8">
      <w:pPr>
        <w:pStyle w:val="Sansinterligne"/>
        <w:rPr>
          <w:rFonts w:ascii="Arial" w:hAnsi="Arial" w:cs="Arial"/>
          <w:b/>
          <w:sz w:val="24"/>
          <w:szCs w:val="24"/>
        </w:rPr>
      </w:pPr>
    </w:p>
    <w:p w:rsidR="00CE17C8" w:rsidRDefault="00CE17C8" w:rsidP="00CE17C8">
      <w:pPr>
        <w:pStyle w:val="Sansinterligne"/>
        <w:rPr>
          <w:rFonts w:ascii="Arial" w:hAnsi="Arial" w:cs="Arial"/>
          <w:b/>
          <w:sz w:val="24"/>
          <w:szCs w:val="24"/>
        </w:rPr>
      </w:pPr>
    </w:p>
    <w:p w:rsidR="00CE17C8" w:rsidRPr="0046524A" w:rsidRDefault="00CE17C8" w:rsidP="00CE17C8">
      <w:pPr>
        <w:pStyle w:val="Sansinterligne"/>
        <w:jc w:val="center"/>
        <w:rPr>
          <w:rFonts w:ascii="Arial" w:hAnsi="Arial" w:cs="Arial"/>
          <w:b/>
          <w:sz w:val="24"/>
          <w:szCs w:val="24"/>
          <w:u w:val="single"/>
        </w:rPr>
      </w:pPr>
      <w:r w:rsidRPr="0046524A">
        <w:rPr>
          <w:rFonts w:ascii="Arial" w:hAnsi="Arial" w:cs="Arial"/>
          <w:b/>
          <w:sz w:val="24"/>
          <w:szCs w:val="24"/>
          <w:u w:val="single"/>
        </w:rPr>
        <w:t>B/ Des espaces menacés à préserver</w:t>
      </w:r>
    </w:p>
    <w:p w:rsidR="00CE17C8" w:rsidRDefault="00CE17C8" w:rsidP="00CE17C8">
      <w:pPr>
        <w:pStyle w:val="Sansinterligne"/>
        <w:jc w:val="both"/>
        <w:rPr>
          <w:rFonts w:ascii="Arial" w:hAnsi="Arial" w:cs="Arial"/>
          <w:sz w:val="24"/>
          <w:szCs w:val="24"/>
        </w:rPr>
      </w:pPr>
    </w:p>
    <w:tbl>
      <w:tblPr>
        <w:tblStyle w:val="Grilledutableau"/>
        <w:tblW w:w="11039" w:type="dxa"/>
        <w:tblLook w:val="04A0" w:firstRow="1" w:lastRow="0" w:firstColumn="1" w:lastColumn="0" w:noHBand="0" w:noVBand="1"/>
      </w:tblPr>
      <w:tblGrid>
        <w:gridCol w:w="6516"/>
        <w:gridCol w:w="4523"/>
      </w:tblGrid>
      <w:tr w:rsidR="00CE17C8" w:rsidTr="008A24F3">
        <w:trPr>
          <w:trHeight w:val="698"/>
        </w:trPr>
        <w:tc>
          <w:tcPr>
            <w:tcW w:w="6516" w:type="dxa"/>
          </w:tcPr>
          <w:p w:rsidR="00CE17C8" w:rsidRDefault="00CE17C8" w:rsidP="007D030C">
            <w:pPr>
              <w:pStyle w:val="Sansinterligne"/>
              <w:jc w:val="center"/>
              <w:rPr>
                <w:rFonts w:ascii="Arial" w:hAnsi="Arial" w:cs="Arial"/>
                <w:sz w:val="24"/>
                <w:szCs w:val="24"/>
              </w:rPr>
            </w:pPr>
            <w:r>
              <w:rPr>
                <w:rFonts w:ascii="Arial" w:hAnsi="Arial" w:cs="Arial"/>
                <w:sz w:val="24"/>
                <w:szCs w:val="24"/>
              </w:rPr>
              <w:t>MENACES</w:t>
            </w:r>
          </w:p>
          <w:p w:rsidR="00CE17C8" w:rsidRDefault="00CE17C8" w:rsidP="007D030C">
            <w:pPr>
              <w:pStyle w:val="Sansinterligne"/>
              <w:jc w:val="center"/>
              <w:rPr>
                <w:rFonts w:ascii="Arial" w:hAnsi="Arial" w:cs="Arial"/>
                <w:sz w:val="24"/>
                <w:szCs w:val="24"/>
              </w:rPr>
            </w:pPr>
            <w:r>
              <w:rPr>
                <w:rFonts w:ascii="Arial" w:hAnsi="Arial" w:cs="Arial"/>
                <w:sz w:val="24"/>
                <w:szCs w:val="24"/>
              </w:rPr>
              <w:t>Identifiez la menace pesant sur les océans et par conséquente sur les hommes</w:t>
            </w:r>
          </w:p>
          <w:p w:rsidR="00CE17C8" w:rsidRDefault="00CE17C8" w:rsidP="007D030C">
            <w:pPr>
              <w:pStyle w:val="Sansinterligne"/>
              <w:rPr>
                <w:rFonts w:ascii="Arial" w:hAnsi="Arial" w:cs="Arial"/>
                <w:sz w:val="24"/>
                <w:szCs w:val="24"/>
              </w:rPr>
            </w:pPr>
          </w:p>
        </w:tc>
        <w:tc>
          <w:tcPr>
            <w:tcW w:w="4523" w:type="dxa"/>
          </w:tcPr>
          <w:p w:rsidR="00CE17C8" w:rsidRDefault="00CE17C8" w:rsidP="007D030C">
            <w:pPr>
              <w:pStyle w:val="Sansinterligne"/>
              <w:jc w:val="center"/>
              <w:rPr>
                <w:rFonts w:ascii="Arial" w:hAnsi="Arial" w:cs="Arial"/>
                <w:sz w:val="24"/>
                <w:szCs w:val="24"/>
              </w:rPr>
            </w:pPr>
            <w:r>
              <w:rPr>
                <w:rFonts w:ascii="Arial" w:hAnsi="Arial" w:cs="Arial"/>
                <w:sz w:val="24"/>
                <w:szCs w:val="24"/>
              </w:rPr>
              <w:t xml:space="preserve">SOLUTIONS proposées/ à envisager pour préserver les océans </w:t>
            </w:r>
          </w:p>
        </w:tc>
      </w:tr>
      <w:tr w:rsidR="00CE17C8" w:rsidTr="008A24F3">
        <w:trPr>
          <w:trHeight w:val="806"/>
        </w:trPr>
        <w:tc>
          <w:tcPr>
            <w:tcW w:w="6516" w:type="dxa"/>
          </w:tcPr>
          <w:p w:rsidR="00CE17C8" w:rsidRPr="00346592" w:rsidRDefault="00CE17C8" w:rsidP="00A850CD">
            <w:pPr>
              <w:pStyle w:val="Sansinterligne"/>
              <w:jc w:val="both"/>
              <w:rPr>
                <w:rFonts w:ascii="Arial" w:hAnsi="Arial" w:cs="Arial"/>
                <w:color w:val="00B050"/>
                <w:sz w:val="24"/>
                <w:szCs w:val="24"/>
              </w:rPr>
            </w:pPr>
            <w:r>
              <w:rPr>
                <w:rFonts w:ascii="Arial" w:hAnsi="Arial" w:cs="Arial"/>
                <w:sz w:val="24"/>
                <w:szCs w:val="24"/>
              </w:rPr>
              <w:t xml:space="preserve">MENACE 1 : </w:t>
            </w:r>
            <w:r w:rsidR="00A850CD" w:rsidRPr="00346592">
              <w:rPr>
                <w:rFonts w:ascii="Arial" w:hAnsi="Arial" w:cs="Arial"/>
                <w:color w:val="00B050"/>
                <w:sz w:val="24"/>
                <w:szCs w:val="24"/>
              </w:rPr>
              <w:t>Le reportage explique le mécanisme du réchauffement climatique : à cause des activités humaines (industrie</w:t>
            </w:r>
            <w:r w:rsidR="00D0618A" w:rsidRPr="00346592">
              <w:rPr>
                <w:rFonts w:ascii="Arial" w:hAnsi="Arial" w:cs="Arial"/>
                <w:color w:val="00B050"/>
                <w:sz w:val="24"/>
                <w:szCs w:val="24"/>
              </w:rPr>
              <w:t xml:space="preserve">s, transports, chauffage…), les gaz à effet de serre (CO2) sont de plus en plus importants dans l’atmosphère et « retiennent » les rayons du soleil = la terre se réchauffe donc peu à peu. </w:t>
            </w:r>
          </w:p>
          <w:p w:rsidR="00D0618A" w:rsidRPr="00346592" w:rsidRDefault="00D0618A" w:rsidP="00A850CD">
            <w:pPr>
              <w:pStyle w:val="Sansinterligne"/>
              <w:jc w:val="both"/>
              <w:rPr>
                <w:rFonts w:ascii="Arial" w:hAnsi="Arial" w:cs="Arial"/>
                <w:color w:val="00B050"/>
                <w:sz w:val="24"/>
                <w:szCs w:val="24"/>
              </w:rPr>
            </w:pPr>
          </w:p>
          <w:p w:rsidR="00D0618A" w:rsidRPr="00346592" w:rsidRDefault="00D0618A" w:rsidP="00A850CD">
            <w:pPr>
              <w:pStyle w:val="Sansinterligne"/>
              <w:jc w:val="both"/>
              <w:rPr>
                <w:rFonts w:ascii="Arial" w:hAnsi="Arial" w:cs="Arial"/>
                <w:color w:val="00B050"/>
                <w:sz w:val="24"/>
                <w:szCs w:val="24"/>
              </w:rPr>
            </w:pPr>
            <w:r w:rsidRPr="00346592">
              <w:rPr>
                <w:rFonts w:ascii="Arial" w:hAnsi="Arial" w:cs="Arial"/>
                <w:color w:val="00B050"/>
                <w:sz w:val="24"/>
                <w:szCs w:val="24"/>
              </w:rPr>
              <w:t>Les conséquences sont dramatiques : les glaces des pôles fondent le niveau des océans s’élève (d’ici 1 m à 2100) ce qui provoquera des inondations et le déplacement forcé de millions de gens vivant dans des îles ou sur des littoraux.</w:t>
            </w:r>
          </w:p>
          <w:p w:rsidR="00D0618A" w:rsidRPr="00346592" w:rsidRDefault="00D0618A" w:rsidP="00A850CD">
            <w:pPr>
              <w:pStyle w:val="Sansinterligne"/>
              <w:jc w:val="both"/>
              <w:rPr>
                <w:rFonts w:ascii="Arial" w:hAnsi="Arial" w:cs="Arial"/>
                <w:color w:val="00B050"/>
                <w:sz w:val="24"/>
                <w:szCs w:val="24"/>
              </w:rPr>
            </w:pPr>
          </w:p>
          <w:p w:rsidR="00CE17C8" w:rsidRDefault="00D0618A" w:rsidP="007D030C">
            <w:pPr>
              <w:pStyle w:val="Sansinterligne"/>
              <w:jc w:val="both"/>
              <w:rPr>
                <w:rFonts w:ascii="Arial" w:hAnsi="Arial" w:cs="Arial"/>
                <w:sz w:val="24"/>
                <w:szCs w:val="24"/>
              </w:rPr>
            </w:pPr>
            <w:r w:rsidRPr="00346592">
              <w:rPr>
                <w:rFonts w:ascii="Arial" w:hAnsi="Arial" w:cs="Arial"/>
                <w:color w:val="00B050"/>
                <w:sz w:val="24"/>
                <w:szCs w:val="24"/>
              </w:rPr>
              <w:t xml:space="preserve">Une autre </w:t>
            </w:r>
            <w:proofErr w:type="spellStart"/>
            <w:r w:rsidRPr="00346592">
              <w:rPr>
                <w:rFonts w:ascii="Arial" w:hAnsi="Arial" w:cs="Arial"/>
                <w:color w:val="00B050"/>
                <w:sz w:val="24"/>
                <w:szCs w:val="24"/>
              </w:rPr>
              <w:t>csq</w:t>
            </w:r>
            <w:proofErr w:type="spellEnd"/>
            <w:r w:rsidRPr="00346592">
              <w:rPr>
                <w:rFonts w:ascii="Arial" w:hAnsi="Arial" w:cs="Arial"/>
                <w:color w:val="00B050"/>
                <w:sz w:val="24"/>
                <w:szCs w:val="24"/>
              </w:rPr>
              <w:t xml:space="preserve"> est l’acidification des océans</w:t>
            </w:r>
            <w:proofErr w:type="gramStart"/>
            <w:r w:rsidRPr="00346592">
              <w:rPr>
                <w:rFonts w:ascii="Arial" w:hAnsi="Arial" w:cs="Arial"/>
                <w:color w:val="00B050"/>
                <w:sz w:val="24"/>
                <w:szCs w:val="24"/>
              </w:rPr>
              <w:t> :le</w:t>
            </w:r>
            <w:proofErr w:type="gramEnd"/>
            <w:r w:rsidRPr="00346592">
              <w:rPr>
                <w:rFonts w:ascii="Arial" w:hAnsi="Arial" w:cs="Arial"/>
                <w:color w:val="00B050"/>
                <w:sz w:val="24"/>
                <w:szCs w:val="24"/>
              </w:rPr>
              <w:t xml:space="preserve"> CO 2 se dissout dans l’eau des océans et le rend plus acide, ce qui provoque le mort de certaines espèces de poisson, de végétaux…et bouleverse les écosystèmes marins</w:t>
            </w:r>
            <w:r>
              <w:rPr>
                <w:rFonts w:ascii="Arial" w:hAnsi="Arial" w:cs="Arial"/>
                <w:sz w:val="24"/>
                <w:szCs w:val="24"/>
              </w:rPr>
              <w:t>.</w:t>
            </w:r>
          </w:p>
          <w:p w:rsidR="00CE17C8" w:rsidRDefault="00CE17C8" w:rsidP="007D030C">
            <w:pPr>
              <w:pStyle w:val="Sansinterligne"/>
              <w:jc w:val="both"/>
              <w:rPr>
                <w:rFonts w:ascii="Arial" w:hAnsi="Arial" w:cs="Arial"/>
                <w:sz w:val="24"/>
                <w:szCs w:val="24"/>
              </w:rPr>
            </w:pPr>
          </w:p>
        </w:tc>
        <w:tc>
          <w:tcPr>
            <w:tcW w:w="4523" w:type="dxa"/>
          </w:tcPr>
          <w:p w:rsidR="00CE17C8" w:rsidRDefault="00CE17C8" w:rsidP="007D030C">
            <w:pPr>
              <w:pStyle w:val="Sansinterligne"/>
              <w:jc w:val="both"/>
              <w:rPr>
                <w:rFonts w:ascii="Arial" w:hAnsi="Arial" w:cs="Arial"/>
                <w:sz w:val="24"/>
                <w:szCs w:val="24"/>
              </w:rPr>
            </w:pPr>
            <w:r>
              <w:rPr>
                <w:rFonts w:ascii="Arial" w:hAnsi="Arial" w:cs="Arial"/>
                <w:sz w:val="24"/>
                <w:szCs w:val="24"/>
              </w:rPr>
              <w:t xml:space="preserve"> Doc 4 p 295 + vos idées</w:t>
            </w:r>
          </w:p>
          <w:p w:rsidR="00D0618A" w:rsidRDefault="00D0618A" w:rsidP="007D030C">
            <w:pPr>
              <w:pStyle w:val="Sansinterligne"/>
              <w:jc w:val="both"/>
              <w:rPr>
                <w:rFonts w:ascii="Arial" w:hAnsi="Arial" w:cs="Arial"/>
                <w:sz w:val="24"/>
                <w:szCs w:val="24"/>
              </w:rPr>
            </w:pPr>
          </w:p>
          <w:p w:rsidR="00D0618A" w:rsidRPr="00346592" w:rsidRDefault="00D0618A" w:rsidP="007D030C">
            <w:pPr>
              <w:pStyle w:val="Sansinterligne"/>
              <w:jc w:val="both"/>
              <w:rPr>
                <w:rFonts w:ascii="Arial" w:hAnsi="Arial" w:cs="Arial"/>
                <w:color w:val="00B050"/>
                <w:sz w:val="24"/>
                <w:szCs w:val="24"/>
              </w:rPr>
            </w:pPr>
            <w:r w:rsidRPr="00346592">
              <w:rPr>
                <w:rFonts w:ascii="Arial" w:hAnsi="Arial" w:cs="Arial"/>
                <w:color w:val="00B050"/>
                <w:sz w:val="24"/>
                <w:szCs w:val="24"/>
              </w:rPr>
              <w:t xml:space="preserve">Le projet </w:t>
            </w:r>
            <w:proofErr w:type="spellStart"/>
            <w:r w:rsidRPr="00346592">
              <w:rPr>
                <w:rFonts w:ascii="Arial" w:hAnsi="Arial" w:cs="Arial"/>
                <w:color w:val="00B050"/>
                <w:sz w:val="24"/>
                <w:szCs w:val="24"/>
              </w:rPr>
              <w:t>Lilypad</w:t>
            </w:r>
            <w:proofErr w:type="spellEnd"/>
            <w:r w:rsidRPr="00346592">
              <w:rPr>
                <w:rFonts w:ascii="Arial" w:hAnsi="Arial" w:cs="Arial"/>
                <w:color w:val="00B050"/>
                <w:sz w:val="24"/>
                <w:szCs w:val="24"/>
              </w:rPr>
              <w:t xml:space="preserve"> est un projet inventé pour accueillir les futurs « réfugiés climatiques » (chassés par la montée des mers) : il s’agit d’une ville flottante autonome en énergie.</w:t>
            </w:r>
          </w:p>
          <w:p w:rsidR="00D0618A" w:rsidRPr="00346592" w:rsidRDefault="00D0618A" w:rsidP="007D030C">
            <w:pPr>
              <w:pStyle w:val="Sansinterligne"/>
              <w:jc w:val="both"/>
              <w:rPr>
                <w:rFonts w:ascii="Arial" w:hAnsi="Arial" w:cs="Arial"/>
                <w:color w:val="00B050"/>
                <w:sz w:val="24"/>
                <w:szCs w:val="24"/>
              </w:rPr>
            </w:pPr>
            <w:r w:rsidRPr="00346592">
              <w:rPr>
                <w:rFonts w:ascii="Arial" w:hAnsi="Arial" w:cs="Arial"/>
                <w:color w:val="00B050"/>
                <w:sz w:val="24"/>
                <w:szCs w:val="24"/>
              </w:rPr>
              <w:t xml:space="preserve">Si ce projet peut paraitre futuriste, surélever l’habitat littoral ; construire des digues sont aussi des solutions envisagées. Et vous quelles solutions imaginer pour éviter le réchauffement climatique ? </w:t>
            </w:r>
          </w:p>
          <w:p w:rsidR="00CE17C8" w:rsidRDefault="00CE17C8" w:rsidP="00A850CD">
            <w:pPr>
              <w:pStyle w:val="Sansinterligne"/>
              <w:jc w:val="both"/>
              <w:rPr>
                <w:rFonts w:ascii="Arial" w:hAnsi="Arial" w:cs="Arial"/>
                <w:sz w:val="24"/>
                <w:szCs w:val="24"/>
              </w:rPr>
            </w:pPr>
          </w:p>
        </w:tc>
      </w:tr>
      <w:tr w:rsidR="00CE17C8" w:rsidTr="008A24F3">
        <w:trPr>
          <w:trHeight w:val="828"/>
        </w:trPr>
        <w:tc>
          <w:tcPr>
            <w:tcW w:w="6516" w:type="dxa"/>
          </w:tcPr>
          <w:p w:rsidR="00CE17C8" w:rsidRDefault="00CE17C8" w:rsidP="00A850CD">
            <w:pPr>
              <w:pStyle w:val="Sansinterligne"/>
              <w:jc w:val="both"/>
              <w:rPr>
                <w:rFonts w:ascii="Arial" w:hAnsi="Arial" w:cs="Arial"/>
                <w:sz w:val="24"/>
                <w:szCs w:val="24"/>
              </w:rPr>
            </w:pPr>
            <w:r>
              <w:rPr>
                <w:rFonts w:ascii="Arial" w:hAnsi="Arial" w:cs="Arial"/>
                <w:sz w:val="24"/>
                <w:szCs w:val="24"/>
              </w:rPr>
              <w:t>MENACE 2 </w:t>
            </w:r>
          </w:p>
          <w:p w:rsidR="00D0618A" w:rsidRPr="00346592" w:rsidRDefault="00D0618A" w:rsidP="00A850CD">
            <w:pPr>
              <w:pStyle w:val="Sansinterligne"/>
              <w:jc w:val="both"/>
              <w:rPr>
                <w:rFonts w:ascii="Arial" w:hAnsi="Arial" w:cs="Arial"/>
                <w:color w:val="00B050"/>
                <w:sz w:val="24"/>
                <w:szCs w:val="24"/>
              </w:rPr>
            </w:pPr>
            <w:r w:rsidRPr="00346592">
              <w:rPr>
                <w:rFonts w:ascii="Arial" w:hAnsi="Arial" w:cs="Arial"/>
                <w:color w:val="00B050"/>
                <w:sz w:val="24"/>
                <w:szCs w:val="24"/>
              </w:rPr>
              <w:t xml:space="preserve">La menace est </w:t>
            </w:r>
            <w:proofErr w:type="gramStart"/>
            <w:r w:rsidRPr="00346592">
              <w:rPr>
                <w:rFonts w:ascii="Arial" w:hAnsi="Arial" w:cs="Arial"/>
                <w:color w:val="00B050"/>
                <w:sz w:val="24"/>
                <w:szCs w:val="24"/>
              </w:rPr>
              <w:t xml:space="preserve">ici  </w:t>
            </w:r>
            <w:r w:rsidR="00346592" w:rsidRPr="00346592">
              <w:rPr>
                <w:rFonts w:ascii="Arial" w:hAnsi="Arial" w:cs="Arial"/>
                <w:color w:val="00B050"/>
                <w:sz w:val="24"/>
                <w:szCs w:val="24"/>
              </w:rPr>
              <w:t>la</w:t>
            </w:r>
            <w:proofErr w:type="gramEnd"/>
            <w:r w:rsidR="00346592" w:rsidRPr="00346592">
              <w:rPr>
                <w:rFonts w:ascii="Arial" w:hAnsi="Arial" w:cs="Arial"/>
                <w:color w:val="00B050"/>
                <w:sz w:val="24"/>
                <w:szCs w:val="24"/>
              </w:rPr>
              <w:t xml:space="preserve"> </w:t>
            </w:r>
            <w:r w:rsidRPr="00346592">
              <w:rPr>
                <w:rFonts w:ascii="Arial" w:hAnsi="Arial" w:cs="Arial"/>
                <w:color w:val="00B050"/>
                <w:sz w:val="24"/>
                <w:szCs w:val="24"/>
              </w:rPr>
              <w:t xml:space="preserve">pollution par le plastique des océans et des plages (celui-ci provient des activités humaines et est transporté par les fleuves jusqu’à la mer). Ce plastique se désagrège en de microscopiques bouts qui sont avalés par les poissons, les animaux marins. Certains en </w:t>
            </w:r>
            <w:r w:rsidR="00346592" w:rsidRPr="00346592">
              <w:rPr>
                <w:rFonts w:ascii="Arial" w:hAnsi="Arial" w:cs="Arial"/>
                <w:color w:val="00B050"/>
                <w:sz w:val="24"/>
                <w:szCs w:val="24"/>
              </w:rPr>
              <w:t>meurent,</w:t>
            </w:r>
            <w:r w:rsidRPr="00346592">
              <w:rPr>
                <w:rFonts w:ascii="Arial" w:hAnsi="Arial" w:cs="Arial"/>
                <w:color w:val="00B050"/>
                <w:sz w:val="24"/>
                <w:szCs w:val="24"/>
              </w:rPr>
              <w:t xml:space="preserve"> intoxiqués. Et </w:t>
            </w:r>
            <w:r w:rsidR="00346592" w:rsidRPr="00346592">
              <w:rPr>
                <w:rFonts w:ascii="Arial" w:hAnsi="Arial" w:cs="Arial"/>
                <w:color w:val="00B050"/>
                <w:sz w:val="24"/>
                <w:szCs w:val="24"/>
              </w:rPr>
              <w:t xml:space="preserve">comme nous mangeons ce poisson, il se retrouve aussi dans nos organismes ! </w:t>
            </w:r>
          </w:p>
          <w:p w:rsidR="00CE17C8" w:rsidRDefault="00CE17C8" w:rsidP="007D030C">
            <w:pPr>
              <w:pStyle w:val="Sansinterligne"/>
              <w:jc w:val="both"/>
              <w:rPr>
                <w:rFonts w:ascii="Arial" w:hAnsi="Arial" w:cs="Arial"/>
                <w:sz w:val="24"/>
                <w:szCs w:val="24"/>
              </w:rPr>
            </w:pPr>
          </w:p>
          <w:p w:rsidR="00CE17C8" w:rsidRDefault="00CE17C8" w:rsidP="007D030C">
            <w:pPr>
              <w:pStyle w:val="Sansinterligne"/>
              <w:jc w:val="both"/>
              <w:rPr>
                <w:rFonts w:ascii="Arial" w:hAnsi="Arial" w:cs="Arial"/>
                <w:sz w:val="24"/>
                <w:szCs w:val="24"/>
              </w:rPr>
            </w:pPr>
          </w:p>
        </w:tc>
        <w:tc>
          <w:tcPr>
            <w:tcW w:w="4523" w:type="dxa"/>
          </w:tcPr>
          <w:p w:rsidR="00CE17C8" w:rsidRDefault="00CE17C8" w:rsidP="007D030C">
            <w:pPr>
              <w:pStyle w:val="Sansinterligne"/>
              <w:jc w:val="both"/>
              <w:rPr>
                <w:rFonts w:ascii="Arial" w:hAnsi="Arial" w:cs="Arial"/>
                <w:sz w:val="24"/>
                <w:szCs w:val="24"/>
              </w:rPr>
            </w:pPr>
            <w:r>
              <w:rPr>
                <w:rFonts w:ascii="Arial" w:hAnsi="Arial" w:cs="Arial"/>
                <w:sz w:val="24"/>
                <w:szCs w:val="24"/>
              </w:rPr>
              <w:t>Doc 2 et 3 p 294+ vos idées</w:t>
            </w:r>
          </w:p>
          <w:p w:rsidR="00CE17C8" w:rsidRPr="00346592" w:rsidRDefault="00D0618A" w:rsidP="007D030C">
            <w:pPr>
              <w:pStyle w:val="Sansinterligne"/>
              <w:jc w:val="both"/>
              <w:rPr>
                <w:rFonts w:ascii="Arial" w:hAnsi="Arial" w:cs="Arial"/>
                <w:color w:val="00B050"/>
                <w:sz w:val="24"/>
                <w:szCs w:val="24"/>
              </w:rPr>
            </w:pPr>
            <w:r w:rsidRPr="00346592">
              <w:rPr>
                <w:rFonts w:ascii="Arial" w:hAnsi="Arial" w:cs="Arial"/>
                <w:color w:val="00B050"/>
                <w:sz w:val="24"/>
                <w:szCs w:val="24"/>
              </w:rPr>
              <w:t xml:space="preserve">Le doc 2 insiste sur l’action des associations qui nettoient les plages et la mer des plastiques (mais cela n’empêche pas les plastiques d’être produit…) </w:t>
            </w:r>
          </w:p>
          <w:p w:rsidR="00D0618A" w:rsidRDefault="00D0618A" w:rsidP="007D030C">
            <w:pPr>
              <w:pStyle w:val="Sansinterligne"/>
              <w:jc w:val="both"/>
              <w:rPr>
                <w:rFonts w:ascii="Arial" w:hAnsi="Arial" w:cs="Arial"/>
                <w:sz w:val="24"/>
                <w:szCs w:val="24"/>
              </w:rPr>
            </w:pPr>
            <w:r w:rsidRPr="00346592">
              <w:rPr>
                <w:rFonts w:ascii="Arial" w:hAnsi="Arial" w:cs="Arial"/>
                <w:color w:val="00B050"/>
                <w:sz w:val="24"/>
                <w:szCs w:val="24"/>
              </w:rPr>
              <w:t>Le doc 2 montre que des mesures simples peuvent être mises en place</w:t>
            </w:r>
            <w:r w:rsidR="00346592" w:rsidRPr="00346592">
              <w:rPr>
                <w:rFonts w:ascii="Arial" w:hAnsi="Arial" w:cs="Arial"/>
                <w:color w:val="00B050"/>
                <w:sz w:val="24"/>
                <w:szCs w:val="24"/>
              </w:rPr>
              <w:t> : interdire</w:t>
            </w:r>
            <w:r w:rsidRPr="00346592">
              <w:rPr>
                <w:rFonts w:ascii="Arial" w:hAnsi="Arial" w:cs="Arial"/>
                <w:color w:val="00B050"/>
                <w:sz w:val="24"/>
                <w:szCs w:val="24"/>
              </w:rPr>
              <w:t xml:space="preserve"> les sacs plastique, les réutiliser. </w:t>
            </w:r>
          </w:p>
        </w:tc>
      </w:tr>
      <w:tr w:rsidR="00CE17C8" w:rsidTr="008A24F3">
        <w:trPr>
          <w:trHeight w:val="806"/>
        </w:trPr>
        <w:tc>
          <w:tcPr>
            <w:tcW w:w="6516" w:type="dxa"/>
          </w:tcPr>
          <w:p w:rsidR="00CE17C8" w:rsidRDefault="00CE17C8" w:rsidP="00A850CD">
            <w:pPr>
              <w:pStyle w:val="Sansinterligne"/>
              <w:jc w:val="both"/>
              <w:rPr>
                <w:rFonts w:ascii="Arial" w:hAnsi="Arial" w:cs="Arial"/>
                <w:sz w:val="24"/>
                <w:szCs w:val="24"/>
              </w:rPr>
            </w:pPr>
            <w:r>
              <w:rPr>
                <w:rFonts w:ascii="Arial" w:hAnsi="Arial" w:cs="Arial"/>
                <w:sz w:val="24"/>
                <w:szCs w:val="24"/>
              </w:rPr>
              <w:t>MENACE 3 </w:t>
            </w:r>
          </w:p>
          <w:p w:rsidR="00346592" w:rsidRDefault="00346592" w:rsidP="00A850CD">
            <w:pPr>
              <w:pStyle w:val="Sansinterligne"/>
              <w:jc w:val="both"/>
              <w:rPr>
                <w:rFonts w:ascii="Arial" w:hAnsi="Arial" w:cs="Arial"/>
                <w:color w:val="00B050"/>
                <w:sz w:val="24"/>
                <w:szCs w:val="24"/>
              </w:rPr>
            </w:pPr>
            <w:r w:rsidRPr="00346592">
              <w:rPr>
                <w:rFonts w:ascii="Arial" w:hAnsi="Arial" w:cs="Arial"/>
                <w:color w:val="00B050"/>
                <w:sz w:val="24"/>
                <w:szCs w:val="24"/>
              </w:rPr>
              <w:t xml:space="preserve">La menace identifiée ici est la SUR PECHE : c’est-à-dire la pêche trop importante qui ne permet pas au stock de poissons de se reconstituer et qui épuise définitivement les ressources halieutiques (relire le vocabulaire) </w:t>
            </w:r>
          </w:p>
          <w:p w:rsidR="00346592" w:rsidRDefault="00346592" w:rsidP="00A850CD">
            <w:pPr>
              <w:pStyle w:val="Sansinterligne"/>
              <w:jc w:val="both"/>
              <w:rPr>
                <w:rFonts w:ascii="Arial" w:hAnsi="Arial" w:cs="Arial"/>
                <w:sz w:val="24"/>
                <w:szCs w:val="24"/>
              </w:rPr>
            </w:pPr>
            <w:r>
              <w:rPr>
                <w:rFonts w:ascii="Arial" w:hAnsi="Arial" w:cs="Arial"/>
                <w:color w:val="00B050"/>
                <w:sz w:val="24"/>
                <w:szCs w:val="24"/>
              </w:rPr>
              <w:t xml:space="preserve">Cette pêche est réalisée </w:t>
            </w:r>
            <w:proofErr w:type="spellStart"/>
            <w:r>
              <w:rPr>
                <w:rFonts w:ascii="Arial" w:hAnsi="Arial" w:cs="Arial"/>
                <w:color w:val="00B050"/>
                <w:sz w:val="24"/>
                <w:szCs w:val="24"/>
              </w:rPr>
              <w:t>avecde</w:t>
            </w:r>
            <w:proofErr w:type="spellEnd"/>
            <w:r>
              <w:rPr>
                <w:rFonts w:ascii="Arial" w:hAnsi="Arial" w:cs="Arial"/>
                <w:color w:val="00B050"/>
                <w:sz w:val="24"/>
                <w:szCs w:val="24"/>
              </w:rPr>
              <w:t xml:space="preserve"> gros chalutiers et d’immenses filets qui labourent les fonds marins en abimant tout.</w:t>
            </w:r>
          </w:p>
        </w:tc>
        <w:tc>
          <w:tcPr>
            <w:tcW w:w="4523" w:type="dxa"/>
          </w:tcPr>
          <w:p w:rsidR="00346592" w:rsidRPr="00346592" w:rsidRDefault="00CE17C8" w:rsidP="007D030C">
            <w:pPr>
              <w:pStyle w:val="Sansinterligne"/>
              <w:jc w:val="both"/>
            </w:pPr>
            <w:r>
              <w:t>Extrait vidéo « SOLUTION 3 </w:t>
            </w:r>
            <w:proofErr w:type="gramStart"/>
            <w:r>
              <w:t>»  +</w:t>
            </w:r>
            <w:proofErr w:type="gramEnd"/>
            <w:r>
              <w:t xml:space="preserve"> vos idées</w:t>
            </w:r>
          </w:p>
          <w:p w:rsidR="00346592" w:rsidRPr="00346592" w:rsidRDefault="00346592" w:rsidP="00346592">
            <w:pPr>
              <w:pStyle w:val="Sansinterligne"/>
              <w:numPr>
                <w:ilvl w:val="0"/>
                <w:numId w:val="1"/>
              </w:numPr>
              <w:jc w:val="both"/>
              <w:rPr>
                <w:rFonts w:ascii="Arial" w:hAnsi="Arial" w:cs="Arial"/>
                <w:color w:val="00B050"/>
                <w:sz w:val="24"/>
                <w:szCs w:val="24"/>
              </w:rPr>
            </w:pPr>
            <w:r w:rsidRPr="00346592">
              <w:rPr>
                <w:rFonts w:ascii="Arial" w:hAnsi="Arial" w:cs="Arial"/>
                <w:color w:val="00B050"/>
                <w:sz w:val="24"/>
                <w:szCs w:val="24"/>
              </w:rPr>
              <w:t xml:space="preserve">Faire voter des lois pour une pêche plus durable (interdire les gros chalutiers par ex) </w:t>
            </w:r>
          </w:p>
          <w:p w:rsidR="00CE17C8" w:rsidRPr="00346592" w:rsidRDefault="00346592" w:rsidP="00346592">
            <w:pPr>
              <w:pStyle w:val="Sansinterligne"/>
              <w:numPr>
                <w:ilvl w:val="0"/>
                <w:numId w:val="1"/>
              </w:numPr>
              <w:jc w:val="both"/>
              <w:rPr>
                <w:rFonts w:ascii="Arial" w:hAnsi="Arial" w:cs="Arial"/>
                <w:color w:val="00B050"/>
                <w:sz w:val="24"/>
                <w:szCs w:val="24"/>
              </w:rPr>
            </w:pPr>
            <w:r w:rsidRPr="00346592">
              <w:rPr>
                <w:rFonts w:ascii="Arial" w:hAnsi="Arial" w:cs="Arial"/>
                <w:color w:val="00B050"/>
                <w:sz w:val="24"/>
                <w:szCs w:val="24"/>
              </w:rPr>
              <w:t>Renforcer la connaissance sur les espèces</w:t>
            </w:r>
          </w:p>
          <w:p w:rsidR="00346592" w:rsidRDefault="00346592" w:rsidP="00346592">
            <w:pPr>
              <w:pStyle w:val="Sansinterligne"/>
              <w:numPr>
                <w:ilvl w:val="0"/>
                <w:numId w:val="1"/>
              </w:numPr>
              <w:jc w:val="both"/>
              <w:rPr>
                <w:rFonts w:ascii="Arial" w:hAnsi="Arial" w:cs="Arial"/>
                <w:sz w:val="24"/>
                <w:szCs w:val="24"/>
              </w:rPr>
            </w:pPr>
            <w:r w:rsidRPr="00346592">
              <w:rPr>
                <w:rFonts w:ascii="Arial" w:hAnsi="Arial" w:cs="Arial"/>
                <w:color w:val="00B050"/>
                <w:sz w:val="24"/>
                <w:szCs w:val="24"/>
              </w:rPr>
              <w:t>Faire des techniques de pêche plus sélectives (seulement des espèces de poissons non menacés de disparition)</w:t>
            </w:r>
          </w:p>
        </w:tc>
      </w:tr>
    </w:tbl>
    <w:p w:rsidR="00CE17C8" w:rsidRDefault="00CE17C8" w:rsidP="00CE17C8"/>
    <w:p w:rsidR="00CE17C8" w:rsidRDefault="00CE17C8"/>
    <w:sectPr w:rsidR="00CE17C8" w:rsidSect="00A14D93">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91C88"/>
    <w:multiLevelType w:val="hybridMultilevel"/>
    <w:tmpl w:val="4142EC46"/>
    <w:lvl w:ilvl="0" w:tplc="73C0025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C8"/>
    <w:rsid w:val="00346592"/>
    <w:rsid w:val="008A24F3"/>
    <w:rsid w:val="00A14D93"/>
    <w:rsid w:val="00A850CD"/>
    <w:rsid w:val="00CE17C8"/>
    <w:rsid w:val="00D061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A21A"/>
  <w15:chartTrackingRefBased/>
  <w15:docId w15:val="{D5A6DB6A-4CD5-4678-8854-0F1ABE6B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C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E17C8"/>
    <w:pPr>
      <w:spacing w:after="0" w:line="240" w:lineRule="auto"/>
    </w:pPr>
  </w:style>
  <w:style w:type="table" w:styleId="Grilledutableau">
    <w:name w:val="Table Grid"/>
    <w:basedOn w:val="TableauNormal"/>
    <w:uiPriority w:val="39"/>
    <w:rsid w:val="00CE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17C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0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746</Words>
  <Characters>4108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estelle</cp:lastModifiedBy>
  <cp:revision>3</cp:revision>
  <dcterms:created xsi:type="dcterms:W3CDTF">2020-04-28T07:39:00Z</dcterms:created>
  <dcterms:modified xsi:type="dcterms:W3CDTF">2020-04-28T08:25:00Z</dcterms:modified>
</cp:coreProperties>
</file>