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625" w:rsidRPr="00243625" w:rsidRDefault="00243625" w:rsidP="00243625">
      <w:pPr>
        <w:pStyle w:val="Sansinterligne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243625">
        <w:rPr>
          <w:rFonts w:ascii="Arial" w:hAnsi="Arial" w:cs="Arial"/>
          <w:b/>
          <w:bCs/>
          <w:i/>
          <w:iCs/>
          <w:sz w:val="24"/>
          <w:szCs w:val="24"/>
        </w:rPr>
        <w:t xml:space="preserve">Semaine 5. Cours à distance. 4eme </w:t>
      </w: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b/>
          <w:bCs/>
          <w:sz w:val="24"/>
          <w:szCs w:val="24"/>
        </w:rPr>
      </w:pP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b/>
          <w:bCs/>
          <w:sz w:val="24"/>
          <w:szCs w:val="24"/>
        </w:rPr>
      </w:pPr>
      <w:r w:rsidRPr="00243625">
        <w:rPr>
          <w:rFonts w:ascii="Arial" w:hAnsi="Arial" w:cs="Arial"/>
          <w:b/>
          <w:bCs/>
          <w:sz w:val="24"/>
          <w:szCs w:val="24"/>
        </w:rPr>
        <w:t>G 5 Mers et océans</w:t>
      </w:r>
    </w:p>
    <w:p w:rsidR="00243625" w:rsidRDefault="00243625" w:rsidP="00243625">
      <w:pPr>
        <w:pStyle w:val="Sansinterligne"/>
        <w:jc w:val="both"/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625">
        <w:rPr>
          <w:rFonts w:ascii="Arial" w:hAnsi="Arial" w:cs="Arial"/>
          <w:sz w:val="24"/>
          <w:szCs w:val="24"/>
        </w:rPr>
        <w:sym w:font="Wingdings" w:char="F046"/>
      </w:r>
      <w:r w:rsidRPr="00243625">
        <w:rPr>
          <w:rFonts w:ascii="Arial" w:hAnsi="Arial" w:cs="Arial"/>
          <w:sz w:val="24"/>
          <w:szCs w:val="24"/>
        </w:rPr>
        <w:t xml:space="preserve"> La semaine dernière, vous avez travaillé sur une étude de cas sur un porte-conteneurs, le Bougainville. Cette étude de cas vous a amené à regarder une carte à l’échelle mondiale des échanges </w:t>
      </w:r>
      <w:r w:rsidRPr="00243625">
        <w:rPr>
          <w:rFonts w:ascii="Arial" w:hAnsi="Arial" w:cs="Arial"/>
          <w:b/>
          <w:bCs/>
          <w:sz w:val="24"/>
          <w:szCs w:val="24"/>
        </w:rPr>
        <w:t xml:space="preserve">maritimes (Il ne faut pas que vous ayez oublié cette étape, si c’est le cas regardez sur </w:t>
      </w:r>
      <w:proofErr w:type="spellStart"/>
      <w:r w:rsidRPr="00243625">
        <w:rPr>
          <w:rFonts w:ascii="Arial" w:hAnsi="Arial" w:cs="Arial"/>
          <w:b/>
          <w:bCs/>
          <w:sz w:val="24"/>
          <w:szCs w:val="24"/>
        </w:rPr>
        <w:t>pronote</w:t>
      </w:r>
      <w:proofErr w:type="spellEnd"/>
      <w:r w:rsidRPr="00243625">
        <w:rPr>
          <w:rFonts w:ascii="Arial" w:hAnsi="Arial" w:cs="Arial"/>
          <w:b/>
          <w:bCs/>
          <w:sz w:val="24"/>
          <w:szCs w:val="24"/>
        </w:rPr>
        <w:t xml:space="preserve"> la correction mise ne ligne le vendredi 10 avril et reprenez toute les étapes données)</w:t>
      </w:r>
      <w:r w:rsidRPr="00243625">
        <w:rPr>
          <w:rFonts w:ascii="Arial" w:hAnsi="Arial" w:cs="Arial"/>
          <w:sz w:val="24"/>
          <w:szCs w:val="24"/>
        </w:rPr>
        <w:t xml:space="preserve">. Vous avez ensuite copié ou collé la partie 1 du cours sur votre cahier. </w:t>
      </w: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625">
        <w:rPr>
          <w:rFonts w:ascii="Arial" w:hAnsi="Arial" w:cs="Arial"/>
          <w:sz w:val="24"/>
          <w:szCs w:val="24"/>
        </w:rPr>
        <w:sym w:font="Wingdings" w:char="F021"/>
      </w:r>
      <w:r w:rsidRPr="00243625">
        <w:rPr>
          <w:rFonts w:ascii="Arial" w:hAnsi="Arial" w:cs="Arial"/>
          <w:sz w:val="24"/>
          <w:szCs w:val="24"/>
        </w:rPr>
        <w:t xml:space="preserve"> </w:t>
      </w:r>
      <w:r w:rsidRPr="00243625">
        <w:rPr>
          <w:rFonts w:ascii="Arial" w:hAnsi="Arial" w:cs="Arial"/>
          <w:sz w:val="24"/>
          <w:szCs w:val="24"/>
          <w:highlight w:val="yellow"/>
        </w:rPr>
        <w:t>L’activité de cette semaine va consister à faire un CROQUIS de ce que vous avez appris</w:t>
      </w:r>
      <w:r w:rsidRPr="00243625">
        <w:rPr>
          <w:rFonts w:ascii="Arial" w:hAnsi="Arial" w:cs="Arial"/>
          <w:sz w:val="24"/>
          <w:szCs w:val="24"/>
        </w:rPr>
        <w:t xml:space="preserve"> (notamment en cartographiant le vocabulaire de la leçon) 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Pour cela, vous pouvez vous aider de la fiche méthode collée à la fin de votre cahier (notamment pour le choix des figurés).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625">
        <w:rPr>
          <w:rFonts w:ascii="Arial" w:hAnsi="Arial" w:cs="Arial"/>
          <w:b/>
          <w:bCs/>
          <w:sz w:val="24"/>
          <w:szCs w:val="24"/>
          <w:highlight w:val="magenta"/>
        </w:rPr>
        <w:t>CONSIGNE</w:t>
      </w:r>
      <w:r w:rsidRPr="00243625">
        <w:rPr>
          <w:rFonts w:ascii="Arial" w:hAnsi="Arial" w:cs="Arial"/>
          <w:b/>
          <w:bCs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: Vous allez d’abord répondre à ces questions à l’aide des documents 1 et 2 ci-dessous.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b/>
          <w:bCs/>
          <w:sz w:val="24"/>
          <w:szCs w:val="24"/>
        </w:rPr>
      </w:pP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>ETAPE 1 : Je prélève des informations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1/ doc 1 : Avec quel figuré ( </w:t>
      </w:r>
      <w:r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un figuré est par exemple un rond pour représenter une ville)  a-t-on représenté la principale route maritime ?...........................................................................................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doc 2 : Pour quels intitulés de la légende a-t-on utilisé des figurés de surface (rappel = des couleurs) ?......................................................................................................................................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doc 2 : Nommez trois puissances navales : 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b/>
          <w:bCs/>
          <w:sz w:val="24"/>
          <w:szCs w:val="24"/>
        </w:rPr>
      </w:pP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>ETAPE  2 : J’organise la légende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1/ Pour compléter la 1</w:t>
      </w:r>
      <w:r w:rsidRPr="00243625">
        <w:rPr>
          <w:rFonts w:ascii="Arial" w:hAnsi="Arial" w:cs="Arial"/>
          <w:sz w:val="24"/>
          <w:szCs w:val="24"/>
          <w:vertAlign w:val="superscript"/>
        </w:rPr>
        <w:t>ère</w:t>
      </w:r>
      <w:r>
        <w:rPr>
          <w:rFonts w:ascii="Arial" w:hAnsi="Arial" w:cs="Arial"/>
          <w:sz w:val="24"/>
          <w:szCs w:val="24"/>
        </w:rPr>
        <w:t xml:space="preserve"> partie de la légende du croquis (doc 3), devez-vous utiliser le doc 1 ou le doc 2 ? les 2 ?...................................................................................................................................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2/ Doc 3 : Complétez la légende du croquis en indiquant les figurés et les explications des figurés manquants. Respectez bien les couleurs et les formes.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 Quel figuré du doc 1 n’avez-vous pas utilisé ? Pourquoi d’après vous ?.......................................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 w:rsidP="00243625">
      <w:pPr>
        <w:pStyle w:val="Sansinterligne"/>
        <w:jc w:val="both"/>
        <w:rPr>
          <w:rFonts w:ascii="Arial" w:hAnsi="Arial" w:cs="Arial"/>
          <w:b/>
          <w:bCs/>
          <w:sz w:val="24"/>
          <w:szCs w:val="24"/>
        </w:rPr>
      </w:pP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 xml:space="preserve">ETAPE  </w:t>
      </w: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>3</w:t>
      </w: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 xml:space="preserve"> : </w:t>
      </w:r>
      <w:r w:rsidRPr="00243625">
        <w:rPr>
          <w:rFonts w:ascii="Arial" w:hAnsi="Arial" w:cs="Arial"/>
          <w:b/>
          <w:bCs/>
          <w:sz w:val="24"/>
          <w:szCs w:val="24"/>
          <w:highlight w:val="cyan"/>
        </w:rPr>
        <w:t>Je complète le croquis</w:t>
      </w: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625">
        <w:rPr>
          <w:rFonts w:ascii="Arial" w:hAnsi="Arial" w:cs="Arial"/>
          <w:sz w:val="24"/>
          <w:szCs w:val="24"/>
        </w:rPr>
        <w:t xml:space="preserve">1/ Complétez le croquis lui-même en reportant tous les éléments dessus (route maritime, zones de pêche, puissance navales…) 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243625">
        <w:rPr>
          <w:rFonts w:ascii="Arial" w:hAnsi="Arial" w:cs="Arial"/>
          <w:sz w:val="24"/>
          <w:szCs w:val="24"/>
        </w:rPr>
        <w:sym w:font="Wingdings" w:char="F04A"/>
      </w:r>
      <w:r w:rsidRPr="00243625">
        <w:rPr>
          <w:rFonts w:ascii="Arial" w:hAnsi="Arial" w:cs="Arial"/>
          <w:sz w:val="24"/>
          <w:szCs w:val="24"/>
        </w:rPr>
        <w:t xml:space="preserve"> Vous vous aiderez des docs 1 et 2</w:t>
      </w:r>
      <w:r>
        <w:rPr>
          <w:rFonts w:ascii="Arial" w:hAnsi="Arial" w:cs="Arial"/>
          <w:sz w:val="24"/>
          <w:szCs w:val="24"/>
        </w:rPr>
        <w:t> : l’idée est d’en faire une synthèse sur le croquis.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2/ Ajoutez ensuite le nom des océans, des ports, des passages maritimes stratégiques. 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Respectez le code couleur suivant :</w:t>
      </w: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color w:val="00B0F0"/>
          <w:sz w:val="24"/>
          <w:szCs w:val="24"/>
        </w:rPr>
      </w:pPr>
      <w:r w:rsidRPr="00243625">
        <w:rPr>
          <w:rFonts w:ascii="Arial" w:hAnsi="Arial" w:cs="Arial"/>
          <w:color w:val="00B0F0"/>
          <w:sz w:val="24"/>
          <w:szCs w:val="24"/>
        </w:rPr>
        <w:t>Océans = lettres majuscules bleues</w:t>
      </w:r>
    </w:p>
    <w:p w:rsidR="00243625" w:rsidRPr="00243625" w:rsidRDefault="00243625" w:rsidP="00243625">
      <w:pPr>
        <w:pStyle w:val="Sansinterligne"/>
        <w:jc w:val="both"/>
        <w:rPr>
          <w:rFonts w:ascii="Arial" w:hAnsi="Arial" w:cs="Arial"/>
          <w:color w:val="00B0F0"/>
          <w:sz w:val="24"/>
          <w:szCs w:val="24"/>
        </w:rPr>
      </w:pPr>
      <w:r w:rsidRPr="00243625">
        <w:rPr>
          <w:rFonts w:ascii="Arial" w:hAnsi="Arial" w:cs="Arial"/>
          <w:color w:val="00B0F0"/>
          <w:sz w:val="24"/>
          <w:szCs w:val="24"/>
        </w:rPr>
        <w:t>Ports = lettres minuscules bleues</w:t>
      </w:r>
    </w:p>
    <w:p w:rsidR="00243625" w:rsidRPr="00243625" w:rsidRDefault="009761D7" w:rsidP="00243625">
      <w:pPr>
        <w:pStyle w:val="Sansinterligne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92417" wp14:editId="3D4A6E0F">
                <wp:simplePos x="0" y="0"/>
                <wp:positionH relativeFrom="margin">
                  <wp:posOffset>-38100</wp:posOffset>
                </wp:positionH>
                <wp:positionV relativeFrom="paragraph">
                  <wp:posOffset>287020</wp:posOffset>
                </wp:positionV>
                <wp:extent cx="1828800" cy="1038225"/>
                <wp:effectExtent l="0" t="0" r="15240" b="2857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1D7" w:rsidRDefault="009761D7" w:rsidP="00243625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4362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Pour ceux qui n’ont pas d’imprimante, essayez au moins de répondre aux questions et de faire la légende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Vous pouvez aussi décalquer un fonds de carte sur un atlas et faire le croquis dessus.</w:t>
                            </w:r>
                          </w:p>
                          <w:p w:rsidR="009761D7" w:rsidRPr="00243625" w:rsidRDefault="009761D7" w:rsidP="00243625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61D7" w:rsidRPr="009761D7" w:rsidRDefault="009761D7" w:rsidP="00243625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761D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Pour ceux qui ont un ordi, vous pouvez répondre directement sur le doc world et faire le croquis avec les outils DESSIN.</w:t>
                            </w:r>
                          </w:p>
                          <w:p w:rsidR="009761D7" w:rsidRPr="005B495F" w:rsidRDefault="009761D7" w:rsidP="005B495F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9241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pt;margin-top:22.6pt;width:2in;height:81.7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" filled="f" strokeweight=".5pt">
                <v:fill o:detectmouseclick="t"/>
                <v:textbox>
                  <w:txbxContent>
                    <w:p w:rsidR="009761D7" w:rsidRDefault="009761D7" w:rsidP="00243625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4362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Pour ceux qui n’ont pas d’imprimante, essayez au moins de répondre aux questions et de faire la légende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Vous pouvez aussi décalquer un fonds de carte sur un atlas et faire le croquis dessus.</w:t>
                      </w:r>
                    </w:p>
                    <w:p w:rsidR="009761D7" w:rsidRPr="00243625" w:rsidRDefault="009761D7" w:rsidP="00243625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61D7" w:rsidRPr="009761D7" w:rsidRDefault="009761D7" w:rsidP="00243625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9761D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Pour ceux qui ont un ordi, vous pouvez répondre directement sur le doc world et faire le croquis avec les outils DESSIN.</w:t>
                      </w:r>
                    </w:p>
                    <w:p w:rsidR="009761D7" w:rsidRPr="005B495F" w:rsidRDefault="009761D7" w:rsidP="005B495F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3625" w:rsidRPr="00243625">
        <w:rPr>
          <w:rFonts w:ascii="Arial" w:hAnsi="Arial" w:cs="Arial"/>
          <w:color w:val="FF0000"/>
          <w:sz w:val="24"/>
          <w:szCs w:val="24"/>
        </w:rPr>
        <w:t xml:space="preserve">Passage maritime stratégique (détroits et canaux) = en rouge </w:t>
      </w:r>
    </w:p>
    <w:p w:rsidR="00243625" w:rsidRDefault="00243625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BDD6CD" wp14:editId="37BAE559">
            <wp:extent cx="6572250" cy="6598125"/>
            <wp:effectExtent l="190500" t="190500" r="190500" b="1841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43" t="19874" r="28053" b="15152"/>
                    <a:stretch/>
                  </pic:blipFill>
                  <pic:spPr bwMode="auto">
                    <a:xfrm rot="196005">
                      <a:off x="0" y="0"/>
                      <a:ext cx="6576363" cy="660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 3 : </w:t>
      </w: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761D7" w:rsidRDefault="009761D7" w:rsidP="0024362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43625" w:rsidRDefault="00243625">
      <w:r w:rsidRPr="00F86BDF">
        <w:rPr>
          <w:noProof/>
        </w:rPr>
        <w:drawing>
          <wp:inline distT="0" distB="0" distL="0" distR="0" wp14:anchorId="533BA5BE" wp14:editId="325258C5">
            <wp:extent cx="6784619" cy="635317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983" cy="63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625" w:rsidSect="002436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625"/>
    <w:rsid w:val="00243625"/>
    <w:rsid w:val="0097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47520"/>
  <w15:chartTrackingRefBased/>
  <w15:docId w15:val="{AC614C92-CAF7-42EE-A65D-6D885E00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436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426</Words>
  <Characters>2344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estelle</cp:lastModifiedBy>
  <cp:revision>2</cp:revision>
  <dcterms:created xsi:type="dcterms:W3CDTF">2020-04-10T15:29:00Z</dcterms:created>
  <dcterms:modified xsi:type="dcterms:W3CDTF">2020-04-10T15:54:00Z</dcterms:modified>
</cp:coreProperties>
</file>