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F601" w14:textId="6B413CDD" w:rsidR="001F2F70" w:rsidRDefault="00DA0185" w:rsidP="0089719F">
      <w:pPr>
        <w:spacing w:after="0" w:line="240" w:lineRule="auto"/>
        <w:jc w:val="center"/>
        <w:rPr>
          <w:rFonts w:ascii="Times New Roman" w:eastAsia="Times New Roman" w:hAnsi="Times New Roman" w:cs="Times New Roman"/>
          <w:b/>
          <w:sz w:val="32"/>
          <w:szCs w:val="32"/>
          <w:u w:val="single"/>
          <w:lang w:eastAsia="fr-BE"/>
        </w:rPr>
      </w:pPr>
      <w:r w:rsidRPr="002E5258">
        <w:rPr>
          <w:rFonts w:ascii="Times New Roman" w:eastAsia="Times New Roman" w:hAnsi="Times New Roman" w:cs="Times New Roman"/>
          <w:b/>
          <w:sz w:val="32"/>
          <w:szCs w:val="32"/>
          <w:u w:val="single"/>
          <w:lang w:eastAsia="fr-BE"/>
        </w:rPr>
        <w:t>11</w:t>
      </w:r>
      <w:r w:rsidRPr="002E5258">
        <w:rPr>
          <w:rFonts w:ascii="Times New Roman" w:eastAsia="Times New Roman" w:hAnsi="Times New Roman" w:cs="Times New Roman"/>
          <w:b/>
          <w:sz w:val="32"/>
          <w:szCs w:val="32"/>
          <w:u w:val="single"/>
          <w:vertAlign w:val="superscript"/>
          <w:lang w:eastAsia="fr-BE"/>
        </w:rPr>
        <w:t>ème</w:t>
      </w:r>
      <w:r w:rsidRPr="002E5258">
        <w:rPr>
          <w:rFonts w:ascii="Times New Roman" w:eastAsia="Times New Roman" w:hAnsi="Times New Roman" w:cs="Times New Roman"/>
          <w:b/>
          <w:sz w:val="32"/>
          <w:szCs w:val="32"/>
          <w:u w:val="single"/>
          <w:lang w:eastAsia="fr-BE"/>
        </w:rPr>
        <w:t xml:space="preserve"> dimanche après la pentecôte EPHATA  Mc 7,31 à 37  (20</w:t>
      </w:r>
      <w:r w:rsidR="000F1F4C">
        <w:rPr>
          <w:rFonts w:ascii="Times New Roman" w:eastAsia="Times New Roman" w:hAnsi="Times New Roman" w:cs="Times New Roman"/>
          <w:b/>
          <w:sz w:val="32"/>
          <w:szCs w:val="32"/>
          <w:u w:val="single"/>
          <w:lang w:eastAsia="fr-BE"/>
        </w:rPr>
        <w:t>22</w:t>
      </w:r>
      <w:r w:rsidRPr="002E5258">
        <w:rPr>
          <w:rFonts w:ascii="Times New Roman" w:eastAsia="Times New Roman" w:hAnsi="Times New Roman" w:cs="Times New Roman"/>
          <w:b/>
          <w:sz w:val="32"/>
          <w:szCs w:val="32"/>
          <w:u w:val="single"/>
          <w:lang w:eastAsia="fr-BE"/>
        </w:rPr>
        <w:t>)</w:t>
      </w:r>
    </w:p>
    <w:p w14:paraId="7F3C29C2" w14:textId="4028AD31" w:rsidR="002A787E" w:rsidRDefault="001F2F70" w:rsidP="0089719F">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Cette partie de l’Evangile de </w:t>
      </w:r>
      <w:r w:rsidR="00936F84">
        <w:rPr>
          <w:rFonts w:ascii="Times New Roman" w:hAnsi="Times New Roman" w:cs="Times New Roman"/>
          <w:sz w:val="28"/>
          <w:szCs w:val="28"/>
        </w:rPr>
        <w:t>M</w:t>
      </w:r>
      <w:r>
        <w:rPr>
          <w:rFonts w:ascii="Times New Roman" w:hAnsi="Times New Roman" w:cs="Times New Roman"/>
          <w:sz w:val="28"/>
          <w:szCs w:val="28"/>
        </w:rPr>
        <w:t>arc se passe en dehors d’Israël</w:t>
      </w:r>
      <w:r w:rsidR="00936F84">
        <w:rPr>
          <w:rFonts w:ascii="Times New Roman" w:hAnsi="Times New Roman" w:cs="Times New Roman"/>
          <w:sz w:val="28"/>
          <w:szCs w:val="28"/>
        </w:rPr>
        <w:t xml:space="preserve">. Le Christ était au Liban et Il a guérit </w:t>
      </w:r>
      <w:r w:rsidR="002C24C0" w:rsidRPr="00C34205">
        <w:rPr>
          <w:rFonts w:ascii="Times New Roman" w:hAnsi="Times New Roman" w:cs="Times New Roman"/>
          <w:sz w:val="28"/>
          <w:szCs w:val="28"/>
        </w:rPr>
        <w:t>la fille d’une femme syro</w:t>
      </w:r>
      <w:r w:rsidR="007C6CF9">
        <w:rPr>
          <w:rFonts w:ascii="Times New Roman" w:hAnsi="Times New Roman" w:cs="Times New Roman"/>
          <w:sz w:val="28"/>
          <w:szCs w:val="28"/>
        </w:rPr>
        <w:t>-</w:t>
      </w:r>
      <w:r w:rsidR="002C24C0" w:rsidRPr="00C34205">
        <w:rPr>
          <w:rFonts w:ascii="Times New Roman" w:hAnsi="Times New Roman" w:cs="Times New Roman"/>
          <w:sz w:val="28"/>
          <w:szCs w:val="28"/>
        </w:rPr>
        <w:t xml:space="preserve">phénicienne. </w:t>
      </w:r>
      <w:r w:rsidR="00936F84">
        <w:rPr>
          <w:rFonts w:ascii="Times New Roman" w:hAnsi="Times New Roman" w:cs="Times New Roman"/>
          <w:sz w:val="28"/>
          <w:szCs w:val="28"/>
        </w:rPr>
        <w:t>A</w:t>
      </w:r>
      <w:r w:rsidR="002C24C0" w:rsidRPr="00C34205">
        <w:rPr>
          <w:rFonts w:ascii="Times New Roman" w:hAnsi="Times New Roman" w:cs="Times New Roman"/>
          <w:sz w:val="28"/>
          <w:szCs w:val="28"/>
        </w:rPr>
        <w:t>vant de guérir sa fille possédée</w:t>
      </w:r>
      <w:r w:rsidR="000F1F4C">
        <w:rPr>
          <w:rFonts w:ascii="Times New Roman" w:hAnsi="Times New Roman" w:cs="Times New Roman"/>
          <w:sz w:val="28"/>
          <w:szCs w:val="28"/>
        </w:rPr>
        <w:t>,</w:t>
      </w:r>
      <w:r w:rsidR="00936F84">
        <w:rPr>
          <w:rFonts w:ascii="Times New Roman" w:hAnsi="Times New Roman" w:cs="Times New Roman"/>
          <w:sz w:val="28"/>
          <w:szCs w:val="28"/>
        </w:rPr>
        <w:t xml:space="preserve"> Il </w:t>
      </w:r>
      <w:r w:rsidR="002C24C0" w:rsidRPr="00C34205">
        <w:rPr>
          <w:rFonts w:ascii="Times New Roman" w:hAnsi="Times New Roman" w:cs="Times New Roman"/>
          <w:sz w:val="28"/>
          <w:szCs w:val="28"/>
        </w:rPr>
        <w:t>l’avai</w:t>
      </w:r>
      <w:r w:rsidR="00C3107B" w:rsidRPr="00C34205">
        <w:rPr>
          <w:rFonts w:ascii="Times New Roman" w:hAnsi="Times New Roman" w:cs="Times New Roman"/>
          <w:sz w:val="28"/>
          <w:szCs w:val="28"/>
        </w:rPr>
        <w:t>t testée dans sa foi</w:t>
      </w:r>
      <w:r w:rsidR="00936F84">
        <w:rPr>
          <w:rFonts w:ascii="Times New Roman" w:hAnsi="Times New Roman" w:cs="Times New Roman"/>
          <w:sz w:val="28"/>
          <w:szCs w:val="28"/>
        </w:rPr>
        <w:t>. Maintenant</w:t>
      </w:r>
      <w:r w:rsidR="002F7542" w:rsidRPr="00C34205">
        <w:rPr>
          <w:rFonts w:ascii="Times New Roman" w:hAnsi="Times New Roman" w:cs="Times New Roman"/>
          <w:sz w:val="28"/>
          <w:szCs w:val="28"/>
        </w:rPr>
        <w:t xml:space="preserve">, Jésus </w:t>
      </w:r>
      <w:r w:rsidR="008D0E50" w:rsidRPr="00C34205">
        <w:rPr>
          <w:rFonts w:ascii="Times New Roman" w:hAnsi="Times New Roman" w:cs="Times New Roman"/>
          <w:sz w:val="28"/>
          <w:szCs w:val="28"/>
        </w:rPr>
        <w:t>pass</w:t>
      </w:r>
      <w:r w:rsidR="00936F84">
        <w:rPr>
          <w:rFonts w:ascii="Times New Roman" w:hAnsi="Times New Roman" w:cs="Times New Roman"/>
          <w:sz w:val="28"/>
          <w:szCs w:val="28"/>
        </w:rPr>
        <w:t>e</w:t>
      </w:r>
      <w:r w:rsidR="008D0E50" w:rsidRPr="00C34205">
        <w:rPr>
          <w:rFonts w:ascii="Times New Roman" w:hAnsi="Times New Roman" w:cs="Times New Roman"/>
          <w:sz w:val="28"/>
          <w:szCs w:val="28"/>
        </w:rPr>
        <w:t xml:space="preserve"> par </w:t>
      </w:r>
      <w:r w:rsidR="000F1F4C" w:rsidRPr="00C34205">
        <w:rPr>
          <w:rFonts w:ascii="Times New Roman" w:hAnsi="Times New Roman" w:cs="Times New Roman"/>
          <w:sz w:val="28"/>
          <w:szCs w:val="28"/>
        </w:rPr>
        <w:t>l</w:t>
      </w:r>
      <w:r w:rsidR="00A11427">
        <w:rPr>
          <w:rFonts w:ascii="Times New Roman" w:hAnsi="Times New Roman" w:cs="Times New Roman"/>
          <w:sz w:val="28"/>
          <w:szCs w:val="28"/>
        </w:rPr>
        <w:t xml:space="preserve">a </w:t>
      </w:r>
      <w:r w:rsidR="000F1F4C" w:rsidRPr="00C34205">
        <w:rPr>
          <w:rFonts w:ascii="Times New Roman" w:hAnsi="Times New Roman" w:cs="Times New Roman"/>
          <w:sz w:val="28"/>
          <w:szCs w:val="28"/>
        </w:rPr>
        <w:t>décapole</w:t>
      </w:r>
      <w:r w:rsidR="008D0E50" w:rsidRPr="00C34205">
        <w:rPr>
          <w:rFonts w:ascii="Times New Roman" w:hAnsi="Times New Roman" w:cs="Times New Roman"/>
          <w:sz w:val="28"/>
          <w:szCs w:val="28"/>
        </w:rPr>
        <w:t xml:space="preserve">, dix villes regroupées </w:t>
      </w:r>
      <w:r w:rsidR="007E00AD" w:rsidRPr="00C34205">
        <w:rPr>
          <w:rFonts w:ascii="Times New Roman" w:hAnsi="Times New Roman" w:cs="Times New Roman"/>
          <w:sz w:val="28"/>
          <w:szCs w:val="28"/>
        </w:rPr>
        <w:t xml:space="preserve">en une ligue </w:t>
      </w:r>
      <w:r w:rsidR="000F1F4C">
        <w:rPr>
          <w:rFonts w:ascii="Times New Roman" w:hAnsi="Times New Roman" w:cs="Times New Roman"/>
          <w:sz w:val="28"/>
          <w:szCs w:val="28"/>
        </w:rPr>
        <w:t xml:space="preserve">et située </w:t>
      </w:r>
      <w:r w:rsidR="007E00AD">
        <w:rPr>
          <w:rFonts w:ascii="Times New Roman" w:hAnsi="Times New Roman" w:cs="Times New Roman"/>
          <w:sz w:val="28"/>
          <w:szCs w:val="28"/>
        </w:rPr>
        <w:t>au sud-e</w:t>
      </w:r>
      <w:r w:rsidR="000F1F4C">
        <w:rPr>
          <w:rFonts w:ascii="Times New Roman" w:hAnsi="Times New Roman" w:cs="Times New Roman"/>
          <w:sz w:val="28"/>
          <w:szCs w:val="28"/>
        </w:rPr>
        <w:t xml:space="preserve">st du lac de Galilée </w:t>
      </w:r>
      <w:r w:rsidR="008D0E50" w:rsidRPr="00C34205">
        <w:rPr>
          <w:rFonts w:ascii="Times New Roman" w:hAnsi="Times New Roman" w:cs="Times New Roman"/>
          <w:sz w:val="28"/>
          <w:szCs w:val="28"/>
        </w:rPr>
        <w:t xml:space="preserve">dans la Syrie et Jordanie actuelle. C’est-à-dire toujours hors d’Israël, du peuple élu. Dans son Evangile, Marc nous parle ici d’un homme que l’on vient présenter à Jésus pour le guérir. Cet homme était sourd et </w:t>
      </w:r>
      <w:r w:rsidR="007C6CF9">
        <w:rPr>
          <w:rFonts w:ascii="Times New Roman" w:hAnsi="Times New Roman" w:cs="Times New Roman"/>
          <w:sz w:val="28"/>
          <w:szCs w:val="28"/>
        </w:rPr>
        <w:t>rencontr</w:t>
      </w:r>
      <w:r w:rsidR="008D0E50" w:rsidRPr="00C34205">
        <w:rPr>
          <w:rFonts w:ascii="Times New Roman" w:hAnsi="Times New Roman" w:cs="Times New Roman"/>
          <w:sz w:val="28"/>
          <w:szCs w:val="28"/>
        </w:rPr>
        <w:t>ait aussi des difficultés à parler. Certaines traductions disent qu’il était muet, bègue, qu’il avait un empêchement d</w:t>
      </w:r>
      <w:r w:rsidR="00C34205" w:rsidRPr="00C34205">
        <w:rPr>
          <w:rFonts w:ascii="Times New Roman" w:hAnsi="Times New Roman" w:cs="Times New Roman"/>
          <w:sz w:val="28"/>
          <w:szCs w:val="28"/>
        </w:rPr>
        <w:t>e la langue, la parole confuse</w:t>
      </w:r>
      <w:r w:rsidR="007E00AD">
        <w:rPr>
          <w:rFonts w:ascii="Times New Roman" w:hAnsi="Times New Roman" w:cs="Times New Roman"/>
          <w:sz w:val="28"/>
          <w:szCs w:val="28"/>
        </w:rPr>
        <w:t>.</w:t>
      </w:r>
      <w:r w:rsidR="00C63524">
        <w:rPr>
          <w:rFonts w:ascii="Times New Roman" w:hAnsi="Times New Roman" w:cs="Times New Roman"/>
          <w:sz w:val="28"/>
          <w:szCs w:val="28"/>
        </w:rPr>
        <w:t xml:space="preserve"> </w:t>
      </w:r>
      <w:r w:rsidR="008D0E50" w:rsidRPr="00C34205">
        <w:rPr>
          <w:rFonts w:ascii="Times New Roman" w:hAnsi="Times New Roman" w:cs="Times New Roman"/>
          <w:sz w:val="28"/>
          <w:szCs w:val="28"/>
        </w:rPr>
        <w:t>Les personnes qui l’</w:t>
      </w:r>
      <w:r w:rsidR="00885C29" w:rsidRPr="00C34205">
        <w:rPr>
          <w:rFonts w:ascii="Times New Roman" w:hAnsi="Times New Roman" w:cs="Times New Roman"/>
          <w:sz w:val="28"/>
          <w:szCs w:val="28"/>
        </w:rPr>
        <w:t>accompagnent</w:t>
      </w:r>
      <w:r w:rsidR="00A11427">
        <w:rPr>
          <w:rFonts w:ascii="Times New Roman" w:hAnsi="Times New Roman" w:cs="Times New Roman"/>
          <w:sz w:val="28"/>
          <w:szCs w:val="28"/>
        </w:rPr>
        <w:t>,</w:t>
      </w:r>
      <w:r w:rsidR="00885C29" w:rsidRPr="00C34205">
        <w:rPr>
          <w:rFonts w:ascii="Times New Roman" w:hAnsi="Times New Roman" w:cs="Times New Roman"/>
          <w:sz w:val="28"/>
          <w:szCs w:val="28"/>
        </w:rPr>
        <w:t xml:space="preserve"> </w:t>
      </w:r>
      <w:r w:rsidR="007E00AD" w:rsidRPr="00C34205">
        <w:rPr>
          <w:rFonts w:ascii="Times New Roman" w:hAnsi="Times New Roman" w:cs="Times New Roman"/>
          <w:sz w:val="28"/>
          <w:szCs w:val="28"/>
        </w:rPr>
        <w:t xml:space="preserve">supplient Jésus de lui </w:t>
      </w:r>
      <w:r w:rsidR="007E00AD" w:rsidRPr="002A787E">
        <w:rPr>
          <w:rFonts w:ascii="Times New Roman" w:hAnsi="Times New Roman" w:cs="Times New Roman"/>
          <w:sz w:val="28"/>
          <w:szCs w:val="28"/>
          <w:u w:val="single"/>
        </w:rPr>
        <w:t>imposer les mains pour le guérir</w:t>
      </w:r>
      <w:r w:rsidR="007E00AD" w:rsidRPr="00C34205">
        <w:rPr>
          <w:rFonts w:ascii="Times New Roman" w:hAnsi="Times New Roman" w:cs="Times New Roman"/>
          <w:sz w:val="28"/>
          <w:szCs w:val="28"/>
        </w:rPr>
        <w:t>.</w:t>
      </w:r>
      <w:r w:rsidR="007E00AD">
        <w:rPr>
          <w:rFonts w:ascii="Times New Roman" w:hAnsi="Times New Roman" w:cs="Times New Roman"/>
          <w:sz w:val="28"/>
          <w:szCs w:val="28"/>
        </w:rPr>
        <w:t xml:space="preserve"> Ce n’est pas étonnant car peut-être une partie de la foule et certainement les apôtres </w:t>
      </w:r>
      <w:r w:rsidR="000A0783" w:rsidRPr="00C34205">
        <w:rPr>
          <w:rFonts w:ascii="Times New Roman" w:hAnsi="Times New Roman" w:cs="Times New Roman"/>
          <w:sz w:val="28"/>
          <w:szCs w:val="28"/>
        </w:rPr>
        <w:t xml:space="preserve">ont dû </w:t>
      </w:r>
      <w:r w:rsidR="00005620">
        <w:rPr>
          <w:rFonts w:ascii="Times New Roman" w:hAnsi="Times New Roman" w:cs="Times New Roman"/>
          <w:sz w:val="28"/>
          <w:szCs w:val="28"/>
        </w:rPr>
        <w:t xml:space="preserve">voir l’action du Christ </w:t>
      </w:r>
      <w:r w:rsidR="008204C4">
        <w:rPr>
          <w:rFonts w:ascii="Times New Roman" w:hAnsi="Times New Roman" w:cs="Times New Roman"/>
          <w:sz w:val="28"/>
          <w:szCs w:val="28"/>
        </w:rPr>
        <w:t>à</w:t>
      </w:r>
      <w:r w:rsidR="00005620">
        <w:rPr>
          <w:rFonts w:ascii="Times New Roman" w:hAnsi="Times New Roman" w:cs="Times New Roman"/>
          <w:sz w:val="28"/>
          <w:szCs w:val="28"/>
        </w:rPr>
        <w:t xml:space="preserve"> travers ses mains. Souvenons-nous du miracle de la guérison de la belle-mère de Pierre ou de celle de la guérison de la fille de </w:t>
      </w:r>
      <w:proofErr w:type="spellStart"/>
      <w:r w:rsidR="00005620">
        <w:rPr>
          <w:rFonts w:ascii="Times New Roman" w:hAnsi="Times New Roman" w:cs="Times New Roman"/>
          <w:sz w:val="28"/>
          <w:szCs w:val="28"/>
        </w:rPr>
        <w:t>Ja</w:t>
      </w:r>
      <w:r w:rsidR="001F7E63">
        <w:rPr>
          <w:rFonts w:ascii="Times New Roman" w:hAnsi="Times New Roman" w:cs="Times New Roman"/>
          <w:color w:val="000000"/>
          <w:sz w:val="28"/>
          <w:szCs w:val="28"/>
        </w:rPr>
        <w:t>ï</w:t>
      </w:r>
      <w:r w:rsidR="00005620">
        <w:rPr>
          <w:rFonts w:ascii="Times New Roman" w:hAnsi="Times New Roman" w:cs="Times New Roman"/>
          <w:sz w:val="28"/>
          <w:szCs w:val="28"/>
        </w:rPr>
        <w:t>re</w:t>
      </w:r>
      <w:proofErr w:type="spellEnd"/>
      <w:r w:rsidR="000A0783" w:rsidRPr="00C34205">
        <w:rPr>
          <w:rFonts w:ascii="Times New Roman" w:hAnsi="Times New Roman" w:cs="Times New Roman"/>
          <w:sz w:val="28"/>
          <w:szCs w:val="28"/>
        </w:rPr>
        <w:t xml:space="preserve"> </w:t>
      </w:r>
      <w:r w:rsidR="00005620">
        <w:rPr>
          <w:rFonts w:ascii="Times New Roman" w:hAnsi="Times New Roman" w:cs="Times New Roman"/>
          <w:sz w:val="28"/>
          <w:szCs w:val="28"/>
        </w:rPr>
        <w:t xml:space="preserve">qui dit : </w:t>
      </w:r>
      <w:r w:rsidR="00005620" w:rsidRPr="00005620">
        <w:rPr>
          <w:rFonts w:ascii="Times New Roman" w:hAnsi="Times New Roman" w:cs="Times New Roman"/>
          <w:i/>
          <w:iCs/>
          <w:sz w:val="28"/>
          <w:szCs w:val="28"/>
        </w:rPr>
        <w:t>« </w:t>
      </w:r>
      <w:r w:rsidR="00005620" w:rsidRPr="00005620">
        <w:rPr>
          <w:rFonts w:ascii="Times New Roman" w:hAnsi="Times New Roman" w:cs="Times New Roman"/>
          <w:i/>
          <w:iCs/>
          <w:color w:val="000000"/>
          <w:sz w:val="28"/>
          <w:szCs w:val="28"/>
          <w:shd w:val="clear" w:color="auto" w:fill="FFFFFF"/>
        </w:rPr>
        <w:t>Ma petite fille est à l'extrémité, viens, impose-lui les mains, afin qu'elle soit sauvée et qu'elle vive</w:t>
      </w:r>
      <w:r w:rsidR="00005620">
        <w:rPr>
          <w:color w:val="000000"/>
          <w:sz w:val="27"/>
          <w:szCs w:val="27"/>
          <w:shd w:val="clear" w:color="auto" w:fill="FFFFFF"/>
        </w:rPr>
        <w:t xml:space="preserve"> </w:t>
      </w:r>
      <w:r w:rsidR="00005620" w:rsidRPr="00005620">
        <w:rPr>
          <w:rFonts w:ascii="Times New Roman" w:hAnsi="Times New Roman" w:cs="Times New Roman"/>
          <w:color w:val="000000"/>
          <w:sz w:val="20"/>
          <w:szCs w:val="20"/>
          <w:shd w:val="clear" w:color="auto" w:fill="FFFFFF"/>
        </w:rPr>
        <w:t>(Mc5, 23)</w:t>
      </w:r>
      <w:r w:rsidR="002A787E">
        <w:rPr>
          <w:rFonts w:ascii="Times New Roman" w:hAnsi="Times New Roman" w:cs="Times New Roman"/>
          <w:color w:val="000000"/>
          <w:sz w:val="28"/>
          <w:szCs w:val="28"/>
          <w:shd w:val="clear" w:color="auto" w:fill="FFFFFF"/>
        </w:rPr>
        <w:t xml:space="preserve"> ». Suivant les traductions on trouve imposer </w:t>
      </w:r>
      <w:r w:rsidR="002A787E" w:rsidRPr="002A787E">
        <w:rPr>
          <w:rFonts w:ascii="Times New Roman" w:hAnsi="Times New Roman" w:cs="Times New Roman"/>
          <w:color w:val="000000"/>
          <w:sz w:val="28"/>
          <w:szCs w:val="28"/>
          <w:u w:val="single"/>
          <w:shd w:val="clear" w:color="auto" w:fill="FFFFFF"/>
        </w:rPr>
        <w:t>la</w:t>
      </w:r>
      <w:r w:rsidR="002A787E">
        <w:rPr>
          <w:rFonts w:ascii="Times New Roman" w:hAnsi="Times New Roman" w:cs="Times New Roman"/>
          <w:color w:val="000000"/>
          <w:sz w:val="28"/>
          <w:szCs w:val="28"/>
          <w:shd w:val="clear" w:color="auto" w:fill="FFFFFF"/>
        </w:rPr>
        <w:t xml:space="preserve"> main ou </w:t>
      </w:r>
      <w:r w:rsidR="002A787E" w:rsidRPr="002A787E">
        <w:rPr>
          <w:rFonts w:ascii="Times New Roman" w:hAnsi="Times New Roman" w:cs="Times New Roman"/>
          <w:color w:val="000000"/>
          <w:sz w:val="28"/>
          <w:szCs w:val="28"/>
          <w:u w:val="single"/>
          <w:shd w:val="clear" w:color="auto" w:fill="FFFFFF"/>
        </w:rPr>
        <w:t>les</w:t>
      </w:r>
      <w:r w:rsidR="002A787E">
        <w:rPr>
          <w:rFonts w:ascii="Times New Roman" w:hAnsi="Times New Roman" w:cs="Times New Roman"/>
          <w:color w:val="000000"/>
          <w:sz w:val="28"/>
          <w:szCs w:val="28"/>
          <w:shd w:val="clear" w:color="auto" w:fill="FFFFFF"/>
        </w:rPr>
        <w:t xml:space="preserve"> mains.  La main ou les mains c’est la puissance de Dieu qui agit par elle</w:t>
      </w:r>
      <w:r w:rsidR="007C6CF9">
        <w:rPr>
          <w:rFonts w:ascii="Times New Roman" w:hAnsi="Times New Roman" w:cs="Times New Roman"/>
          <w:color w:val="000000"/>
          <w:sz w:val="28"/>
          <w:szCs w:val="28"/>
          <w:shd w:val="clear" w:color="auto" w:fill="FFFFFF"/>
        </w:rPr>
        <w:t>(s)</w:t>
      </w:r>
      <w:r w:rsidR="002A787E">
        <w:rPr>
          <w:rFonts w:ascii="Times New Roman" w:hAnsi="Times New Roman" w:cs="Times New Roman"/>
          <w:color w:val="000000"/>
          <w:sz w:val="28"/>
          <w:szCs w:val="28"/>
          <w:shd w:val="clear" w:color="auto" w:fill="FFFFFF"/>
        </w:rPr>
        <w:t xml:space="preserve">. Lorsque vous venez chercher le sacrement de réconciliation ou une onction je pose ma (mes) main(s) sur votre </w:t>
      </w:r>
      <w:r w:rsidR="008204C4">
        <w:rPr>
          <w:rFonts w:ascii="Times New Roman" w:hAnsi="Times New Roman" w:cs="Times New Roman"/>
          <w:color w:val="000000"/>
          <w:sz w:val="28"/>
          <w:szCs w:val="28"/>
          <w:shd w:val="clear" w:color="auto" w:fill="FFFFFF"/>
        </w:rPr>
        <w:t>tête</w:t>
      </w:r>
      <w:r w:rsidR="002A787E">
        <w:rPr>
          <w:rFonts w:ascii="Times New Roman" w:hAnsi="Times New Roman" w:cs="Times New Roman"/>
          <w:color w:val="000000"/>
          <w:sz w:val="28"/>
          <w:szCs w:val="28"/>
          <w:shd w:val="clear" w:color="auto" w:fill="FFFFFF"/>
        </w:rPr>
        <w:t xml:space="preserve"> symbolisant ainsi l’action de l’Esprit. Lors de l’Epiclèse aussi je </w:t>
      </w:r>
      <w:r w:rsidR="0089719F">
        <w:rPr>
          <w:rFonts w:ascii="Times New Roman" w:hAnsi="Times New Roman" w:cs="Times New Roman"/>
          <w:color w:val="000000"/>
          <w:sz w:val="28"/>
          <w:szCs w:val="28"/>
          <w:shd w:val="clear" w:color="auto" w:fill="FFFFFF"/>
        </w:rPr>
        <w:t>pose mes mains tourn</w:t>
      </w:r>
      <w:r w:rsidR="008204C4">
        <w:rPr>
          <w:rFonts w:ascii="Times New Roman" w:hAnsi="Times New Roman" w:cs="Times New Roman"/>
          <w:color w:val="000000"/>
          <w:sz w:val="28"/>
          <w:szCs w:val="28"/>
          <w:shd w:val="clear" w:color="auto" w:fill="FFFFFF"/>
        </w:rPr>
        <w:t>é</w:t>
      </w:r>
      <w:r w:rsidR="0089719F">
        <w:rPr>
          <w:rFonts w:ascii="Times New Roman" w:hAnsi="Times New Roman" w:cs="Times New Roman"/>
          <w:color w:val="000000"/>
          <w:sz w:val="28"/>
          <w:szCs w:val="28"/>
          <w:shd w:val="clear" w:color="auto" w:fill="FFFFFF"/>
        </w:rPr>
        <w:t>es vers le bas au-dessus des saints dons en invoquant la descente de l’Esprit-Saint. St Grégoire est d’ailleurs plus explicite où pour lui la main, les mains ou le doigt de Dieu c’est la puissance de Dieu révélée à travers l’Esprit-Saint.</w:t>
      </w:r>
    </w:p>
    <w:p w14:paraId="19443C96" w14:textId="0D8B70EB" w:rsidR="0089719F" w:rsidRDefault="00913E46" w:rsidP="0089719F">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Ici, la personne qui va bénéficier de l’action du Christ c’est une personne qui a deux infirmités. Il est sourd (l’ouïe) et à des difficultés à s’exprimer (la parole).   </w:t>
      </w:r>
    </w:p>
    <w:p w14:paraId="095A7860" w14:textId="6794BB3C" w:rsidR="00E30B53" w:rsidRDefault="00913E46" w:rsidP="0046187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Vous vous souvenez que dans la plupart des guérisons </w:t>
      </w:r>
      <w:r w:rsidR="00C54EE9">
        <w:rPr>
          <w:rFonts w:ascii="Times New Roman" w:hAnsi="Times New Roman" w:cs="Times New Roman"/>
          <w:sz w:val="28"/>
          <w:szCs w:val="28"/>
        </w:rPr>
        <w:t>J</w:t>
      </w:r>
      <w:r>
        <w:rPr>
          <w:rFonts w:ascii="Times New Roman" w:hAnsi="Times New Roman" w:cs="Times New Roman"/>
          <w:sz w:val="28"/>
          <w:szCs w:val="28"/>
        </w:rPr>
        <w:t>ésus</w:t>
      </w:r>
      <w:r w:rsidR="00C54EE9">
        <w:rPr>
          <w:rFonts w:ascii="Times New Roman" w:hAnsi="Times New Roman" w:cs="Times New Roman"/>
          <w:sz w:val="28"/>
          <w:szCs w:val="28"/>
        </w:rPr>
        <w:t xml:space="preserve"> questionne d’abord le </w:t>
      </w:r>
      <w:r w:rsidR="007C6CF9">
        <w:rPr>
          <w:rFonts w:ascii="Times New Roman" w:hAnsi="Times New Roman" w:cs="Times New Roman"/>
          <w:sz w:val="28"/>
          <w:szCs w:val="28"/>
        </w:rPr>
        <w:t xml:space="preserve">ou la </w:t>
      </w:r>
      <w:r w:rsidR="00C54EE9">
        <w:rPr>
          <w:rFonts w:ascii="Times New Roman" w:hAnsi="Times New Roman" w:cs="Times New Roman"/>
          <w:sz w:val="28"/>
          <w:szCs w:val="28"/>
        </w:rPr>
        <w:t xml:space="preserve">malade sur sa foi. Ici comme il est sourd </w:t>
      </w:r>
      <w:r w:rsidR="00D1708B">
        <w:rPr>
          <w:rFonts w:ascii="Times New Roman" w:hAnsi="Times New Roman" w:cs="Times New Roman"/>
          <w:sz w:val="28"/>
          <w:szCs w:val="28"/>
        </w:rPr>
        <w:t xml:space="preserve">et balbutiant </w:t>
      </w:r>
      <w:r w:rsidR="0014616B">
        <w:rPr>
          <w:rFonts w:ascii="Times New Roman" w:hAnsi="Times New Roman" w:cs="Times New Roman"/>
          <w:sz w:val="28"/>
          <w:szCs w:val="28"/>
        </w:rPr>
        <w:t>c</w:t>
      </w:r>
      <w:r w:rsidR="00C54EE9">
        <w:rPr>
          <w:rFonts w:ascii="Times New Roman" w:hAnsi="Times New Roman" w:cs="Times New Roman"/>
          <w:sz w:val="28"/>
          <w:szCs w:val="28"/>
        </w:rPr>
        <w:t xml:space="preserve">e sera difficile. Nous sommes tous un peu ce sourd-bègue. Nous entendons peu ou difficilement la parole de Dieu et nous rencontrons alors des difficultés à en parler. </w:t>
      </w:r>
    </w:p>
    <w:p w14:paraId="0E5130A8" w14:textId="1103A50C" w:rsidR="00AD27DB" w:rsidRDefault="00C54EE9" w:rsidP="0046187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Pourquoi </w:t>
      </w:r>
      <w:r w:rsidRPr="0014616B">
        <w:rPr>
          <w:rFonts w:ascii="Times New Roman" w:hAnsi="Times New Roman" w:cs="Times New Roman"/>
          <w:sz w:val="28"/>
          <w:szCs w:val="28"/>
          <w:u w:val="single"/>
        </w:rPr>
        <w:t>Jésus le prend-</w:t>
      </w:r>
      <w:r w:rsidR="00D1708B" w:rsidRPr="0014616B">
        <w:rPr>
          <w:rFonts w:ascii="Times New Roman" w:hAnsi="Times New Roman" w:cs="Times New Roman"/>
          <w:sz w:val="28"/>
          <w:szCs w:val="28"/>
          <w:u w:val="single"/>
        </w:rPr>
        <w:t>t-</w:t>
      </w:r>
      <w:r w:rsidRPr="0014616B">
        <w:rPr>
          <w:rFonts w:ascii="Times New Roman" w:hAnsi="Times New Roman" w:cs="Times New Roman"/>
          <w:sz w:val="28"/>
          <w:szCs w:val="28"/>
          <w:u w:val="single"/>
        </w:rPr>
        <w:t>il à l’écart</w:t>
      </w:r>
      <w:r w:rsidR="00D1708B">
        <w:rPr>
          <w:rFonts w:ascii="Times New Roman" w:hAnsi="Times New Roman" w:cs="Times New Roman"/>
          <w:sz w:val="28"/>
          <w:szCs w:val="28"/>
        </w:rPr>
        <w:t xml:space="preserve"> ? Parce que la relation avec Dieu est une relation personnelle, intime qui s’adresse à notre cœur. Ce n’est pas dans le brouhaha de la foule que l’on peut </w:t>
      </w:r>
      <w:r w:rsidR="00AD27DB">
        <w:rPr>
          <w:rFonts w:ascii="Times New Roman" w:hAnsi="Times New Roman" w:cs="Times New Roman"/>
          <w:sz w:val="28"/>
          <w:szCs w:val="28"/>
        </w:rPr>
        <w:t>L</w:t>
      </w:r>
      <w:r w:rsidR="00D1708B">
        <w:rPr>
          <w:rFonts w:ascii="Times New Roman" w:hAnsi="Times New Roman" w:cs="Times New Roman"/>
          <w:sz w:val="28"/>
          <w:szCs w:val="28"/>
        </w:rPr>
        <w:t>’entendre.</w:t>
      </w:r>
      <w:r w:rsidR="00AD27DB">
        <w:rPr>
          <w:rFonts w:ascii="Times New Roman" w:hAnsi="Times New Roman" w:cs="Times New Roman"/>
          <w:sz w:val="28"/>
          <w:szCs w:val="28"/>
        </w:rPr>
        <w:t xml:space="preserve"> </w:t>
      </w:r>
      <w:r w:rsidR="00A807C6">
        <w:rPr>
          <w:rFonts w:ascii="Times New Roman" w:hAnsi="Times New Roman" w:cs="Times New Roman"/>
          <w:sz w:val="28"/>
          <w:szCs w:val="28"/>
        </w:rPr>
        <w:t xml:space="preserve">Alors </w:t>
      </w:r>
      <w:r w:rsidR="00A11427">
        <w:rPr>
          <w:rFonts w:ascii="Times New Roman" w:hAnsi="Times New Roman" w:cs="Times New Roman"/>
          <w:sz w:val="28"/>
          <w:szCs w:val="28"/>
        </w:rPr>
        <w:t>I</w:t>
      </w:r>
      <w:r w:rsidR="00A807C6">
        <w:rPr>
          <w:rFonts w:ascii="Times New Roman" w:hAnsi="Times New Roman" w:cs="Times New Roman"/>
          <w:sz w:val="28"/>
          <w:szCs w:val="28"/>
        </w:rPr>
        <w:t xml:space="preserve">l va communiquer avec lui par </w:t>
      </w:r>
      <w:r w:rsidR="00C3107B">
        <w:rPr>
          <w:rFonts w:ascii="Times New Roman" w:hAnsi="Times New Roman" w:cs="Times New Roman"/>
          <w:sz w:val="28"/>
          <w:szCs w:val="28"/>
        </w:rPr>
        <w:t>d’</w:t>
      </w:r>
      <w:r w:rsidR="00A807C6">
        <w:rPr>
          <w:rFonts w:ascii="Times New Roman" w:hAnsi="Times New Roman" w:cs="Times New Roman"/>
          <w:sz w:val="28"/>
          <w:szCs w:val="28"/>
        </w:rPr>
        <w:t>autre</w:t>
      </w:r>
      <w:r w:rsidR="00A11427">
        <w:rPr>
          <w:rFonts w:ascii="Times New Roman" w:hAnsi="Times New Roman" w:cs="Times New Roman"/>
          <w:sz w:val="28"/>
          <w:szCs w:val="28"/>
        </w:rPr>
        <w:t>s</w:t>
      </w:r>
      <w:r w:rsidR="00A807C6">
        <w:rPr>
          <w:rFonts w:ascii="Times New Roman" w:hAnsi="Times New Roman" w:cs="Times New Roman"/>
          <w:sz w:val="28"/>
          <w:szCs w:val="28"/>
        </w:rPr>
        <w:t xml:space="preserve"> sens, le toucher</w:t>
      </w:r>
      <w:r w:rsidR="00C3107B">
        <w:rPr>
          <w:rFonts w:ascii="Times New Roman" w:hAnsi="Times New Roman" w:cs="Times New Roman"/>
          <w:sz w:val="28"/>
          <w:szCs w:val="28"/>
        </w:rPr>
        <w:t xml:space="preserve"> </w:t>
      </w:r>
      <w:r w:rsidR="00AD27DB">
        <w:rPr>
          <w:rFonts w:ascii="Times New Roman" w:hAnsi="Times New Roman" w:cs="Times New Roman"/>
          <w:sz w:val="28"/>
          <w:szCs w:val="28"/>
        </w:rPr>
        <w:t xml:space="preserve">et </w:t>
      </w:r>
      <w:r w:rsidR="00C3107B">
        <w:rPr>
          <w:rFonts w:ascii="Times New Roman" w:hAnsi="Times New Roman" w:cs="Times New Roman"/>
          <w:sz w:val="28"/>
          <w:szCs w:val="28"/>
        </w:rPr>
        <w:t>le goût</w:t>
      </w:r>
      <w:r w:rsidR="00A807C6">
        <w:rPr>
          <w:rFonts w:ascii="Times New Roman" w:hAnsi="Times New Roman" w:cs="Times New Roman"/>
          <w:sz w:val="28"/>
          <w:szCs w:val="28"/>
        </w:rPr>
        <w:t>.</w:t>
      </w:r>
      <w:r w:rsidR="004B4956">
        <w:rPr>
          <w:rFonts w:ascii="Times New Roman" w:hAnsi="Times New Roman" w:cs="Times New Roman"/>
          <w:sz w:val="28"/>
          <w:szCs w:val="28"/>
        </w:rPr>
        <w:t xml:space="preserve">  </w:t>
      </w:r>
      <w:r w:rsidR="000E0C5A">
        <w:rPr>
          <w:rFonts w:ascii="Times New Roman" w:hAnsi="Times New Roman" w:cs="Times New Roman"/>
          <w:sz w:val="28"/>
          <w:szCs w:val="28"/>
        </w:rPr>
        <w:t xml:space="preserve">Il met </w:t>
      </w:r>
      <w:r w:rsidR="00A11427">
        <w:rPr>
          <w:rFonts w:ascii="Times New Roman" w:hAnsi="Times New Roman" w:cs="Times New Roman"/>
          <w:sz w:val="28"/>
          <w:szCs w:val="28"/>
        </w:rPr>
        <w:t>s</w:t>
      </w:r>
      <w:r w:rsidR="00BE10E3">
        <w:rPr>
          <w:rFonts w:ascii="Times New Roman" w:hAnsi="Times New Roman" w:cs="Times New Roman"/>
          <w:sz w:val="28"/>
          <w:szCs w:val="28"/>
        </w:rPr>
        <w:t>es</w:t>
      </w:r>
      <w:r w:rsidR="000E0C5A">
        <w:rPr>
          <w:rFonts w:ascii="Times New Roman" w:hAnsi="Times New Roman" w:cs="Times New Roman"/>
          <w:sz w:val="28"/>
          <w:szCs w:val="28"/>
        </w:rPr>
        <w:t xml:space="preserve"> doigt</w:t>
      </w:r>
      <w:r w:rsidR="00BE10E3">
        <w:rPr>
          <w:rFonts w:ascii="Times New Roman" w:hAnsi="Times New Roman" w:cs="Times New Roman"/>
          <w:sz w:val="28"/>
          <w:szCs w:val="28"/>
        </w:rPr>
        <w:t>s</w:t>
      </w:r>
      <w:r w:rsidR="000E0C5A">
        <w:rPr>
          <w:rFonts w:ascii="Times New Roman" w:hAnsi="Times New Roman" w:cs="Times New Roman"/>
          <w:sz w:val="28"/>
          <w:szCs w:val="28"/>
        </w:rPr>
        <w:t xml:space="preserve"> sur l</w:t>
      </w:r>
      <w:r w:rsidR="00BE10E3">
        <w:rPr>
          <w:rFonts w:ascii="Times New Roman" w:hAnsi="Times New Roman" w:cs="Times New Roman"/>
          <w:sz w:val="28"/>
          <w:szCs w:val="28"/>
        </w:rPr>
        <w:t xml:space="preserve">es </w:t>
      </w:r>
      <w:r w:rsidR="000E0C5A">
        <w:rPr>
          <w:rFonts w:ascii="Times New Roman" w:hAnsi="Times New Roman" w:cs="Times New Roman"/>
          <w:sz w:val="28"/>
          <w:szCs w:val="28"/>
        </w:rPr>
        <w:t>oreille</w:t>
      </w:r>
      <w:r w:rsidR="00BE10E3">
        <w:rPr>
          <w:rFonts w:ascii="Times New Roman" w:hAnsi="Times New Roman" w:cs="Times New Roman"/>
          <w:sz w:val="28"/>
          <w:szCs w:val="28"/>
        </w:rPr>
        <w:t xml:space="preserve">s de l’homme </w:t>
      </w:r>
      <w:r w:rsidR="000E0C5A">
        <w:rPr>
          <w:rFonts w:ascii="Times New Roman" w:hAnsi="Times New Roman" w:cs="Times New Roman"/>
          <w:sz w:val="28"/>
          <w:szCs w:val="28"/>
        </w:rPr>
        <w:t xml:space="preserve">et </w:t>
      </w:r>
      <w:r w:rsidR="00BE10E3">
        <w:rPr>
          <w:rFonts w:ascii="Times New Roman" w:hAnsi="Times New Roman" w:cs="Times New Roman"/>
          <w:sz w:val="28"/>
          <w:szCs w:val="28"/>
        </w:rPr>
        <w:t>s</w:t>
      </w:r>
      <w:r w:rsidR="000E0C5A">
        <w:rPr>
          <w:rFonts w:ascii="Times New Roman" w:hAnsi="Times New Roman" w:cs="Times New Roman"/>
          <w:sz w:val="28"/>
          <w:szCs w:val="28"/>
        </w:rPr>
        <w:t xml:space="preserve">a salive dans </w:t>
      </w:r>
      <w:r w:rsidR="00BE10E3">
        <w:rPr>
          <w:rFonts w:ascii="Times New Roman" w:hAnsi="Times New Roman" w:cs="Times New Roman"/>
          <w:sz w:val="28"/>
          <w:szCs w:val="28"/>
        </w:rPr>
        <w:t>l</w:t>
      </w:r>
      <w:r w:rsidR="000E0C5A">
        <w:rPr>
          <w:rFonts w:ascii="Times New Roman" w:hAnsi="Times New Roman" w:cs="Times New Roman"/>
          <w:sz w:val="28"/>
          <w:szCs w:val="28"/>
        </w:rPr>
        <w:t>a bouche. La traduction du texte grec dit que Jésus crachat- on suppose que</w:t>
      </w:r>
      <w:r w:rsidR="00C3107B">
        <w:rPr>
          <w:rFonts w:ascii="Times New Roman" w:hAnsi="Times New Roman" w:cs="Times New Roman"/>
          <w:sz w:val="28"/>
          <w:szCs w:val="28"/>
        </w:rPr>
        <w:t xml:space="preserve"> c’est</w:t>
      </w:r>
      <w:r w:rsidR="000E0C5A">
        <w:rPr>
          <w:rFonts w:ascii="Times New Roman" w:hAnsi="Times New Roman" w:cs="Times New Roman"/>
          <w:sz w:val="28"/>
          <w:szCs w:val="28"/>
        </w:rPr>
        <w:t xml:space="preserve"> sur ses doigts</w:t>
      </w:r>
      <w:r w:rsidR="00BE10E3">
        <w:rPr>
          <w:rFonts w:ascii="Times New Roman" w:hAnsi="Times New Roman" w:cs="Times New Roman"/>
          <w:sz w:val="28"/>
          <w:szCs w:val="28"/>
        </w:rPr>
        <w:t>-</w:t>
      </w:r>
      <w:r w:rsidR="000E0C5A">
        <w:rPr>
          <w:rFonts w:ascii="Times New Roman" w:hAnsi="Times New Roman" w:cs="Times New Roman"/>
          <w:sz w:val="28"/>
          <w:szCs w:val="28"/>
        </w:rPr>
        <w:t xml:space="preserve"> et qu’Il lui toucha la langue</w:t>
      </w:r>
      <w:r w:rsidR="004B4956">
        <w:rPr>
          <w:rFonts w:ascii="Times New Roman" w:hAnsi="Times New Roman" w:cs="Times New Roman"/>
          <w:sz w:val="28"/>
          <w:szCs w:val="28"/>
        </w:rPr>
        <w:t xml:space="preserve">. </w:t>
      </w:r>
      <w:r w:rsidR="000E0C5A">
        <w:rPr>
          <w:rFonts w:ascii="Times New Roman" w:hAnsi="Times New Roman" w:cs="Times New Roman"/>
          <w:sz w:val="28"/>
          <w:szCs w:val="28"/>
        </w:rPr>
        <w:t>A cette époque on attribuait à la salive des vertus thérapeutiques, la salive avait un pouvoir de guérison.</w:t>
      </w:r>
      <w:r w:rsidR="000E0C5A" w:rsidRPr="000E0C5A">
        <w:rPr>
          <w:rFonts w:ascii="Times New Roman" w:hAnsi="Times New Roman" w:cs="Times New Roman"/>
          <w:sz w:val="28"/>
          <w:szCs w:val="28"/>
        </w:rPr>
        <w:t xml:space="preserve"> </w:t>
      </w:r>
    </w:p>
    <w:p w14:paraId="020E813D" w14:textId="405CD7DE" w:rsidR="003E6335" w:rsidRDefault="00BE10E3" w:rsidP="004618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Le Christ montre </w:t>
      </w:r>
      <w:r w:rsidR="00AD27DB">
        <w:rPr>
          <w:rFonts w:ascii="Times New Roman" w:hAnsi="Times New Roman" w:cs="Times New Roman"/>
          <w:sz w:val="28"/>
          <w:szCs w:val="28"/>
        </w:rPr>
        <w:t>aussi</w:t>
      </w:r>
      <w:r>
        <w:rPr>
          <w:rFonts w:ascii="Times New Roman" w:hAnsi="Times New Roman" w:cs="Times New Roman"/>
          <w:sz w:val="28"/>
          <w:szCs w:val="28"/>
        </w:rPr>
        <w:t xml:space="preserve"> que son action est toujours </w:t>
      </w:r>
      <w:r w:rsidRPr="0014616B">
        <w:rPr>
          <w:rFonts w:ascii="Times New Roman" w:hAnsi="Times New Roman" w:cs="Times New Roman"/>
          <w:sz w:val="28"/>
          <w:szCs w:val="28"/>
          <w:u w:val="single"/>
        </w:rPr>
        <w:t>une action Trinitaire</w:t>
      </w:r>
      <w:r>
        <w:rPr>
          <w:rFonts w:ascii="Times New Roman" w:hAnsi="Times New Roman" w:cs="Times New Roman"/>
          <w:sz w:val="28"/>
          <w:szCs w:val="28"/>
        </w:rPr>
        <w:t xml:space="preserve">. </w:t>
      </w:r>
      <w:r w:rsidR="000E0C5A">
        <w:rPr>
          <w:rFonts w:ascii="Times New Roman" w:hAnsi="Times New Roman" w:cs="Times New Roman"/>
          <w:sz w:val="28"/>
          <w:szCs w:val="28"/>
        </w:rPr>
        <w:t>Saint Grégoire</w:t>
      </w:r>
      <w:r>
        <w:rPr>
          <w:rFonts w:ascii="Times New Roman" w:hAnsi="Times New Roman" w:cs="Times New Roman"/>
          <w:sz w:val="28"/>
          <w:szCs w:val="28"/>
        </w:rPr>
        <w:t xml:space="preserve"> voit</w:t>
      </w:r>
      <w:r w:rsidR="000E0C5A">
        <w:rPr>
          <w:rFonts w:ascii="Times New Roman" w:hAnsi="Times New Roman" w:cs="Times New Roman"/>
          <w:sz w:val="28"/>
          <w:szCs w:val="28"/>
        </w:rPr>
        <w:t> </w:t>
      </w:r>
      <w:r>
        <w:rPr>
          <w:rFonts w:ascii="Times New Roman" w:hAnsi="Times New Roman" w:cs="Times New Roman"/>
          <w:sz w:val="28"/>
          <w:szCs w:val="28"/>
        </w:rPr>
        <w:t xml:space="preserve">dans les </w:t>
      </w:r>
      <w:r w:rsidR="000E0C5A" w:rsidRPr="000E0C5A">
        <w:rPr>
          <w:rFonts w:ascii="Times New Roman" w:hAnsi="Times New Roman" w:cs="Times New Roman"/>
          <w:color w:val="000000"/>
          <w:sz w:val="28"/>
          <w:szCs w:val="28"/>
        </w:rPr>
        <w:t>doigt</w:t>
      </w:r>
      <w:r>
        <w:rPr>
          <w:rFonts w:ascii="Times New Roman" w:hAnsi="Times New Roman" w:cs="Times New Roman"/>
          <w:color w:val="000000"/>
          <w:sz w:val="28"/>
          <w:szCs w:val="28"/>
        </w:rPr>
        <w:t>s</w:t>
      </w:r>
      <w:r w:rsidR="000E0C5A" w:rsidRPr="000E0C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les dons du Saint-Esprit </w:t>
      </w:r>
      <w:r w:rsidR="000E0C5A" w:rsidRPr="000E0C5A">
        <w:rPr>
          <w:rFonts w:ascii="Times New Roman" w:hAnsi="Times New Roman" w:cs="Times New Roman"/>
          <w:color w:val="000000"/>
          <w:sz w:val="28"/>
          <w:szCs w:val="28"/>
        </w:rPr>
        <w:t>d</w:t>
      </w:r>
      <w:r>
        <w:rPr>
          <w:rFonts w:ascii="Times New Roman" w:hAnsi="Times New Roman" w:cs="Times New Roman"/>
          <w:color w:val="000000"/>
          <w:sz w:val="28"/>
          <w:szCs w:val="28"/>
        </w:rPr>
        <w:t>onné à l’homme par</w:t>
      </w:r>
      <w:r w:rsidR="000E0C5A" w:rsidRPr="000E0C5A">
        <w:rPr>
          <w:rFonts w:ascii="Times New Roman" w:hAnsi="Times New Roman" w:cs="Times New Roman"/>
          <w:color w:val="000000"/>
          <w:sz w:val="28"/>
          <w:szCs w:val="28"/>
        </w:rPr>
        <w:t xml:space="preserve"> les oreilles</w:t>
      </w:r>
      <w:r w:rsidR="003E63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pour lui</w:t>
      </w:r>
      <w:r w:rsidR="000E0C5A" w:rsidRPr="000E0C5A">
        <w:rPr>
          <w:rFonts w:ascii="Times New Roman" w:hAnsi="Times New Roman" w:cs="Times New Roman"/>
          <w:color w:val="000000"/>
          <w:sz w:val="28"/>
          <w:szCs w:val="28"/>
        </w:rPr>
        <w:t xml:space="preserve"> ouvrir l'âme</w:t>
      </w:r>
      <w:r w:rsidR="00B01983">
        <w:rPr>
          <w:rFonts w:ascii="Times New Roman" w:hAnsi="Times New Roman" w:cs="Times New Roman"/>
          <w:color w:val="000000"/>
          <w:sz w:val="28"/>
          <w:szCs w:val="28"/>
        </w:rPr>
        <w:t>, et</w:t>
      </w:r>
      <w:r w:rsidR="000E0C5A" w:rsidRPr="000E0C5A">
        <w:rPr>
          <w:rFonts w:ascii="Times New Roman" w:hAnsi="Times New Roman" w:cs="Times New Roman"/>
          <w:color w:val="000000"/>
          <w:sz w:val="28"/>
          <w:szCs w:val="28"/>
        </w:rPr>
        <w:t xml:space="preserve"> </w:t>
      </w:r>
      <w:r w:rsidR="00B01983">
        <w:rPr>
          <w:rFonts w:ascii="Times New Roman" w:hAnsi="Times New Roman" w:cs="Times New Roman"/>
          <w:color w:val="000000"/>
          <w:sz w:val="28"/>
          <w:szCs w:val="28"/>
        </w:rPr>
        <w:t>la salive de sa bouche est la sagesse que Jésus incarne lui-même qu’</w:t>
      </w:r>
      <w:r w:rsidR="00A11427">
        <w:rPr>
          <w:rFonts w:ascii="Times New Roman" w:hAnsi="Times New Roman" w:cs="Times New Roman"/>
          <w:color w:val="000000"/>
          <w:sz w:val="28"/>
          <w:szCs w:val="28"/>
        </w:rPr>
        <w:t>I</w:t>
      </w:r>
      <w:r w:rsidR="00B01983">
        <w:rPr>
          <w:rFonts w:ascii="Times New Roman" w:hAnsi="Times New Roman" w:cs="Times New Roman"/>
          <w:color w:val="000000"/>
          <w:sz w:val="28"/>
          <w:szCs w:val="28"/>
        </w:rPr>
        <w:t>l met sur la langue pour qu’il acquière</w:t>
      </w:r>
      <w:r w:rsidR="000E0C5A" w:rsidRPr="000E0C5A">
        <w:rPr>
          <w:rFonts w:ascii="Times New Roman" w:hAnsi="Times New Roman" w:cs="Times New Roman"/>
          <w:color w:val="000000"/>
          <w:sz w:val="28"/>
          <w:szCs w:val="28"/>
        </w:rPr>
        <w:t xml:space="preserve"> la connaissance de la divine parole</w:t>
      </w:r>
      <w:r w:rsidR="003E6335">
        <w:rPr>
          <w:rFonts w:ascii="Times New Roman" w:hAnsi="Times New Roman" w:cs="Times New Roman"/>
          <w:color w:val="000000"/>
          <w:sz w:val="28"/>
          <w:szCs w:val="28"/>
        </w:rPr>
        <w:t>,</w:t>
      </w:r>
      <w:r w:rsidR="00B01983">
        <w:rPr>
          <w:rFonts w:ascii="Times New Roman" w:hAnsi="Times New Roman" w:cs="Times New Roman"/>
          <w:color w:val="000000"/>
          <w:sz w:val="28"/>
          <w:szCs w:val="28"/>
        </w:rPr>
        <w:t xml:space="preserve"> </w:t>
      </w:r>
      <w:r w:rsidR="003E6335">
        <w:rPr>
          <w:rFonts w:ascii="Times New Roman" w:hAnsi="Times New Roman" w:cs="Times New Roman"/>
          <w:color w:val="000000"/>
          <w:sz w:val="28"/>
          <w:szCs w:val="28"/>
        </w:rPr>
        <w:t>et</w:t>
      </w:r>
      <w:r w:rsidR="00B01983">
        <w:rPr>
          <w:rFonts w:ascii="Times New Roman" w:hAnsi="Times New Roman" w:cs="Times New Roman"/>
          <w:color w:val="000000"/>
          <w:sz w:val="28"/>
          <w:szCs w:val="28"/>
        </w:rPr>
        <w:t xml:space="preserve"> Jésus agit en communion avec son Père</w:t>
      </w:r>
      <w:r w:rsidR="003E6335">
        <w:rPr>
          <w:rFonts w:ascii="Times New Roman" w:hAnsi="Times New Roman" w:cs="Times New Roman"/>
          <w:color w:val="000000"/>
          <w:sz w:val="28"/>
          <w:szCs w:val="28"/>
        </w:rPr>
        <w:t xml:space="preserve"> en</w:t>
      </w:r>
      <w:r w:rsidR="00B01983">
        <w:rPr>
          <w:rFonts w:ascii="Times New Roman" w:hAnsi="Times New Roman" w:cs="Times New Roman"/>
          <w:color w:val="000000"/>
          <w:sz w:val="28"/>
          <w:szCs w:val="28"/>
        </w:rPr>
        <w:t xml:space="preserve"> l</w:t>
      </w:r>
      <w:r w:rsidR="003E6335">
        <w:rPr>
          <w:rFonts w:ascii="Times New Roman" w:hAnsi="Times New Roman" w:cs="Times New Roman"/>
          <w:color w:val="000000"/>
          <w:sz w:val="28"/>
          <w:szCs w:val="28"/>
        </w:rPr>
        <w:t>e</w:t>
      </w:r>
      <w:r w:rsidR="00B01983">
        <w:rPr>
          <w:rFonts w:ascii="Times New Roman" w:hAnsi="Times New Roman" w:cs="Times New Roman"/>
          <w:color w:val="000000"/>
          <w:sz w:val="28"/>
          <w:szCs w:val="28"/>
        </w:rPr>
        <w:t>v</w:t>
      </w:r>
      <w:r w:rsidR="003E6335">
        <w:rPr>
          <w:rFonts w:ascii="Times New Roman" w:hAnsi="Times New Roman" w:cs="Times New Roman"/>
          <w:color w:val="000000"/>
          <w:sz w:val="28"/>
          <w:szCs w:val="28"/>
        </w:rPr>
        <w:t xml:space="preserve">ant </w:t>
      </w:r>
      <w:r w:rsidR="00B01983">
        <w:rPr>
          <w:rFonts w:ascii="Times New Roman" w:hAnsi="Times New Roman" w:cs="Times New Roman"/>
          <w:color w:val="000000"/>
          <w:sz w:val="28"/>
          <w:szCs w:val="28"/>
        </w:rPr>
        <w:t>les yeux au ciel vers son Père</w:t>
      </w:r>
      <w:r w:rsidR="003E6335">
        <w:rPr>
          <w:rFonts w:ascii="Times New Roman" w:hAnsi="Times New Roman" w:cs="Times New Roman"/>
          <w:color w:val="000000"/>
          <w:sz w:val="28"/>
          <w:szCs w:val="28"/>
        </w:rPr>
        <w:t>.</w:t>
      </w:r>
      <w:r w:rsidR="00DD18F6">
        <w:rPr>
          <w:rFonts w:ascii="Times New Roman" w:hAnsi="Times New Roman" w:cs="Times New Roman"/>
          <w:color w:val="000000"/>
          <w:sz w:val="28"/>
          <w:szCs w:val="28"/>
        </w:rPr>
        <w:t xml:space="preserve"> Avec les yeux tournés vers le ciel le Christ montrait au sourd-</w:t>
      </w:r>
      <w:r w:rsidR="00DD18F6">
        <w:rPr>
          <w:rFonts w:ascii="Times New Roman" w:hAnsi="Times New Roman" w:cs="Times New Roman"/>
          <w:color w:val="000000"/>
          <w:sz w:val="28"/>
          <w:szCs w:val="28"/>
        </w:rPr>
        <w:lastRenderedPageBreak/>
        <w:t xml:space="preserve">muet que la guérison ne venait pas de Lui mais qu’Il était l’intercesseur auprès du </w:t>
      </w:r>
      <w:r w:rsidR="0014616B">
        <w:rPr>
          <w:rFonts w:ascii="Times New Roman" w:hAnsi="Times New Roman" w:cs="Times New Roman"/>
          <w:color w:val="000000"/>
          <w:sz w:val="28"/>
          <w:szCs w:val="28"/>
        </w:rPr>
        <w:t>Père,</w:t>
      </w:r>
      <w:r w:rsidR="00DD18F6">
        <w:rPr>
          <w:rFonts w:ascii="Times New Roman" w:hAnsi="Times New Roman" w:cs="Times New Roman"/>
          <w:color w:val="000000"/>
          <w:sz w:val="28"/>
          <w:szCs w:val="28"/>
        </w:rPr>
        <w:t xml:space="preserve"> car c’est le Père la source de toute vie.</w:t>
      </w:r>
    </w:p>
    <w:p w14:paraId="418D63AA" w14:textId="11477CEB" w:rsidR="003E6335" w:rsidRDefault="003E6335" w:rsidP="004618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L’écoute </w:t>
      </w:r>
      <w:r w:rsidR="00995223">
        <w:rPr>
          <w:rFonts w:ascii="Times New Roman" w:hAnsi="Times New Roman" w:cs="Times New Roman"/>
          <w:color w:val="000000"/>
          <w:sz w:val="28"/>
          <w:szCs w:val="28"/>
        </w:rPr>
        <w:t xml:space="preserve">de la Parole de Dieu </w:t>
      </w:r>
      <w:r>
        <w:rPr>
          <w:rFonts w:ascii="Times New Roman" w:hAnsi="Times New Roman" w:cs="Times New Roman"/>
          <w:color w:val="000000"/>
          <w:sz w:val="28"/>
          <w:szCs w:val="28"/>
        </w:rPr>
        <w:t>est la pierre angulaire</w:t>
      </w:r>
      <w:r w:rsidR="00A64771">
        <w:rPr>
          <w:rFonts w:ascii="Times New Roman" w:hAnsi="Times New Roman" w:cs="Times New Roman"/>
          <w:color w:val="000000"/>
          <w:sz w:val="28"/>
          <w:szCs w:val="28"/>
        </w:rPr>
        <w:t>, la base</w:t>
      </w:r>
      <w:r>
        <w:rPr>
          <w:rFonts w:ascii="Times New Roman" w:hAnsi="Times New Roman" w:cs="Times New Roman"/>
          <w:color w:val="000000"/>
          <w:sz w:val="28"/>
          <w:szCs w:val="28"/>
        </w:rPr>
        <w:t xml:space="preserve"> de celui qui </w:t>
      </w:r>
      <w:r w:rsidR="00B11155">
        <w:rPr>
          <w:rFonts w:ascii="Times New Roman" w:hAnsi="Times New Roman" w:cs="Times New Roman"/>
          <w:color w:val="000000"/>
          <w:sz w:val="28"/>
          <w:szCs w:val="28"/>
        </w:rPr>
        <w:t>veut être</w:t>
      </w:r>
      <w:r>
        <w:rPr>
          <w:rFonts w:ascii="Times New Roman" w:hAnsi="Times New Roman" w:cs="Times New Roman"/>
          <w:color w:val="000000"/>
          <w:sz w:val="28"/>
          <w:szCs w:val="28"/>
        </w:rPr>
        <w:t xml:space="preserve"> disciple du Christ. Un des premiers préceptes que dans l’A.T. Dieu avait donné à son peuple était</w:t>
      </w:r>
      <w:r w:rsidR="00995223">
        <w:rPr>
          <w:rFonts w:ascii="Times New Roman" w:hAnsi="Times New Roman" w:cs="Times New Roman"/>
          <w:color w:val="000000"/>
          <w:sz w:val="28"/>
          <w:szCs w:val="28"/>
        </w:rPr>
        <w:t xml:space="preserve"> « Ecoute</w:t>
      </w:r>
      <w:r>
        <w:rPr>
          <w:rFonts w:ascii="Times New Roman" w:hAnsi="Times New Roman" w:cs="Times New Roman"/>
          <w:color w:val="000000"/>
          <w:sz w:val="28"/>
          <w:szCs w:val="28"/>
        </w:rPr>
        <w:t xml:space="preserve"> Israël </w:t>
      </w: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Dt</w:t>
      </w:r>
      <w:proofErr w:type="spellEnd"/>
      <w:r>
        <w:rPr>
          <w:rFonts w:ascii="Times New Roman" w:hAnsi="Times New Roman" w:cs="Times New Roman"/>
          <w:color w:val="000000"/>
          <w:sz w:val="20"/>
          <w:szCs w:val="20"/>
        </w:rPr>
        <w:t xml:space="preserve"> 6,4</w:t>
      </w:r>
      <w:r w:rsidR="00B11155">
        <w:rPr>
          <w:rFonts w:ascii="Times New Roman" w:hAnsi="Times New Roman" w:cs="Times New Roman"/>
          <w:color w:val="000000"/>
          <w:sz w:val="20"/>
          <w:szCs w:val="20"/>
        </w:rPr>
        <w:t>)</w:t>
      </w:r>
      <w:r w:rsidR="00B11155">
        <w:rPr>
          <w:rFonts w:ascii="Times New Roman" w:hAnsi="Times New Roman" w:cs="Times New Roman"/>
          <w:color w:val="000000"/>
          <w:sz w:val="28"/>
          <w:szCs w:val="28"/>
        </w:rPr>
        <w:t xml:space="preserve"> ».</w:t>
      </w:r>
      <w:r w:rsidR="00995223" w:rsidRPr="00995223">
        <w:rPr>
          <w:rFonts w:ascii="Times New Roman" w:hAnsi="Times New Roman" w:cs="Times New Roman"/>
          <w:color w:val="000000"/>
          <w:sz w:val="28"/>
          <w:szCs w:val="28"/>
        </w:rPr>
        <w:t xml:space="preserve"> </w:t>
      </w:r>
      <w:r w:rsidR="00995223">
        <w:rPr>
          <w:rFonts w:ascii="Times New Roman" w:hAnsi="Times New Roman" w:cs="Times New Roman"/>
          <w:color w:val="000000"/>
          <w:sz w:val="28"/>
          <w:szCs w:val="28"/>
        </w:rPr>
        <w:t xml:space="preserve">Il y a une différence entre entendre et écouter. Nous entendons beaucoup de chose mais je ne suis pas sûr que nous écoutons.  Et c’est d’autant plus vrai aujourd’hui où nous sommes submergés de </w:t>
      </w:r>
      <w:r w:rsidR="00AC0050">
        <w:rPr>
          <w:rFonts w:ascii="Times New Roman" w:hAnsi="Times New Roman" w:cs="Times New Roman"/>
          <w:color w:val="000000"/>
          <w:sz w:val="28"/>
          <w:szCs w:val="28"/>
        </w:rPr>
        <w:t>bruits extérieurs</w:t>
      </w:r>
      <w:r w:rsidR="00995223">
        <w:rPr>
          <w:rFonts w:ascii="Times New Roman" w:hAnsi="Times New Roman" w:cs="Times New Roman"/>
          <w:color w:val="000000"/>
          <w:sz w:val="28"/>
          <w:szCs w:val="28"/>
        </w:rPr>
        <w:t xml:space="preserve"> qui nous empêchent </w:t>
      </w:r>
      <w:r w:rsidR="0014616B">
        <w:rPr>
          <w:rFonts w:ascii="Times New Roman" w:hAnsi="Times New Roman" w:cs="Times New Roman"/>
          <w:color w:val="000000"/>
          <w:sz w:val="28"/>
          <w:szCs w:val="28"/>
        </w:rPr>
        <w:t xml:space="preserve">même </w:t>
      </w:r>
      <w:r w:rsidR="00995223">
        <w:rPr>
          <w:rFonts w:ascii="Times New Roman" w:hAnsi="Times New Roman" w:cs="Times New Roman"/>
          <w:color w:val="000000"/>
          <w:sz w:val="28"/>
          <w:szCs w:val="28"/>
        </w:rPr>
        <w:t>d’entendre</w:t>
      </w:r>
      <w:r w:rsidR="00AC0050">
        <w:rPr>
          <w:rFonts w:ascii="Times New Roman" w:hAnsi="Times New Roman" w:cs="Times New Roman"/>
          <w:color w:val="000000"/>
          <w:sz w:val="28"/>
          <w:szCs w:val="28"/>
        </w:rPr>
        <w:t>, et à plus forte raison,</w:t>
      </w:r>
      <w:r w:rsidR="00995223">
        <w:rPr>
          <w:rFonts w:ascii="Times New Roman" w:hAnsi="Times New Roman" w:cs="Times New Roman"/>
          <w:color w:val="000000"/>
          <w:sz w:val="28"/>
          <w:szCs w:val="28"/>
        </w:rPr>
        <w:t xml:space="preserve"> la parole de </w:t>
      </w:r>
      <w:r w:rsidR="00AC0050">
        <w:rPr>
          <w:rFonts w:ascii="Times New Roman" w:hAnsi="Times New Roman" w:cs="Times New Roman"/>
          <w:color w:val="000000"/>
          <w:sz w:val="28"/>
          <w:szCs w:val="28"/>
        </w:rPr>
        <w:t>D</w:t>
      </w:r>
      <w:r w:rsidR="00995223">
        <w:rPr>
          <w:rFonts w:ascii="Times New Roman" w:hAnsi="Times New Roman" w:cs="Times New Roman"/>
          <w:color w:val="000000"/>
          <w:sz w:val="28"/>
          <w:szCs w:val="28"/>
        </w:rPr>
        <w:t xml:space="preserve">ieu. Je peux entendre une parole, un bruit, une musique et ne pas l’écouter. L’écoute implique une participation active de l’ouïe, une présence de tout notre être. Nous pouvons écouter par l’ouïe mais aussi par chacun de nos sens. L’écoute génère une transformation de notre être dans nos profondeurs. Lorsque Dieu dit par la bouche du prophète </w:t>
      </w:r>
      <w:r w:rsidR="001F7E63">
        <w:rPr>
          <w:rFonts w:ascii="Times New Roman" w:hAnsi="Times New Roman" w:cs="Times New Roman"/>
          <w:color w:val="000000"/>
          <w:sz w:val="28"/>
          <w:szCs w:val="28"/>
        </w:rPr>
        <w:t>Isa</w:t>
      </w:r>
      <w:bookmarkStart w:id="0" w:name="_Hlk111640537"/>
      <w:r w:rsidR="001F7E63">
        <w:rPr>
          <w:rFonts w:ascii="Times New Roman" w:hAnsi="Times New Roman" w:cs="Times New Roman"/>
          <w:color w:val="000000"/>
          <w:sz w:val="28"/>
          <w:szCs w:val="28"/>
        </w:rPr>
        <w:t>ï</w:t>
      </w:r>
      <w:bookmarkEnd w:id="0"/>
      <w:r w:rsidR="001F7E63">
        <w:rPr>
          <w:rFonts w:ascii="Times New Roman" w:hAnsi="Times New Roman" w:cs="Times New Roman"/>
          <w:color w:val="000000"/>
          <w:sz w:val="28"/>
          <w:szCs w:val="28"/>
        </w:rPr>
        <w:t>e :</w:t>
      </w:r>
      <w:r w:rsidR="00995223">
        <w:rPr>
          <w:rFonts w:ascii="Times New Roman" w:hAnsi="Times New Roman" w:cs="Times New Roman"/>
          <w:color w:val="000000"/>
          <w:sz w:val="28"/>
          <w:szCs w:val="28"/>
        </w:rPr>
        <w:t xml:space="preserve"> « </w:t>
      </w:r>
      <w:r w:rsidR="00995223" w:rsidRPr="0099425E">
        <w:rPr>
          <w:rFonts w:ascii="Times New Roman" w:hAnsi="Times New Roman" w:cs="Times New Roman"/>
          <w:i/>
          <w:color w:val="000000"/>
          <w:sz w:val="28"/>
          <w:szCs w:val="28"/>
          <w:shd w:val="clear" w:color="auto" w:fill="FFFFFF"/>
        </w:rPr>
        <w:t>la parole qui sort de ma bouche ne revient pas à moi sans effet</w:t>
      </w:r>
      <w:r w:rsidR="00995223">
        <w:rPr>
          <w:rFonts w:ascii="Times New Roman" w:hAnsi="Times New Roman" w:cs="Times New Roman"/>
          <w:color w:val="000000"/>
          <w:sz w:val="20"/>
          <w:szCs w:val="20"/>
          <w:shd w:val="clear" w:color="auto" w:fill="FFFFFF"/>
        </w:rPr>
        <w:t xml:space="preserve"> (Is 55,11)</w:t>
      </w:r>
      <w:r w:rsidR="00995223">
        <w:rPr>
          <w:rFonts w:ascii="Times New Roman" w:hAnsi="Times New Roman" w:cs="Times New Roman"/>
          <w:color w:val="000000"/>
          <w:sz w:val="28"/>
          <w:szCs w:val="28"/>
          <w:shd w:val="clear" w:color="auto" w:fill="FFFFFF"/>
        </w:rPr>
        <w:t>» c’est parce qu’</w:t>
      </w:r>
      <w:r w:rsidR="00AC0050">
        <w:rPr>
          <w:rFonts w:ascii="Times New Roman" w:hAnsi="Times New Roman" w:cs="Times New Roman"/>
          <w:color w:val="000000"/>
          <w:sz w:val="28"/>
          <w:szCs w:val="28"/>
          <w:shd w:val="clear" w:color="auto" w:fill="FFFFFF"/>
        </w:rPr>
        <w:t>I</w:t>
      </w:r>
      <w:r w:rsidR="00995223">
        <w:rPr>
          <w:rFonts w:ascii="Times New Roman" w:hAnsi="Times New Roman" w:cs="Times New Roman"/>
          <w:color w:val="000000"/>
          <w:sz w:val="28"/>
          <w:szCs w:val="28"/>
          <w:shd w:val="clear" w:color="auto" w:fill="FFFFFF"/>
        </w:rPr>
        <w:t>l sait que lorsque sa parole est entendue</w:t>
      </w:r>
      <w:r w:rsidR="0014616B">
        <w:rPr>
          <w:rFonts w:ascii="Times New Roman" w:hAnsi="Times New Roman" w:cs="Times New Roman"/>
          <w:color w:val="000000"/>
          <w:sz w:val="28"/>
          <w:szCs w:val="28"/>
          <w:shd w:val="clear" w:color="auto" w:fill="FFFFFF"/>
        </w:rPr>
        <w:t xml:space="preserve"> et écoutée</w:t>
      </w:r>
      <w:r w:rsidR="00AC0050">
        <w:rPr>
          <w:rFonts w:ascii="Times New Roman" w:hAnsi="Times New Roman" w:cs="Times New Roman"/>
          <w:color w:val="000000"/>
          <w:sz w:val="28"/>
          <w:szCs w:val="28"/>
          <w:shd w:val="clear" w:color="auto" w:fill="FFFFFF"/>
        </w:rPr>
        <w:t>,</w:t>
      </w:r>
      <w:r w:rsidR="00995223">
        <w:rPr>
          <w:rFonts w:ascii="Times New Roman" w:hAnsi="Times New Roman" w:cs="Times New Roman"/>
          <w:color w:val="000000"/>
          <w:sz w:val="28"/>
          <w:szCs w:val="28"/>
          <w:shd w:val="clear" w:color="auto" w:fill="FFFFFF"/>
        </w:rPr>
        <w:t xml:space="preserve"> elle est créatrice et nourriture, elle est source de vie, elle est source d’amour. </w:t>
      </w:r>
      <w:r w:rsidR="00AC0050">
        <w:rPr>
          <w:rFonts w:ascii="Times New Roman" w:hAnsi="Times New Roman" w:cs="Times New Roman"/>
          <w:color w:val="000000"/>
          <w:sz w:val="28"/>
          <w:szCs w:val="28"/>
          <w:shd w:val="clear" w:color="auto" w:fill="FFFFFF"/>
        </w:rPr>
        <w:t xml:space="preserve">Si nous ne laissons pas la puissance de Dieu, l’Esprit de Dieu déboucher nos oreilles, nous ne saurons pas en 1 : Bâtir une foi solide, en 2 : transmettre la parole, le message d’amour du Christ. </w:t>
      </w:r>
      <w:r w:rsidR="00DD18F6" w:rsidRPr="00DD18F6">
        <w:rPr>
          <w:rFonts w:ascii="Times New Roman" w:hAnsi="Times New Roman" w:cs="Times New Roman"/>
          <w:color w:val="000000"/>
          <w:sz w:val="28"/>
          <w:szCs w:val="28"/>
          <w:shd w:val="clear" w:color="auto" w:fill="FFFFFF"/>
        </w:rPr>
        <w:t>Avant de parler de Dieu, il faut l’avoir entendu parler à notre cœur.</w:t>
      </w:r>
    </w:p>
    <w:p w14:paraId="6A8EDDA9" w14:textId="7E900A66" w:rsidR="00C3107B" w:rsidRPr="00AD27DB" w:rsidRDefault="00DD18F6" w:rsidP="0046187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Le Christ dit alors :</w:t>
      </w:r>
      <w:r w:rsidR="0014616B">
        <w:rPr>
          <w:rFonts w:ascii="Times New Roman" w:hAnsi="Times New Roman" w:cs="Times New Roman"/>
          <w:color w:val="000000"/>
          <w:sz w:val="28"/>
          <w:szCs w:val="28"/>
        </w:rPr>
        <w:t xml:space="preserve"> « Ephata</w:t>
      </w:r>
      <w:r w:rsidR="00DA4341">
        <w:rPr>
          <w:rFonts w:ascii="Times New Roman" w:hAnsi="Times New Roman" w:cs="Times New Roman"/>
          <w:color w:val="000000"/>
          <w:sz w:val="28"/>
          <w:szCs w:val="28"/>
        </w:rPr>
        <w:t xml:space="preserve"> » ce qui signifie : </w:t>
      </w:r>
      <w:r w:rsidR="00DA4341" w:rsidRPr="001F7E63">
        <w:rPr>
          <w:rFonts w:ascii="Times New Roman" w:hAnsi="Times New Roman" w:cs="Times New Roman"/>
          <w:color w:val="000000"/>
          <w:sz w:val="28"/>
          <w:szCs w:val="28"/>
          <w:u w:val="single"/>
        </w:rPr>
        <w:t>‘ouvre –toi’</w:t>
      </w:r>
      <w:r w:rsidR="00DA4341">
        <w:rPr>
          <w:rFonts w:ascii="Times New Roman" w:hAnsi="Times New Roman" w:cs="Times New Roman"/>
          <w:color w:val="000000"/>
          <w:sz w:val="28"/>
          <w:szCs w:val="28"/>
        </w:rPr>
        <w:t xml:space="preserve">. </w:t>
      </w:r>
      <w:r w:rsidR="00C3107B">
        <w:rPr>
          <w:rFonts w:ascii="Times New Roman" w:hAnsi="Times New Roman" w:cs="Times New Roman"/>
          <w:color w:val="000000"/>
          <w:sz w:val="28"/>
          <w:szCs w:val="28"/>
        </w:rPr>
        <w:t>Et</w:t>
      </w:r>
      <w:r w:rsidR="00DA4341">
        <w:rPr>
          <w:rFonts w:ascii="Times New Roman" w:hAnsi="Times New Roman" w:cs="Times New Roman"/>
          <w:color w:val="000000"/>
          <w:sz w:val="28"/>
          <w:szCs w:val="28"/>
        </w:rPr>
        <w:t xml:space="preserve"> </w:t>
      </w:r>
      <w:r w:rsidR="00C3107B">
        <w:rPr>
          <w:rFonts w:ascii="Times New Roman" w:hAnsi="Times New Roman" w:cs="Times New Roman"/>
          <w:color w:val="000000"/>
          <w:sz w:val="28"/>
          <w:szCs w:val="28"/>
        </w:rPr>
        <w:t>l</w:t>
      </w:r>
      <w:r w:rsidR="00DA4341">
        <w:rPr>
          <w:rFonts w:ascii="Times New Roman" w:hAnsi="Times New Roman" w:cs="Times New Roman"/>
          <w:color w:val="000000"/>
          <w:sz w:val="28"/>
          <w:szCs w:val="28"/>
        </w:rPr>
        <w:t>a guérison jaillit après ce</w:t>
      </w:r>
      <w:r w:rsidR="00970850">
        <w:rPr>
          <w:rFonts w:ascii="Times New Roman" w:hAnsi="Times New Roman" w:cs="Times New Roman"/>
          <w:color w:val="000000"/>
          <w:sz w:val="28"/>
          <w:szCs w:val="28"/>
        </w:rPr>
        <w:t>tte</w:t>
      </w:r>
      <w:r w:rsidR="00DA4341">
        <w:rPr>
          <w:rFonts w:ascii="Times New Roman" w:hAnsi="Times New Roman" w:cs="Times New Roman"/>
          <w:color w:val="000000"/>
          <w:sz w:val="28"/>
          <w:szCs w:val="28"/>
        </w:rPr>
        <w:t xml:space="preserve"> parole ‘Ephata’.</w:t>
      </w:r>
      <w:r w:rsidR="00C3107B">
        <w:rPr>
          <w:rFonts w:ascii="Times New Roman" w:hAnsi="Times New Roman" w:cs="Times New Roman"/>
          <w:color w:val="000000"/>
          <w:sz w:val="28"/>
          <w:szCs w:val="28"/>
        </w:rPr>
        <w:t xml:space="preserve"> </w:t>
      </w:r>
    </w:p>
    <w:p w14:paraId="05DA9D20" w14:textId="5C0750F8" w:rsidR="00461877" w:rsidRDefault="00A64771" w:rsidP="004618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O</w:t>
      </w:r>
      <w:r w:rsidR="00DA4341">
        <w:rPr>
          <w:rFonts w:ascii="Times New Roman" w:hAnsi="Times New Roman" w:cs="Times New Roman"/>
          <w:color w:val="000000"/>
          <w:sz w:val="28"/>
          <w:szCs w:val="28"/>
        </w:rPr>
        <w:t>n pourrait s’interroger à qui était destinée cette parole ‘ouvre-toi’</w:t>
      </w:r>
      <w:r w:rsidR="00337246">
        <w:rPr>
          <w:rFonts w:ascii="Times New Roman" w:hAnsi="Times New Roman" w:cs="Times New Roman"/>
          <w:color w:val="000000"/>
          <w:sz w:val="28"/>
          <w:szCs w:val="28"/>
        </w:rPr>
        <w:t xml:space="preserve"> puisque la personne était sourde. </w:t>
      </w:r>
    </w:p>
    <w:p w14:paraId="2ECA8A5A" w14:textId="4CDFC85A" w:rsidR="00461877" w:rsidRDefault="00085D5B" w:rsidP="004618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A4341">
        <w:rPr>
          <w:rFonts w:ascii="Times New Roman" w:hAnsi="Times New Roman" w:cs="Times New Roman"/>
          <w:color w:val="000000"/>
          <w:sz w:val="28"/>
          <w:szCs w:val="28"/>
        </w:rPr>
        <w:t xml:space="preserve">On pourrait y voir la demande du Christ à son Père. Ouvre ta main pour guérir cet homme et à travers lui toute l’humanité. </w:t>
      </w:r>
      <w:r w:rsidR="00337246">
        <w:rPr>
          <w:rFonts w:ascii="Times New Roman" w:hAnsi="Times New Roman" w:cs="Times New Roman"/>
          <w:color w:val="000000"/>
          <w:sz w:val="28"/>
          <w:szCs w:val="28"/>
        </w:rPr>
        <w:t xml:space="preserve">Laisse couler ta grâce, ta </w:t>
      </w:r>
      <w:r w:rsidR="00DA4341">
        <w:rPr>
          <w:rFonts w:ascii="Times New Roman" w:hAnsi="Times New Roman" w:cs="Times New Roman"/>
          <w:color w:val="000000"/>
          <w:sz w:val="28"/>
          <w:szCs w:val="28"/>
        </w:rPr>
        <w:t>bonté</w:t>
      </w:r>
      <w:r w:rsidR="00337246">
        <w:rPr>
          <w:rFonts w:ascii="Times New Roman" w:hAnsi="Times New Roman" w:cs="Times New Roman"/>
          <w:color w:val="000000"/>
          <w:sz w:val="28"/>
          <w:szCs w:val="28"/>
        </w:rPr>
        <w:t xml:space="preserve">, ton amour sur cet homme et délivre le de ses infirmités, tant physiques que relationnelles. </w:t>
      </w:r>
    </w:p>
    <w:p w14:paraId="2B2A5B3D" w14:textId="07C033AE" w:rsidR="00690157" w:rsidRPr="00461877" w:rsidRDefault="00085D5B" w:rsidP="004618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37246">
        <w:rPr>
          <w:rFonts w:ascii="Times New Roman" w:hAnsi="Times New Roman" w:cs="Times New Roman"/>
          <w:color w:val="000000"/>
          <w:sz w:val="28"/>
          <w:szCs w:val="28"/>
        </w:rPr>
        <w:t xml:space="preserve">On peut aussi y voir un message adressé </w:t>
      </w:r>
      <w:r w:rsidR="00690157">
        <w:rPr>
          <w:rFonts w:ascii="Times New Roman" w:hAnsi="Times New Roman" w:cs="Times New Roman"/>
          <w:color w:val="000000"/>
          <w:sz w:val="28"/>
          <w:szCs w:val="28"/>
        </w:rPr>
        <w:t xml:space="preserve">à ses disciples qui semblent rester sourd aux paroles du Christ. Plusieurs fois le Christ </w:t>
      </w:r>
      <w:r w:rsidR="00690157" w:rsidRPr="00461877">
        <w:rPr>
          <w:rFonts w:ascii="Times New Roman" w:hAnsi="Times New Roman" w:cs="Times New Roman"/>
          <w:color w:val="000000"/>
          <w:sz w:val="28"/>
          <w:szCs w:val="28"/>
        </w:rPr>
        <w:t>va les réprimander</w:t>
      </w:r>
      <w:r w:rsidR="00A64771">
        <w:rPr>
          <w:rFonts w:ascii="Times New Roman" w:hAnsi="Times New Roman" w:cs="Times New Roman"/>
          <w:sz w:val="28"/>
          <w:szCs w:val="28"/>
        </w:rPr>
        <w:t xml:space="preserve"> sur la fermeture de leur esprit</w:t>
      </w:r>
      <w:r w:rsidR="001F7E63">
        <w:rPr>
          <w:rFonts w:ascii="Times New Roman" w:hAnsi="Times New Roman" w:cs="Times New Roman"/>
          <w:sz w:val="28"/>
          <w:szCs w:val="28"/>
        </w:rPr>
        <w:t>.</w:t>
      </w:r>
      <w:r w:rsidR="00281E0A" w:rsidRPr="00461877">
        <w:rPr>
          <w:rFonts w:ascii="Times New Roman" w:hAnsi="Times New Roman" w:cs="Times New Roman"/>
          <w:sz w:val="28"/>
          <w:szCs w:val="28"/>
        </w:rPr>
        <w:t xml:space="preserve"> Une </w:t>
      </w:r>
      <w:r w:rsidR="00926007">
        <w:rPr>
          <w:rFonts w:ascii="Times New Roman" w:hAnsi="Times New Roman" w:cs="Times New Roman"/>
          <w:sz w:val="28"/>
          <w:szCs w:val="28"/>
        </w:rPr>
        <w:t>1ère</w:t>
      </w:r>
      <w:r w:rsidR="00281E0A" w:rsidRPr="00461877">
        <w:rPr>
          <w:rFonts w:ascii="Times New Roman" w:hAnsi="Times New Roman" w:cs="Times New Roman"/>
          <w:sz w:val="28"/>
          <w:szCs w:val="28"/>
        </w:rPr>
        <w:t xml:space="preserve"> fois </w:t>
      </w:r>
      <w:r w:rsidR="00D4205F">
        <w:rPr>
          <w:rFonts w:ascii="Times New Roman" w:hAnsi="Times New Roman" w:cs="Times New Roman"/>
          <w:sz w:val="28"/>
          <w:szCs w:val="28"/>
        </w:rPr>
        <w:t>juste avant d’aller à Tyr</w:t>
      </w:r>
      <w:r w:rsidR="00C3107B">
        <w:rPr>
          <w:rFonts w:ascii="Times New Roman" w:hAnsi="Times New Roman" w:cs="Times New Roman"/>
          <w:sz w:val="28"/>
          <w:szCs w:val="28"/>
        </w:rPr>
        <w:t>,</w:t>
      </w:r>
      <w:r w:rsidR="00D4205F">
        <w:rPr>
          <w:rFonts w:ascii="Times New Roman" w:hAnsi="Times New Roman" w:cs="Times New Roman"/>
          <w:sz w:val="28"/>
          <w:szCs w:val="28"/>
        </w:rPr>
        <w:t xml:space="preserve"> </w:t>
      </w:r>
      <w:r w:rsidR="00C3107B">
        <w:rPr>
          <w:rFonts w:ascii="Times New Roman" w:hAnsi="Times New Roman" w:cs="Times New Roman"/>
          <w:sz w:val="28"/>
          <w:szCs w:val="28"/>
        </w:rPr>
        <w:t>avec l’épisode de</w:t>
      </w:r>
      <w:r w:rsidR="00D4205F">
        <w:rPr>
          <w:rFonts w:ascii="Times New Roman" w:hAnsi="Times New Roman" w:cs="Times New Roman"/>
          <w:sz w:val="28"/>
          <w:szCs w:val="28"/>
        </w:rPr>
        <w:t xml:space="preserve"> la femme syro</w:t>
      </w:r>
      <w:r w:rsidR="00B11155">
        <w:rPr>
          <w:rFonts w:ascii="Times New Roman" w:hAnsi="Times New Roman" w:cs="Times New Roman"/>
          <w:sz w:val="28"/>
          <w:szCs w:val="28"/>
        </w:rPr>
        <w:t>-</w:t>
      </w:r>
      <w:r w:rsidR="00D4205F">
        <w:rPr>
          <w:rFonts w:ascii="Times New Roman" w:hAnsi="Times New Roman" w:cs="Times New Roman"/>
          <w:sz w:val="28"/>
          <w:szCs w:val="28"/>
        </w:rPr>
        <w:t xml:space="preserve">phénicienne, </w:t>
      </w:r>
      <w:r w:rsidR="00C63524">
        <w:rPr>
          <w:rFonts w:ascii="Times New Roman" w:hAnsi="Times New Roman" w:cs="Times New Roman"/>
          <w:sz w:val="28"/>
          <w:szCs w:val="28"/>
        </w:rPr>
        <w:t xml:space="preserve">une autre </w:t>
      </w:r>
      <w:r w:rsidR="00281E0A" w:rsidRPr="00461877">
        <w:rPr>
          <w:rFonts w:ascii="Times New Roman" w:hAnsi="Times New Roman" w:cs="Times New Roman"/>
          <w:sz w:val="28"/>
          <w:szCs w:val="28"/>
        </w:rPr>
        <w:t>après avoir répondu aux pharisiens sur ce qui est purs </w:t>
      </w:r>
      <w:r w:rsidR="00461877" w:rsidRPr="00461877">
        <w:rPr>
          <w:rFonts w:ascii="Times New Roman" w:hAnsi="Times New Roman" w:cs="Times New Roman"/>
          <w:sz w:val="28"/>
          <w:szCs w:val="28"/>
        </w:rPr>
        <w:t>et impurs</w:t>
      </w:r>
      <w:r w:rsidR="00281E0A" w:rsidRPr="00461877">
        <w:rPr>
          <w:rFonts w:ascii="Times New Roman" w:hAnsi="Times New Roman" w:cs="Times New Roman"/>
          <w:sz w:val="28"/>
          <w:szCs w:val="28"/>
        </w:rPr>
        <w:t>: « </w:t>
      </w:r>
      <w:r w:rsidR="00281E0A" w:rsidRPr="00461877">
        <w:rPr>
          <w:rFonts w:ascii="Times New Roman" w:hAnsi="Times New Roman" w:cs="Times New Roman"/>
          <w:i/>
          <w:sz w:val="28"/>
          <w:szCs w:val="28"/>
        </w:rPr>
        <w:t>Et quand Il fut rentré à la maison, loin de la foule, ses disciples L’interrogèrent sur cette parabole ; Il leur dit : “Etes-vous à</w:t>
      </w:r>
      <w:r w:rsidR="00461877" w:rsidRPr="00461877">
        <w:rPr>
          <w:rFonts w:ascii="Times New Roman" w:hAnsi="Times New Roman" w:cs="Times New Roman"/>
          <w:i/>
          <w:sz w:val="28"/>
          <w:szCs w:val="28"/>
        </w:rPr>
        <w:t xml:space="preserve"> </w:t>
      </w:r>
      <w:r w:rsidR="00281E0A" w:rsidRPr="00461877">
        <w:rPr>
          <w:rFonts w:ascii="Times New Roman" w:hAnsi="Times New Roman" w:cs="Times New Roman"/>
          <w:i/>
          <w:sz w:val="28"/>
          <w:szCs w:val="28"/>
        </w:rPr>
        <w:t>ce point inintelligents</w:t>
      </w:r>
      <w:r w:rsidR="00461877" w:rsidRPr="00461877">
        <w:rPr>
          <w:rFonts w:ascii="Times New Roman" w:hAnsi="Times New Roman" w:cs="Times New Roman"/>
          <w:i/>
          <w:sz w:val="28"/>
          <w:szCs w:val="28"/>
        </w:rPr>
        <w:t>”</w:t>
      </w:r>
      <w:r w:rsidR="00461877" w:rsidRPr="00461877">
        <w:rPr>
          <w:rFonts w:ascii="Times New Roman" w:hAnsi="Times New Roman" w:cs="Times New Roman"/>
          <w:sz w:val="28"/>
          <w:szCs w:val="28"/>
        </w:rPr>
        <w:t xml:space="preserve"> </w:t>
      </w:r>
      <w:r w:rsidR="00461877" w:rsidRPr="00D4205F">
        <w:rPr>
          <w:rFonts w:ascii="Times New Roman" w:hAnsi="Times New Roman" w:cs="Times New Roman"/>
          <w:sz w:val="20"/>
          <w:szCs w:val="20"/>
        </w:rPr>
        <w:t>(Mc 7, 17)</w:t>
      </w:r>
      <w:r w:rsidR="00461877" w:rsidRPr="00461877">
        <w:rPr>
          <w:rFonts w:ascii="Times New Roman" w:hAnsi="Times New Roman" w:cs="Times New Roman"/>
          <w:sz w:val="28"/>
          <w:szCs w:val="28"/>
        </w:rPr>
        <w:t>» ou encore après la 2</w:t>
      </w:r>
      <w:r w:rsidR="00461877" w:rsidRPr="00461877">
        <w:rPr>
          <w:rFonts w:ascii="Times New Roman" w:hAnsi="Times New Roman" w:cs="Times New Roman"/>
          <w:sz w:val="28"/>
          <w:szCs w:val="28"/>
          <w:vertAlign w:val="superscript"/>
        </w:rPr>
        <w:t>ème</w:t>
      </w:r>
      <w:r w:rsidR="00461877" w:rsidRPr="00461877">
        <w:rPr>
          <w:rFonts w:ascii="Times New Roman" w:hAnsi="Times New Roman" w:cs="Times New Roman"/>
          <w:sz w:val="28"/>
          <w:szCs w:val="28"/>
        </w:rPr>
        <w:t xml:space="preserve"> multiplication des pains </w:t>
      </w:r>
      <w:r w:rsidR="00D4205F">
        <w:rPr>
          <w:rFonts w:ascii="Times New Roman" w:hAnsi="Times New Roman" w:cs="Times New Roman"/>
          <w:sz w:val="28"/>
          <w:szCs w:val="28"/>
        </w:rPr>
        <w:t>qui suit l’épisode d’aujourd’hui :</w:t>
      </w:r>
      <w:r w:rsidR="00690157" w:rsidRPr="00461877">
        <w:rPr>
          <w:rFonts w:ascii="Times New Roman" w:hAnsi="Times New Roman" w:cs="Times New Roman"/>
          <w:color w:val="000000"/>
          <w:sz w:val="28"/>
          <w:szCs w:val="28"/>
        </w:rPr>
        <w:t xml:space="preserve"> </w:t>
      </w:r>
      <w:r w:rsidR="00461877" w:rsidRPr="00461877">
        <w:rPr>
          <w:rFonts w:ascii="Times New Roman" w:hAnsi="Times New Roman" w:cs="Times New Roman"/>
          <w:i/>
          <w:sz w:val="28"/>
          <w:szCs w:val="28"/>
        </w:rPr>
        <w:t>« </w:t>
      </w:r>
      <w:r w:rsidR="00281E0A" w:rsidRPr="00461877">
        <w:rPr>
          <w:rFonts w:ascii="Times New Roman" w:hAnsi="Times New Roman" w:cs="Times New Roman"/>
          <w:i/>
          <w:sz w:val="28"/>
          <w:szCs w:val="28"/>
        </w:rPr>
        <w:t>Pourquoi discutez-vous sur</w:t>
      </w:r>
      <w:r w:rsidR="00461877" w:rsidRPr="00461877">
        <w:rPr>
          <w:rFonts w:ascii="Times New Roman" w:hAnsi="Times New Roman" w:cs="Times New Roman"/>
          <w:i/>
          <w:sz w:val="28"/>
          <w:szCs w:val="28"/>
        </w:rPr>
        <w:t xml:space="preserve"> </w:t>
      </w:r>
      <w:r w:rsidR="00281E0A" w:rsidRPr="00461877">
        <w:rPr>
          <w:rFonts w:ascii="Times New Roman" w:hAnsi="Times New Roman" w:cs="Times New Roman"/>
          <w:i/>
          <w:sz w:val="28"/>
          <w:szCs w:val="28"/>
        </w:rPr>
        <w:t>le manque de pain ? N’avez-vous ni réfléchi, ni compris ? Avez</w:t>
      </w:r>
      <w:r w:rsidR="00461877" w:rsidRPr="00461877">
        <w:rPr>
          <w:rFonts w:ascii="Times New Roman" w:hAnsi="Times New Roman" w:cs="Times New Roman"/>
          <w:i/>
          <w:sz w:val="28"/>
          <w:szCs w:val="28"/>
        </w:rPr>
        <w:t>-</w:t>
      </w:r>
      <w:r w:rsidR="00281E0A" w:rsidRPr="00461877">
        <w:rPr>
          <w:rFonts w:ascii="Times New Roman" w:hAnsi="Times New Roman" w:cs="Times New Roman"/>
          <w:i/>
          <w:sz w:val="28"/>
          <w:szCs w:val="28"/>
        </w:rPr>
        <w:t>vous</w:t>
      </w:r>
      <w:r w:rsidR="00461877" w:rsidRPr="00461877">
        <w:rPr>
          <w:rFonts w:ascii="Times New Roman" w:hAnsi="Times New Roman" w:cs="Times New Roman"/>
          <w:i/>
          <w:sz w:val="28"/>
          <w:szCs w:val="28"/>
        </w:rPr>
        <w:t xml:space="preserve"> </w:t>
      </w:r>
      <w:r w:rsidR="00281E0A" w:rsidRPr="00461877">
        <w:rPr>
          <w:rFonts w:ascii="Times New Roman" w:hAnsi="Times New Roman" w:cs="Times New Roman"/>
          <w:i/>
          <w:sz w:val="28"/>
          <w:szCs w:val="28"/>
        </w:rPr>
        <w:t xml:space="preserve">le </w:t>
      </w:r>
      <w:r w:rsidR="00461877" w:rsidRPr="00461877">
        <w:rPr>
          <w:rFonts w:ascii="Times New Roman" w:hAnsi="Times New Roman" w:cs="Times New Roman"/>
          <w:i/>
          <w:sz w:val="28"/>
          <w:szCs w:val="28"/>
        </w:rPr>
        <w:t>cœur</w:t>
      </w:r>
      <w:r w:rsidR="00281E0A" w:rsidRPr="00461877">
        <w:rPr>
          <w:rFonts w:ascii="Times New Roman" w:hAnsi="Times New Roman" w:cs="Times New Roman"/>
          <w:i/>
          <w:sz w:val="28"/>
          <w:szCs w:val="28"/>
        </w:rPr>
        <w:t xml:space="preserve"> endurci au point d’avoir des yeux pour ne pas voir et</w:t>
      </w:r>
      <w:r w:rsidR="00461877" w:rsidRPr="00461877">
        <w:rPr>
          <w:rFonts w:ascii="Times New Roman" w:hAnsi="Times New Roman" w:cs="Times New Roman"/>
          <w:i/>
          <w:sz w:val="28"/>
          <w:szCs w:val="28"/>
        </w:rPr>
        <w:t xml:space="preserve"> </w:t>
      </w:r>
      <w:r w:rsidR="00281E0A" w:rsidRPr="00461877">
        <w:rPr>
          <w:rFonts w:ascii="Times New Roman" w:hAnsi="Times New Roman" w:cs="Times New Roman"/>
          <w:i/>
          <w:sz w:val="28"/>
          <w:szCs w:val="28"/>
        </w:rPr>
        <w:t>des oreilles pour ne pas entendre ?</w:t>
      </w:r>
      <w:r w:rsidR="00461877" w:rsidRPr="00461877">
        <w:rPr>
          <w:rFonts w:ascii="Times New Roman" w:hAnsi="Times New Roman" w:cs="Times New Roman"/>
          <w:i/>
          <w:sz w:val="28"/>
          <w:szCs w:val="28"/>
        </w:rPr>
        <w:t>(</w:t>
      </w:r>
      <w:r w:rsidR="00281E0A" w:rsidRPr="00D4205F">
        <w:rPr>
          <w:rFonts w:ascii="Times New Roman" w:hAnsi="Times New Roman" w:cs="Times New Roman"/>
          <w:sz w:val="20"/>
          <w:szCs w:val="20"/>
        </w:rPr>
        <w:t>Mc 8,17)</w:t>
      </w:r>
      <w:r w:rsidR="00461877" w:rsidRPr="00461877">
        <w:rPr>
          <w:rFonts w:ascii="Times New Roman" w:hAnsi="Times New Roman" w:cs="Times New Roman"/>
          <w:sz w:val="28"/>
          <w:szCs w:val="28"/>
        </w:rPr>
        <w:t> »</w:t>
      </w:r>
      <w:r w:rsidR="00461877">
        <w:rPr>
          <w:rFonts w:ascii="Times New Roman" w:hAnsi="Times New Roman" w:cs="Times New Roman"/>
          <w:sz w:val="28"/>
          <w:szCs w:val="28"/>
        </w:rPr>
        <w:t xml:space="preserve"> Ils entendent ce que dit le Christ mais dans leur tête, leur cœur reste ferm</w:t>
      </w:r>
      <w:r w:rsidR="00B11155">
        <w:rPr>
          <w:rFonts w:ascii="Times New Roman" w:hAnsi="Times New Roman" w:cs="Times New Roman"/>
          <w:sz w:val="28"/>
          <w:szCs w:val="28"/>
        </w:rPr>
        <w:t>é</w:t>
      </w:r>
      <w:r w:rsidR="00C3107B">
        <w:rPr>
          <w:rFonts w:ascii="Times New Roman" w:hAnsi="Times New Roman" w:cs="Times New Roman"/>
          <w:sz w:val="28"/>
          <w:szCs w:val="28"/>
        </w:rPr>
        <w:t xml:space="preserve"> par manque </w:t>
      </w:r>
      <w:r w:rsidR="00926007">
        <w:rPr>
          <w:rFonts w:ascii="Times New Roman" w:hAnsi="Times New Roman" w:cs="Times New Roman"/>
          <w:sz w:val="28"/>
          <w:szCs w:val="28"/>
        </w:rPr>
        <w:t>d’ouverture</w:t>
      </w:r>
      <w:r w:rsidR="00461877">
        <w:rPr>
          <w:rFonts w:ascii="Times New Roman" w:hAnsi="Times New Roman" w:cs="Times New Roman"/>
          <w:sz w:val="28"/>
          <w:szCs w:val="28"/>
        </w:rPr>
        <w:t>.</w:t>
      </w:r>
      <w:r w:rsidR="00926007">
        <w:rPr>
          <w:rFonts w:ascii="Times New Roman" w:hAnsi="Times New Roman" w:cs="Times New Roman"/>
          <w:sz w:val="28"/>
          <w:szCs w:val="28"/>
        </w:rPr>
        <w:t xml:space="preserve"> Ils ne se laissent pas travailler par l’Esprit de Dieu. </w:t>
      </w:r>
      <w:r w:rsidR="00A64771">
        <w:rPr>
          <w:rFonts w:ascii="Times New Roman" w:hAnsi="Times New Roman" w:cs="Times New Roman"/>
          <w:sz w:val="28"/>
          <w:szCs w:val="28"/>
        </w:rPr>
        <w:t>Ils restent enferm</w:t>
      </w:r>
      <w:r>
        <w:rPr>
          <w:rFonts w:ascii="Times New Roman" w:hAnsi="Times New Roman" w:cs="Times New Roman"/>
          <w:sz w:val="28"/>
          <w:szCs w:val="28"/>
        </w:rPr>
        <w:t>és</w:t>
      </w:r>
      <w:r w:rsidR="00A64771">
        <w:rPr>
          <w:rFonts w:ascii="Times New Roman" w:hAnsi="Times New Roman" w:cs="Times New Roman"/>
          <w:sz w:val="28"/>
          <w:szCs w:val="28"/>
        </w:rPr>
        <w:t xml:space="preserve"> dans leurs habitudes</w:t>
      </w:r>
      <w:r w:rsidR="00B11155">
        <w:rPr>
          <w:rFonts w:ascii="Times New Roman" w:hAnsi="Times New Roman" w:cs="Times New Roman"/>
          <w:sz w:val="28"/>
          <w:szCs w:val="28"/>
        </w:rPr>
        <w:t>, leurs rites</w:t>
      </w:r>
      <w:r>
        <w:rPr>
          <w:rFonts w:ascii="Times New Roman" w:hAnsi="Times New Roman" w:cs="Times New Roman"/>
          <w:sz w:val="28"/>
          <w:szCs w:val="28"/>
        </w:rPr>
        <w:t>, leur éducation</w:t>
      </w:r>
      <w:r w:rsidR="00A64771">
        <w:rPr>
          <w:rFonts w:ascii="Times New Roman" w:hAnsi="Times New Roman" w:cs="Times New Roman"/>
          <w:sz w:val="28"/>
          <w:szCs w:val="28"/>
        </w:rPr>
        <w:t>.</w:t>
      </w:r>
      <w:r w:rsidR="00926007">
        <w:rPr>
          <w:rFonts w:ascii="Times New Roman" w:hAnsi="Times New Roman" w:cs="Times New Roman"/>
          <w:sz w:val="28"/>
          <w:szCs w:val="28"/>
        </w:rPr>
        <w:t xml:space="preserve"> </w:t>
      </w:r>
    </w:p>
    <w:p w14:paraId="65EE62EB" w14:textId="5CDE1A3F" w:rsidR="00950B04" w:rsidRDefault="00085D5B" w:rsidP="00950B04">
      <w:pPr>
        <w:pStyle w:val="NormalWeb"/>
        <w:spacing w:before="0" w:beforeAutospacing="0" w:after="0" w:afterAutospacing="0"/>
        <w:jc w:val="both"/>
        <w:textAlignment w:val="baseline"/>
        <w:rPr>
          <w:sz w:val="28"/>
          <w:szCs w:val="28"/>
        </w:rPr>
      </w:pPr>
      <w:r>
        <w:rPr>
          <w:color w:val="000000"/>
          <w:sz w:val="28"/>
          <w:szCs w:val="28"/>
        </w:rPr>
        <w:t xml:space="preserve">° </w:t>
      </w:r>
      <w:r w:rsidR="00461877">
        <w:rPr>
          <w:color w:val="000000"/>
          <w:sz w:val="28"/>
          <w:szCs w:val="28"/>
        </w:rPr>
        <w:t>On peut</w:t>
      </w:r>
      <w:r w:rsidR="00D4205F">
        <w:rPr>
          <w:color w:val="000000"/>
          <w:sz w:val="28"/>
          <w:szCs w:val="28"/>
        </w:rPr>
        <w:t xml:space="preserve"> y voir aussi un message adressé </w:t>
      </w:r>
      <w:r w:rsidR="00337246">
        <w:rPr>
          <w:color w:val="000000"/>
          <w:sz w:val="28"/>
          <w:szCs w:val="28"/>
        </w:rPr>
        <w:t>à la foule et à chaque homme en particulier</w:t>
      </w:r>
      <w:r w:rsidR="00461877">
        <w:rPr>
          <w:color w:val="000000"/>
          <w:sz w:val="28"/>
          <w:szCs w:val="28"/>
        </w:rPr>
        <w:t xml:space="preserve"> et </w:t>
      </w:r>
      <w:r w:rsidR="00D4205F">
        <w:rPr>
          <w:color w:val="000000"/>
          <w:sz w:val="28"/>
          <w:szCs w:val="28"/>
        </w:rPr>
        <w:t xml:space="preserve">à </w:t>
      </w:r>
      <w:r w:rsidR="00461877">
        <w:rPr>
          <w:color w:val="000000"/>
          <w:sz w:val="28"/>
          <w:szCs w:val="28"/>
        </w:rPr>
        <w:t>nous aujourd’hui</w:t>
      </w:r>
      <w:r w:rsidR="00337246">
        <w:rPr>
          <w:color w:val="000000"/>
          <w:sz w:val="28"/>
          <w:szCs w:val="28"/>
        </w:rPr>
        <w:t xml:space="preserve">. </w:t>
      </w:r>
      <w:r w:rsidR="00A75106">
        <w:rPr>
          <w:color w:val="000000"/>
          <w:sz w:val="28"/>
          <w:szCs w:val="28"/>
        </w:rPr>
        <w:t>« </w:t>
      </w:r>
      <w:r w:rsidR="005E7B8A" w:rsidRPr="00A75106">
        <w:rPr>
          <w:rStyle w:val="wz-italic"/>
          <w:i/>
          <w:iCs/>
          <w:color w:val="000000"/>
          <w:sz w:val="28"/>
          <w:szCs w:val="28"/>
          <w:bdr w:val="none" w:sz="0" w:space="0" w:color="auto" w:frame="1"/>
        </w:rPr>
        <w:t>Ouvre-toi</w:t>
      </w:r>
      <w:r w:rsidR="005E7B8A" w:rsidRPr="00A75106">
        <w:rPr>
          <w:color w:val="000000"/>
          <w:sz w:val="28"/>
          <w:szCs w:val="28"/>
        </w:rPr>
        <w:t>,</w:t>
      </w:r>
      <w:r w:rsidR="00A75106">
        <w:rPr>
          <w:color w:val="000000"/>
          <w:sz w:val="28"/>
          <w:szCs w:val="28"/>
        </w:rPr>
        <w:t> »</w:t>
      </w:r>
      <w:r w:rsidR="005E7B8A" w:rsidRPr="00A75106">
        <w:rPr>
          <w:color w:val="000000"/>
          <w:sz w:val="28"/>
          <w:szCs w:val="28"/>
        </w:rPr>
        <w:t xml:space="preserve"> C’est se libérer de nos enfermements dans des habitudes</w:t>
      </w:r>
      <w:r w:rsidR="00A75106">
        <w:rPr>
          <w:color w:val="000000"/>
          <w:sz w:val="28"/>
          <w:szCs w:val="28"/>
        </w:rPr>
        <w:t>, des rites</w:t>
      </w:r>
      <w:r w:rsidR="00A64771">
        <w:rPr>
          <w:color w:val="000000"/>
          <w:sz w:val="28"/>
          <w:szCs w:val="28"/>
        </w:rPr>
        <w:t>,</w:t>
      </w:r>
      <w:r w:rsidR="00A75106">
        <w:rPr>
          <w:color w:val="000000"/>
          <w:sz w:val="28"/>
          <w:szCs w:val="28"/>
        </w:rPr>
        <w:t xml:space="preserve"> des principes.</w:t>
      </w:r>
      <w:r w:rsidR="005E7B8A" w:rsidRPr="00A75106">
        <w:rPr>
          <w:color w:val="000000"/>
          <w:sz w:val="28"/>
          <w:szCs w:val="28"/>
        </w:rPr>
        <w:t xml:space="preserve"> </w:t>
      </w:r>
      <w:r w:rsidR="00A75106">
        <w:rPr>
          <w:color w:val="000000"/>
          <w:sz w:val="28"/>
          <w:szCs w:val="28"/>
        </w:rPr>
        <w:t>Toutes ces</w:t>
      </w:r>
      <w:r w:rsidR="005E7B8A" w:rsidRPr="00A75106">
        <w:rPr>
          <w:color w:val="000000"/>
          <w:sz w:val="28"/>
          <w:szCs w:val="28"/>
        </w:rPr>
        <w:t xml:space="preserve"> formes de replis sur </w:t>
      </w:r>
      <w:r w:rsidR="00A75106" w:rsidRPr="00A75106">
        <w:rPr>
          <w:color w:val="000000"/>
          <w:sz w:val="28"/>
          <w:szCs w:val="28"/>
        </w:rPr>
        <w:t>nous-mêmes</w:t>
      </w:r>
      <w:r w:rsidR="00A64771">
        <w:rPr>
          <w:color w:val="000000"/>
          <w:sz w:val="28"/>
          <w:szCs w:val="28"/>
        </w:rPr>
        <w:t>,</w:t>
      </w:r>
      <w:r w:rsidR="005E7B8A" w:rsidRPr="00A75106">
        <w:rPr>
          <w:color w:val="000000"/>
          <w:sz w:val="28"/>
          <w:szCs w:val="28"/>
        </w:rPr>
        <w:t xml:space="preserve"> sur ce que nous connaissons</w:t>
      </w:r>
      <w:r w:rsidR="00A75106">
        <w:rPr>
          <w:color w:val="000000"/>
          <w:sz w:val="28"/>
          <w:szCs w:val="28"/>
        </w:rPr>
        <w:t>.</w:t>
      </w:r>
      <w:r w:rsidR="005E7B8A" w:rsidRPr="00A75106">
        <w:rPr>
          <w:color w:val="000000"/>
          <w:sz w:val="28"/>
          <w:szCs w:val="28"/>
        </w:rPr>
        <w:t xml:space="preserve"> </w:t>
      </w:r>
      <w:r w:rsidR="00A75106">
        <w:rPr>
          <w:color w:val="000000"/>
          <w:sz w:val="28"/>
          <w:szCs w:val="28"/>
        </w:rPr>
        <w:t>C’e</w:t>
      </w:r>
      <w:r w:rsidR="005E7B8A" w:rsidRPr="00A75106">
        <w:rPr>
          <w:color w:val="000000"/>
          <w:sz w:val="28"/>
          <w:szCs w:val="28"/>
        </w:rPr>
        <w:t>s</w:t>
      </w:r>
      <w:r w:rsidR="00A75106">
        <w:rPr>
          <w:color w:val="000000"/>
          <w:sz w:val="28"/>
          <w:szCs w:val="28"/>
        </w:rPr>
        <w:t>t</w:t>
      </w:r>
      <w:r w:rsidR="005E7B8A" w:rsidRPr="00A75106">
        <w:rPr>
          <w:color w:val="000000"/>
          <w:sz w:val="28"/>
          <w:szCs w:val="28"/>
        </w:rPr>
        <w:t xml:space="preserve"> ne pas oser vivre </w:t>
      </w:r>
      <w:r w:rsidR="005E7B8A" w:rsidRPr="00A75106">
        <w:rPr>
          <w:color w:val="000000"/>
          <w:sz w:val="28"/>
          <w:szCs w:val="28"/>
        </w:rPr>
        <w:lastRenderedPageBreak/>
        <w:t>dans la</w:t>
      </w:r>
      <w:r w:rsidR="00A75106">
        <w:rPr>
          <w:color w:val="000000"/>
          <w:sz w:val="28"/>
          <w:szCs w:val="28"/>
        </w:rPr>
        <w:t xml:space="preserve"> </w:t>
      </w:r>
      <w:r w:rsidR="005E7B8A" w:rsidRPr="00A75106">
        <w:rPr>
          <w:color w:val="000000"/>
          <w:sz w:val="28"/>
          <w:szCs w:val="28"/>
        </w:rPr>
        <w:t>confiance</w:t>
      </w:r>
      <w:r w:rsidR="00B11155">
        <w:rPr>
          <w:color w:val="000000"/>
          <w:sz w:val="28"/>
          <w:szCs w:val="28"/>
        </w:rPr>
        <w:t xml:space="preserve"> et oser l’inconnu</w:t>
      </w:r>
      <w:r w:rsidR="005E7B8A" w:rsidRPr="00A75106">
        <w:rPr>
          <w:color w:val="000000"/>
          <w:sz w:val="28"/>
          <w:szCs w:val="28"/>
        </w:rPr>
        <w:t xml:space="preserve">. </w:t>
      </w:r>
      <w:r w:rsidR="00A75106">
        <w:rPr>
          <w:color w:val="000000"/>
          <w:sz w:val="28"/>
          <w:szCs w:val="28"/>
        </w:rPr>
        <w:t xml:space="preserve">C’est rester axé sur sa propre personne. </w:t>
      </w:r>
      <w:r w:rsidR="005E7B8A" w:rsidRPr="00A75106">
        <w:rPr>
          <w:rStyle w:val="wz-italic"/>
          <w:i/>
          <w:iCs/>
          <w:color w:val="000000"/>
          <w:sz w:val="28"/>
          <w:szCs w:val="28"/>
          <w:bdr w:val="none" w:sz="0" w:space="0" w:color="auto" w:frame="1"/>
        </w:rPr>
        <w:t>Ouvre-toi</w:t>
      </w:r>
      <w:r w:rsidR="005E7B8A" w:rsidRPr="00A75106">
        <w:rPr>
          <w:color w:val="000000"/>
          <w:sz w:val="28"/>
          <w:szCs w:val="28"/>
        </w:rPr>
        <w:t xml:space="preserve">, c’est </w:t>
      </w:r>
      <w:r w:rsidR="00A64771">
        <w:rPr>
          <w:color w:val="000000"/>
          <w:sz w:val="28"/>
          <w:szCs w:val="28"/>
        </w:rPr>
        <w:t xml:space="preserve">oser la vie en </w:t>
      </w:r>
      <w:r w:rsidR="00B11155">
        <w:rPr>
          <w:color w:val="000000"/>
          <w:sz w:val="28"/>
          <w:szCs w:val="28"/>
        </w:rPr>
        <w:t>C</w:t>
      </w:r>
      <w:r w:rsidR="00A64771">
        <w:rPr>
          <w:color w:val="000000"/>
          <w:sz w:val="28"/>
          <w:szCs w:val="28"/>
        </w:rPr>
        <w:t xml:space="preserve">hrist, </w:t>
      </w:r>
      <w:r w:rsidR="00E30B53">
        <w:rPr>
          <w:color w:val="000000"/>
          <w:sz w:val="28"/>
          <w:szCs w:val="28"/>
        </w:rPr>
        <w:t>s</w:t>
      </w:r>
      <w:r w:rsidR="00A75106">
        <w:rPr>
          <w:color w:val="000000"/>
          <w:sz w:val="28"/>
          <w:szCs w:val="28"/>
        </w:rPr>
        <w:t xml:space="preserve">’ouvrir à </w:t>
      </w:r>
      <w:r w:rsidR="00E30B53">
        <w:rPr>
          <w:color w:val="000000"/>
          <w:sz w:val="28"/>
          <w:szCs w:val="28"/>
        </w:rPr>
        <w:t xml:space="preserve">un </w:t>
      </w:r>
      <w:r w:rsidR="00A75106">
        <w:rPr>
          <w:color w:val="000000"/>
          <w:sz w:val="28"/>
          <w:szCs w:val="28"/>
        </w:rPr>
        <w:t>amour comme le Christ</w:t>
      </w:r>
      <w:r w:rsidR="00E30B53">
        <w:rPr>
          <w:color w:val="000000"/>
          <w:sz w:val="28"/>
          <w:szCs w:val="28"/>
        </w:rPr>
        <w:t>. S’ouvrir aux dons de Dieu et s’ouvrir aux autres sans peur</w:t>
      </w:r>
      <w:r w:rsidR="00E17FEB">
        <w:rPr>
          <w:color w:val="000000"/>
          <w:sz w:val="28"/>
          <w:szCs w:val="28"/>
        </w:rPr>
        <w:t>, ni réticence</w:t>
      </w:r>
      <w:r w:rsidR="00E30B53">
        <w:rPr>
          <w:color w:val="000000"/>
          <w:sz w:val="28"/>
          <w:szCs w:val="28"/>
        </w:rPr>
        <w:t>.</w:t>
      </w:r>
      <w:r w:rsidR="00E17FEB">
        <w:rPr>
          <w:color w:val="000000"/>
          <w:sz w:val="28"/>
          <w:szCs w:val="28"/>
        </w:rPr>
        <w:t xml:space="preserve"> </w:t>
      </w:r>
      <w:r w:rsidR="00D4205F">
        <w:rPr>
          <w:color w:val="000000"/>
          <w:sz w:val="28"/>
          <w:szCs w:val="28"/>
          <w:shd w:val="clear" w:color="auto" w:fill="FFFFFF"/>
        </w:rPr>
        <w:t>Lorsque le prêtre ou le diacre dit dans nos liturgies</w:t>
      </w:r>
      <w:r>
        <w:rPr>
          <w:color w:val="000000"/>
          <w:sz w:val="28"/>
          <w:szCs w:val="28"/>
          <w:shd w:val="clear" w:color="auto" w:fill="FFFFFF"/>
        </w:rPr>
        <w:t> :</w:t>
      </w:r>
      <w:r w:rsidR="00D4205F">
        <w:rPr>
          <w:color w:val="000000"/>
          <w:sz w:val="28"/>
          <w:szCs w:val="28"/>
          <w:shd w:val="clear" w:color="auto" w:fill="FFFFFF"/>
        </w:rPr>
        <w:t xml:space="preserve"> ‘</w:t>
      </w:r>
      <w:r w:rsidR="00D4205F">
        <w:rPr>
          <w:sz w:val="28"/>
          <w:szCs w:val="28"/>
        </w:rPr>
        <w:t xml:space="preserve">Debout soyons attentifs en silence’, c’est à une ouverture </w:t>
      </w:r>
      <w:r w:rsidR="00C34205">
        <w:rPr>
          <w:sz w:val="28"/>
          <w:szCs w:val="28"/>
        </w:rPr>
        <w:t xml:space="preserve">vraie </w:t>
      </w:r>
      <w:r w:rsidR="00D4205F">
        <w:rPr>
          <w:sz w:val="28"/>
          <w:szCs w:val="28"/>
        </w:rPr>
        <w:t>de tout notre être auquel il nous invite pour être irrigué des paroles de vie et d’amour que nous allons entendre</w:t>
      </w:r>
      <w:r w:rsidR="00E17FEB">
        <w:rPr>
          <w:sz w:val="28"/>
          <w:szCs w:val="28"/>
        </w:rPr>
        <w:t xml:space="preserve"> et écouter</w:t>
      </w:r>
      <w:r w:rsidR="00D4205F">
        <w:rPr>
          <w:sz w:val="28"/>
          <w:szCs w:val="28"/>
        </w:rPr>
        <w:t>.</w:t>
      </w:r>
    </w:p>
    <w:p w14:paraId="6A794C7F" w14:textId="09A2E3EA" w:rsidR="008E0DB9" w:rsidRPr="00950B04" w:rsidRDefault="00E17FEB" w:rsidP="00950B04">
      <w:pPr>
        <w:pStyle w:val="NormalWeb"/>
        <w:spacing w:before="0" w:beforeAutospacing="0" w:after="0" w:afterAutospacing="0"/>
        <w:jc w:val="both"/>
        <w:textAlignment w:val="baseline"/>
        <w:rPr>
          <w:sz w:val="28"/>
          <w:szCs w:val="28"/>
        </w:rPr>
      </w:pPr>
      <w:r w:rsidRPr="00E17FEB">
        <w:rPr>
          <w:sz w:val="28"/>
          <w:szCs w:val="28"/>
        </w:rPr>
        <w:t>Enfin, Il</w:t>
      </w:r>
      <w:r w:rsidRPr="00E17FEB">
        <w:rPr>
          <w:sz w:val="28"/>
          <w:szCs w:val="28"/>
          <w:u w:val="single"/>
        </w:rPr>
        <w:t xml:space="preserve"> recommanda de n’en parler à personne</w:t>
      </w:r>
      <w:r w:rsidRPr="00E17FEB">
        <w:rPr>
          <w:sz w:val="28"/>
          <w:szCs w:val="28"/>
        </w:rPr>
        <w:t>. Et lorsque le miracle</w:t>
      </w:r>
      <w:r w:rsidR="00EE64C8">
        <w:rPr>
          <w:sz w:val="28"/>
          <w:szCs w:val="28"/>
        </w:rPr>
        <w:t>,</w:t>
      </w:r>
      <w:r w:rsidRPr="00E17FEB">
        <w:rPr>
          <w:sz w:val="28"/>
          <w:szCs w:val="28"/>
        </w:rPr>
        <w:t xml:space="preserve"> c’est de rendre la parole à un muet, il est pour le moins </w:t>
      </w:r>
      <w:r w:rsidR="00757583">
        <w:rPr>
          <w:sz w:val="28"/>
          <w:szCs w:val="28"/>
        </w:rPr>
        <w:t xml:space="preserve">étrange et </w:t>
      </w:r>
      <w:r w:rsidRPr="00E17FEB">
        <w:rPr>
          <w:sz w:val="28"/>
          <w:szCs w:val="28"/>
        </w:rPr>
        <w:t xml:space="preserve">surprenant que l’auteur du miracle commande qu’on se taise. </w:t>
      </w:r>
      <w:r w:rsidR="00757583">
        <w:rPr>
          <w:sz w:val="28"/>
          <w:szCs w:val="28"/>
        </w:rPr>
        <w:t xml:space="preserve">Pourquoi cette recommandation ? </w:t>
      </w:r>
      <w:r w:rsidRPr="00E17FEB">
        <w:rPr>
          <w:sz w:val="28"/>
          <w:szCs w:val="28"/>
        </w:rPr>
        <w:t xml:space="preserve">Quand se taire, et quand parler ? Et parler, pour dire quoi ? </w:t>
      </w:r>
      <w:r w:rsidR="008E0DB9">
        <w:rPr>
          <w:sz w:val="28"/>
          <w:szCs w:val="28"/>
        </w:rPr>
        <w:t>Si c’est p</w:t>
      </w:r>
      <w:r w:rsidRPr="00E17FEB">
        <w:rPr>
          <w:sz w:val="28"/>
          <w:szCs w:val="28"/>
        </w:rPr>
        <w:t>our dire que Jésus a fait des miracles </w:t>
      </w:r>
      <w:r w:rsidR="008E0DB9">
        <w:rPr>
          <w:sz w:val="28"/>
          <w:szCs w:val="28"/>
        </w:rPr>
        <w:t xml:space="preserve">cela risque de tourner aux bavardages, à l’anecdote sensationnelle, et détourner la foule et tout un chacun de la véritable mission </w:t>
      </w:r>
      <w:r w:rsidR="00950B04">
        <w:rPr>
          <w:sz w:val="28"/>
          <w:szCs w:val="28"/>
        </w:rPr>
        <w:t>du Christ</w:t>
      </w:r>
      <w:r w:rsidR="008E0DB9">
        <w:rPr>
          <w:sz w:val="28"/>
          <w:szCs w:val="28"/>
        </w:rPr>
        <w:t xml:space="preserve">, de le prendre pour autre chose </w:t>
      </w:r>
      <w:r w:rsidR="00DA20CD">
        <w:rPr>
          <w:sz w:val="28"/>
          <w:szCs w:val="28"/>
        </w:rPr>
        <w:t>qu</w:t>
      </w:r>
      <w:r w:rsidR="008E0DB9">
        <w:rPr>
          <w:sz w:val="28"/>
          <w:szCs w:val="28"/>
        </w:rPr>
        <w:t>e ce qu’</w:t>
      </w:r>
      <w:r w:rsidR="00EE64C8">
        <w:rPr>
          <w:sz w:val="28"/>
          <w:szCs w:val="28"/>
        </w:rPr>
        <w:t>I</w:t>
      </w:r>
      <w:r w:rsidR="008E0DB9">
        <w:rPr>
          <w:sz w:val="28"/>
          <w:szCs w:val="28"/>
        </w:rPr>
        <w:t xml:space="preserve">l </w:t>
      </w:r>
      <w:r w:rsidR="00EE64C8">
        <w:rPr>
          <w:sz w:val="28"/>
          <w:szCs w:val="28"/>
        </w:rPr>
        <w:t>est</w:t>
      </w:r>
      <w:r w:rsidR="008E0DB9">
        <w:rPr>
          <w:sz w:val="28"/>
          <w:szCs w:val="28"/>
        </w:rPr>
        <w:t xml:space="preserve"> vraiment. </w:t>
      </w:r>
      <w:r w:rsidR="00950B04">
        <w:rPr>
          <w:sz w:val="28"/>
          <w:szCs w:val="28"/>
        </w:rPr>
        <w:t xml:space="preserve">Tant que la passion et la résurrection n’auront pas eu lieu la </w:t>
      </w:r>
      <w:r w:rsidR="00EE64C8">
        <w:rPr>
          <w:sz w:val="28"/>
          <w:szCs w:val="28"/>
        </w:rPr>
        <w:t>publicité sur</w:t>
      </w:r>
      <w:r w:rsidR="00950B04">
        <w:rPr>
          <w:sz w:val="28"/>
          <w:szCs w:val="28"/>
        </w:rPr>
        <w:t xml:space="preserve"> ce miracle risque de faire de Jésus une idole ou un roi terrestre</w:t>
      </w:r>
      <w:r w:rsidR="00DA20CD">
        <w:rPr>
          <w:sz w:val="28"/>
          <w:szCs w:val="28"/>
        </w:rPr>
        <w:t xml:space="preserve"> ou</w:t>
      </w:r>
      <w:r w:rsidR="00950B04">
        <w:rPr>
          <w:sz w:val="28"/>
          <w:szCs w:val="28"/>
        </w:rPr>
        <w:t xml:space="preserve"> un superhéros. </w:t>
      </w:r>
      <w:r w:rsidR="001F7E63">
        <w:rPr>
          <w:sz w:val="28"/>
          <w:szCs w:val="28"/>
        </w:rPr>
        <w:t xml:space="preserve">Après sa Résurrection et son Ascension les </w:t>
      </w:r>
      <w:r w:rsidR="008C5646">
        <w:rPr>
          <w:sz w:val="28"/>
          <w:szCs w:val="28"/>
        </w:rPr>
        <w:t>apôtres</w:t>
      </w:r>
      <w:r w:rsidR="001F7E63">
        <w:rPr>
          <w:sz w:val="28"/>
          <w:szCs w:val="28"/>
        </w:rPr>
        <w:t xml:space="preserve"> se sont ouvert</w:t>
      </w:r>
      <w:r w:rsidR="008C5646">
        <w:rPr>
          <w:sz w:val="28"/>
          <w:szCs w:val="28"/>
        </w:rPr>
        <w:t>s</w:t>
      </w:r>
      <w:r w:rsidR="001F7E63">
        <w:rPr>
          <w:sz w:val="28"/>
          <w:szCs w:val="28"/>
        </w:rPr>
        <w:t xml:space="preserve"> et on</w:t>
      </w:r>
      <w:r w:rsidR="008C5646">
        <w:rPr>
          <w:sz w:val="28"/>
          <w:szCs w:val="28"/>
        </w:rPr>
        <w:t>t</w:t>
      </w:r>
      <w:r w:rsidR="001F7E63">
        <w:rPr>
          <w:sz w:val="28"/>
          <w:szCs w:val="28"/>
        </w:rPr>
        <w:t xml:space="preserve"> parlé</w:t>
      </w:r>
      <w:r w:rsidR="008C5646">
        <w:rPr>
          <w:sz w:val="28"/>
          <w:szCs w:val="28"/>
        </w:rPr>
        <w:t>,</w:t>
      </w:r>
      <w:r w:rsidR="001F7E63">
        <w:rPr>
          <w:sz w:val="28"/>
          <w:szCs w:val="28"/>
        </w:rPr>
        <w:t xml:space="preserve"> témoigné de qui est le </w:t>
      </w:r>
      <w:r w:rsidR="008C5646">
        <w:rPr>
          <w:sz w:val="28"/>
          <w:szCs w:val="28"/>
        </w:rPr>
        <w:t>C</w:t>
      </w:r>
      <w:r w:rsidR="001F7E63">
        <w:rPr>
          <w:sz w:val="28"/>
          <w:szCs w:val="28"/>
        </w:rPr>
        <w:t>hrist pour eux et pour nous aujourd’hui.</w:t>
      </w:r>
    </w:p>
    <w:p w14:paraId="44C19669" w14:textId="77777777" w:rsidR="00E17FEB" w:rsidRDefault="00E17FEB" w:rsidP="00E17FEB">
      <w:pPr>
        <w:pStyle w:val="NormalWeb"/>
        <w:spacing w:before="0" w:beforeAutospacing="0" w:after="0" w:afterAutospacing="0"/>
        <w:jc w:val="both"/>
        <w:textAlignment w:val="baseline"/>
        <w:rPr>
          <w:sz w:val="28"/>
          <w:szCs w:val="28"/>
        </w:rPr>
      </w:pPr>
    </w:p>
    <w:p w14:paraId="17891EFF" w14:textId="77777777" w:rsidR="00D4205F" w:rsidRDefault="00D4205F" w:rsidP="00D420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 lui</w:t>
      </w:r>
      <w:r w:rsidR="00771130">
        <w:rPr>
          <w:rFonts w:ascii="Times New Roman" w:hAnsi="Times New Roman" w:cs="Times New Roman"/>
          <w:sz w:val="28"/>
          <w:szCs w:val="28"/>
        </w:rPr>
        <w:t xml:space="preserve"> soi</w:t>
      </w:r>
      <w:r>
        <w:rPr>
          <w:rFonts w:ascii="Times New Roman" w:hAnsi="Times New Roman" w:cs="Times New Roman"/>
          <w:sz w:val="28"/>
          <w:szCs w:val="28"/>
        </w:rPr>
        <w:t>ent honneur, gloire e</w:t>
      </w:r>
      <w:r w:rsidR="00771130">
        <w:rPr>
          <w:rFonts w:ascii="Times New Roman" w:hAnsi="Times New Roman" w:cs="Times New Roman"/>
          <w:sz w:val="28"/>
          <w:szCs w:val="28"/>
        </w:rPr>
        <w:t>t louange au</w:t>
      </w:r>
      <w:r>
        <w:rPr>
          <w:rFonts w:ascii="Times New Roman" w:hAnsi="Times New Roman" w:cs="Times New Roman"/>
          <w:sz w:val="28"/>
          <w:szCs w:val="28"/>
        </w:rPr>
        <w:t>x siècles des siècles.</w:t>
      </w:r>
    </w:p>
    <w:p w14:paraId="0276E446" w14:textId="06F8F2F9" w:rsidR="00771130" w:rsidRDefault="00771130" w:rsidP="00D420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Père Bernard </w:t>
      </w:r>
      <w:r w:rsidR="00DA20CD">
        <w:rPr>
          <w:rFonts w:ascii="Times New Roman" w:hAnsi="Times New Roman" w:cs="Times New Roman"/>
          <w:sz w:val="28"/>
          <w:szCs w:val="28"/>
        </w:rPr>
        <w:t>17</w:t>
      </w:r>
      <w:r>
        <w:rPr>
          <w:rFonts w:ascii="Times New Roman" w:hAnsi="Times New Roman" w:cs="Times New Roman"/>
          <w:sz w:val="28"/>
          <w:szCs w:val="28"/>
        </w:rPr>
        <w:t>/08/20</w:t>
      </w:r>
      <w:r w:rsidR="00DA20CD">
        <w:rPr>
          <w:rFonts w:ascii="Times New Roman" w:hAnsi="Times New Roman" w:cs="Times New Roman"/>
          <w:sz w:val="28"/>
          <w:szCs w:val="28"/>
        </w:rPr>
        <w:t>22</w:t>
      </w:r>
      <w:r>
        <w:rPr>
          <w:rFonts w:ascii="Times New Roman" w:hAnsi="Times New Roman" w:cs="Times New Roman"/>
          <w:sz w:val="28"/>
          <w:szCs w:val="28"/>
        </w:rPr>
        <w:t xml:space="preserve"> </w:t>
      </w:r>
    </w:p>
    <w:p w14:paraId="261FF76C" w14:textId="77777777" w:rsidR="00B01983" w:rsidRPr="0099425E" w:rsidRDefault="00C8261B" w:rsidP="002C24C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
    <w:p w14:paraId="3363A13C" w14:textId="77777777" w:rsidR="00144E9B" w:rsidRDefault="00144E9B" w:rsidP="00144E9B">
      <w:pPr>
        <w:pStyle w:val="NormalWeb"/>
        <w:spacing w:before="0" w:beforeAutospacing="0" w:after="150" w:afterAutospacing="0"/>
        <w:rPr>
          <w:rFonts w:ascii="&amp;quot" w:hAnsi="&amp;quot"/>
          <w:color w:val="000000"/>
          <w:sz w:val="18"/>
          <w:szCs w:val="18"/>
        </w:rPr>
      </w:pPr>
      <w:r>
        <w:rPr>
          <w:rFonts w:ascii="&amp;quot" w:hAnsi="&amp;quot"/>
          <w:color w:val="000000"/>
          <w:sz w:val="18"/>
          <w:szCs w:val="18"/>
        </w:rPr>
        <w:t xml:space="preserve"> </w:t>
      </w:r>
    </w:p>
    <w:p w14:paraId="102D51B8" w14:textId="77777777" w:rsidR="00DA0185" w:rsidRDefault="00DA0185" w:rsidP="00DA0185">
      <w:pPr>
        <w:spacing w:after="0"/>
        <w:rPr>
          <w:b/>
          <w:sz w:val="28"/>
          <w:szCs w:val="28"/>
          <w:u w:val="single"/>
        </w:rPr>
      </w:pPr>
      <w:r>
        <w:rPr>
          <w:b/>
          <w:sz w:val="28"/>
          <w:szCs w:val="28"/>
          <w:u w:val="single"/>
        </w:rPr>
        <w:t>Isaïe 35, 1 à 6a</w:t>
      </w:r>
    </w:p>
    <w:p w14:paraId="35A4A7EE" w14:textId="77777777" w:rsidR="00DA0185" w:rsidRDefault="00DA0185" w:rsidP="00DA0185">
      <w:pPr>
        <w:spacing w:after="0" w:line="240" w:lineRule="auto"/>
        <w:rPr>
          <w:rFonts w:ascii="Times New Roman" w:eastAsia="Times New Roman" w:hAnsi="Times New Roman" w:cs="Times New Roman"/>
          <w:sz w:val="24"/>
          <w:szCs w:val="24"/>
          <w:lang w:eastAsia="fr-BE"/>
        </w:rPr>
      </w:pPr>
      <w:bookmarkStart w:id="1" w:name="35.1"/>
      <w:r>
        <w:rPr>
          <w:rFonts w:ascii="Times New Roman" w:eastAsia="Times New Roman" w:hAnsi="Times New Roman" w:cs="Times New Roman"/>
          <w:sz w:val="24"/>
          <w:szCs w:val="24"/>
          <w:lang w:eastAsia="fr-BE"/>
        </w:rPr>
        <w:t>1</w:t>
      </w:r>
      <w:bookmarkEnd w:id="1"/>
      <w:r>
        <w:rPr>
          <w:rFonts w:ascii="Times New Roman" w:eastAsia="Times New Roman" w:hAnsi="Times New Roman" w:cs="Times New Roman"/>
          <w:sz w:val="24"/>
          <w:szCs w:val="24"/>
          <w:lang w:eastAsia="fr-BE"/>
        </w:rPr>
        <w:t xml:space="preserve"> Le désert et le pays aride se réjouiront; La solitude s'égaiera, et fleurira comme un narcisse; </w:t>
      </w:r>
    </w:p>
    <w:p w14:paraId="08CB361F" w14:textId="77777777" w:rsidR="00DA0185" w:rsidRDefault="00DA0185" w:rsidP="00DA0185">
      <w:pPr>
        <w:spacing w:after="0" w:line="240" w:lineRule="auto"/>
        <w:rPr>
          <w:rFonts w:ascii="Times New Roman" w:eastAsia="Times New Roman" w:hAnsi="Times New Roman" w:cs="Times New Roman"/>
          <w:sz w:val="24"/>
          <w:szCs w:val="24"/>
          <w:lang w:eastAsia="fr-BE"/>
        </w:rPr>
      </w:pPr>
      <w:bookmarkStart w:id="2" w:name="35.2"/>
      <w:r>
        <w:rPr>
          <w:rFonts w:ascii="Times New Roman" w:eastAsia="Times New Roman" w:hAnsi="Times New Roman" w:cs="Times New Roman"/>
          <w:sz w:val="24"/>
          <w:szCs w:val="24"/>
          <w:lang w:eastAsia="fr-BE"/>
        </w:rPr>
        <w:t>2</w:t>
      </w:r>
      <w:bookmarkEnd w:id="2"/>
      <w:r>
        <w:rPr>
          <w:rFonts w:ascii="Times New Roman" w:eastAsia="Times New Roman" w:hAnsi="Times New Roman" w:cs="Times New Roman"/>
          <w:sz w:val="24"/>
          <w:szCs w:val="24"/>
          <w:lang w:eastAsia="fr-BE"/>
        </w:rPr>
        <w:t xml:space="preserve"> Elle se couvrira de fleurs, et tressaillira de joie, Avec chants d'allégresse et cris de triomphe; La gloire du Liban lui sera donnée, La magnificence du Carmel et de Saron. Ils verront la gloire de l'Éternel, la magnificence de notre Dieu. </w:t>
      </w:r>
    </w:p>
    <w:p w14:paraId="76E802DF" w14:textId="77777777" w:rsidR="00DA0185" w:rsidRDefault="00DA0185" w:rsidP="00DA0185">
      <w:pPr>
        <w:spacing w:after="0" w:line="240" w:lineRule="auto"/>
        <w:rPr>
          <w:rFonts w:ascii="Times New Roman" w:eastAsia="Times New Roman" w:hAnsi="Times New Roman" w:cs="Times New Roman"/>
          <w:sz w:val="24"/>
          <w:szCs w:val="24"/>
          <w:lang w:eastAsia="fr-BE"/>
        </w:rPr>
      </w:pPr>
      <w:bookmarkStart w:id="3" w:name="35.3"/>
      <w:r>
        <w:rPr>
          <w:rFonts w:ascii="Times New Roman" w:eastAsia="Times New Roman" w:hAnsi="Times New Roman" w:cs="Times New Roman"/>
          <w:sz w:val="24"/>
          <w:szCs w:val="24"/>
          <w:lang w:eastAsia="fr-BE"/>
        </w:rPr>
        <w:t>3</w:t>
      </w:r>
      <w:bookmarkEnd w:id="3"/>
      <w:r>
        <w:rPr>
          <w:rFonts w:ascii="Times New Roman" w:eastAsia="Times New Roman" w:hAnsi="Times New Roman" w:cs="Times New Roman"/>
          <w:sz w:val="24"/>
          <w:szCs w:val="24"/>
          <w:lang w:eastAsia="fr-BE"/>
        </w:rPr>
        <w:t xml:space="preserve"> Fortifiez les mains languissantes, Et affermissez les genoux qui chancellent; </w:t>
      </w:r>
    </w:p>
    <w:p w14:paraId="3DC32D62" w14:textId="77777777" w:rsidR="00DA0185" w:rsidRDefault="00DA0185" w:rsidP="00DA0185">
      <w:pPr>
        <w:spacing w:after="0" w:line="240" w:lineRule="auto"/>
        <w:rPr>
          <w:rFonts w:ascii="Times New Roman" w:eastAsia="Times New Roman" w:hAnsi="Times New Roman" w:cs="Times New Roman"/>
          <w:sz w:val="24"/>
          <w:szCs w:val="24"/>
          <w:lang w:eastAsia="fr-BE"/>
        </w:rPr>
      </w:pPr>
      <w:bookmarkStart w:id="4" w:name="35.4"/>
      <w:r>
        <w:rPr>
          <w:rFonts w:ascii="Times New Roman" w:eastAsia="Times New Roman" w:hAnsi="Times New Roman" w:cs="Times New Roman"/>
          <w:sz w:val="24"/>
          <w:szCs w:val="24"/>
          <w:lang w:eastAsia="fr-BE"/>
        </w:rPr>
        <w:t>4</w:t>
      </w:r>
      <w:bookmarkEnd w:id="4"/>
      <w:r>
        <w:rPr>
          <w:rFonts w:ascii="Times New Roman" w:eastAsia="Times New Roman" w:hAnsi="Times New Roman" w:cs="Times New Roman"/>
          <w:sz w:val="24"/>
          <w:szCs w:val="24"/>
          <w:lang w:eastAsia="fr-BE"/>
        </w:rPr>
        <w:t xml:space="preserve"> Dites à ceux qui ont le cœur troublé: Prenez courage, ne craignez point; Voici votre Dieu ; Il viendra lui-même, et vous sauvera. </w:t>
      </w:r>
    </w:p>
    <w:p w14:paraId="03B0D28F" w14:textId="77777777" w:rsidR="00DA0185" w:rsidRDefault="00DA0185" w:rsidP="00DA0185">
      <w:pPr>
        <w:spacing w:after="0" w:line="240" w:lineRule="auto"/>
        <w:rPr>
          <w:rFonts w:ascii="Times New Roman" w:eastAsia="Times New Roman" w:hAnsi="Times New Roman" w:cs="Times New Roman"/>
          <w:sz w:val="24"/>
          <w:szCs w:val="24"/>
          <w:lang w:eastAsia="fr-BE"/>
        </w:rPr>
      </w:pPr>
      <w:bookmarkStart w:id="5" w:name="35.5"/>
      <w:r>
        <w:rPr>
          <w:rFonts w:ascii="Times New Roman" w:eastAsia="Times New Roman" w:hAnsi="Times New Roman" w:cs="Times New Roman"/>
          <w:sz w:val="24"/>
          <w:szCs w:val="24"/>
          <w:lang w:eastAsia="fr-BE"/>
        </w:rPr>
        <w:t>5</w:t>
      </w:r>
      <w:bookmarkEnd w:id="5"/>
      <w:r>
        <w:rPr>
          <w:rFonts w:ascii="Times New Roman" w:eastAsia="Times New Roman" w:hAnsi="Times New Roman" w:cs="Times New Roman"/>
          <w:sz w:val="24"/>
          <w:szCs w:val="24"/>
          <w:lang w:eastAsia="fr-BE"/>
        </w:rPr>
        <w:t xml:space="preserve"> Alors s'ouvriront les yeux des aveugles, S'ouvriront les oreilles des sourds; </w:t>
      </w:r>
    </w:p>
    <w:p w14:paraId="318A7624" w14:textId="77777777" w:rsidR="00DA0185" w:rsidRDefault="00DA0185" w:rsidP="00DA0185">
      <w:pPr>
        <w:spacing w:after="0" w:line="240" w:lineRule="auto"/>
        <w:rPr>
          <w:rFonts w:ascii="Times New Roman" w:eastAsia="Times New Roman" w:hAnsi="Times New Roman" w:cs="Times New Roman"/>
          <w:sz w:val="24"/>
          <w:szCs w:val="24"/>
          <w:lang w:eastAsia="fr-BE"/>
        </w:rPr>
      </w:pPr>
      <w:bookmarkStart w:id="6" w:name="35.6"/>
      <w:r>
        <w:rPr>
          <w:rFonts w:ascii="Times New Roman" w:eastAsia="Times New Roman" w:hAnsi="Times New Roman" w:cs="Times New Roman"/>
          <w:sz w:val="24"/>
          <w:szCs w:val="24"/>
          <w:lang w:eastAsia="fr-BE"/>
        </w:rPr>
        <w:t>6</w:t>
      </w:r>
      <w:bookmarkEnd w:id="6"/>
      <w:r>
        <w:rPr>
          <w:rFonts w:ascii="Times New Roman" w:eastAsia="Times New Roman" w:hAnsi="Times New Roman" w:cs="Times New Roman"/>
          <w:sz w:val="24"/>
          <w:szCs w:val="24"/>
          <w:lang w:eastAsia="fr-BE"/>
        </w:rPr>
        <w:t xml:space="preserve"> Alors le boiteux sautera comme un cerf, Et la langue du muet éclatera de joie.</w:t>
      </w:r>
    </w:p>
    <w:p w14:paraId="27E313C7" w14:textId="77777777" w:rsidR="00DA0185" w:rsidRDefault="00DA0185" w:rsidP="00DA0185">
      <w:pPr>
        <w:spacing w:after="0" w:line="240" w:lineRule="auto"/>
        <w:rPr>
          <w:rFonts w:ascii="Times New Roman" w:eastAsia="Times New Roman" w:hAnsi="Times New Roman" w:cs="Times New Roman"/>
          <w:sz w:val="24"/>
          <w:szCs w:val="24"/>
          <w:lang w:eastAsia="fr-BE"/>
        </w:rPr>
      </w:pPr>
    </w:p>
    <w:p w14:paraId="4D7A84D2" w14:textId="77777777" w:rsidR="00DA0185" w:rsidRDefault="00DA0185" w:rsidP="00DA0185">
      <w:pPr>
        <w:spacing w:after="0" w:line="240" w:lineRule="auto"/>
        <w:rPr>
          <w:rFonts w:eastAsia="Times New Roman" w:cs="Times New Roman"/>
          <w:b/>
          <w:sz w:val="28"/>
          <w:szCs w:val="28"/>
          <w:u w:val="single"/>
          <w:lang w:eastAsia="fr-BE"/>
        </w:rPr>
      </w:pPr>
      <w:r>
        <w:rPr>
          <w:rFonts w:eastAsia="Times New Roman" w:cs="Times New Roman"/>
          <w:b/>
          <w:sz w:val="28"/>
          <w:szCs w:val="28"/>
          <w:u w:val="single"/>
          <w:lang w:eastAsia="fr-BE"/>
        </w:rPr>
        <w:t>1 Co 15, 1 à 11</w:t>
      </w:r>
    </w:p>
    <w:p w14:paraId="704649B9"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w:t>
      </w:r>
      <w:r>
        <w:rPr>
          <w:rFonts w:ascii="Times-Roman" w:hAnsi="Times-Roman" w:cs="Times-Roman"/>
          <w:sz w:val="32"/>
          <w:szCs w:val="32"/>
        </w:rPr>
        <w:t xml:space="preserve">Je vous rappelle, frères, l’Evangile que je vous ai annoncé, que vous avez reçu et auquel vous restez attachés. </w:t>
      </w:r>
    </w:p>
    <w:p w14:paraId="53872B74"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2</w:t>
      </w:r>
      <w:r>
        <w:rPr>
          <w:rFonts w:ascii="Times-Roman" w:hAnsi="Times-Roman" w:cs="Times-Roman"/>
          <w:sz w:val="32"/>
          <w:szCs w:val="32"/>
        </w:rPr>
        <w:t>C’est par lui que vous êtes sauvés, si vous le gardez tel que je vous l’ai annoncé, autrement vous aurez cru en vain.</w:t>
      </w:r>
    </w:p>
    <w:p w14:paraId="039AD4B1"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3</w:t>
      </w:r>
      <w:r>
        <w:rPr>
          <w:rFonts w:ascii="Times-Roman" w:hAnsi="Times-Roman" w:cs="Times-Roman"/>
          <w:sz w:val="32"/>
          <w:szCs w:val="32"/>
        </w:rPr>
        <w:t xml:space="preserve">Je vous ai transmis d’abord ce que j’ai reçu moi-même : le Christ est mort pour nos péchés selon les Ecritures; </w:t>
      </w:r>
    </w:p>
    <w:p w14:paraId="65DE2BB8"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4</w:t>
      </w:r>
      <w:r>
        <w:rPr>
          <w:rFonts w:ascii="Times-Roman" w:hAnsi="Times-Roman" w:cs="Times-Roman"/>
          <w:sz w:val="32"/>
          <w:szCs w:val="32"/>
        </w:rPr>
        <w:t>Il a été enseveli, et Il est ressuscité le troisième jour selon les Ecritures.</w:t>
      </w:r>
    </w:p>
    <w:p w14:paraId="17400C23"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5</w:t>
      </w:r>
      <w:r>
        <w:rPr>
          <w:rFonts w:ascii="Times-Roman" w:hAnsi="Times-Roman" w:cs="Times-Roman"/>
          <w:sz w:val="32"/>
          <w:szCs w:val="32"/>
        </w:rPr>
        <w:t xml:space="preserve">Il s’est montré à Képhas puis aux Douze; </w:t>
      </w:r>
    </w:p>
    <w:p w14:paraId="0F1E4979"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lastRenderedPageBreak/>
        <w:t>6</w:t>
      </w:r>
      <w:r>
        <w:rPr>
          <w:rFonts w:ascii="Times-Roman" w:hAnsi="Times-Roman" w:cs="Times-Roman"/>
          <w:sz w:val="32"/>
          <w:szCs w:val="32"/>
        </w:rPr>
        <w:t xml:space="preserve">puis à plus de cinq cent frères à la fois; si quelques-uns d’entre eux se sont endormis la plupart vivent encore; </w:t>
      </w:r>
    </w:p>
    <w:p w14:paraId="3B892E12" w14:textId="77777777" w:rsidR="00934BE3"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7</w:t>
      </w:r>
      <w:r>
        <w:rPr>
          <w:rFonts w:ascii="Times-Roman" w:hAnsi="Times-Roman" w:cs="Times-Roman"/>
          <w:sz w:val="32"/>
          <w:szCs w:val="32"/>
        </w:rPr>
        <w:t xml:space="preserve">ensuite Il s’est montré à Jacques, puis à tous les apôtres; </w:t>
      </w:r>
    </w:p>
    <w:p w14:paraId="17F5679F" w14:textId="79CCA955"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8</w:t>
      </w:r>
      <w:r>
        <w:rPr>
          <w:rFonts w:ascii="Times-Roman" w:hAnsi="Times-Roman" w:cs="Times-Roman"/>
          <w:sz w:val="32"/>
          <w:szCs w:val="32"/>
        </w:rPr>
        <w:t xml:space="preserve">dans les derniers temps Il s’est montré à moi aussi, comme à l’avorton. </w:t>
      </w:r>
    </w:p>
    <w:p w14:paraId="3C950F3C"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9</w:t>
      </w:r>
      <w:r>
        <w:rPr>
          <w:rFonts w:ascii="Times-Roman" w:hAnsi="Times-Roman" w:cs="Times-Roman"/>
          <w:sz w:val="32"/>
          <w:szCs w:val="32"/>
        </w:rPr>
        <w:t>Oui je suis le moindre des apôtres, et indigne d’être appelé apôtre car j’ai persécuté l’Eglise de Dieu.</w:t>
      </w:r>
    </w:p>
    <w:p w14:paraId="3D764DC9"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10</w:t>
      </w:r>
      <w:r>
        <w:rPr>
          <w:rFonts w:ascii="Times-Roman" w:hAnsi="Times-Roman" w:cs="Times-Roman"/>
          <w:sz w:val="32"/>
          <w:szCs w:val="32"/>
        </w:rPr>
        <w:t>Toutefois c’est la grâce de Dieu qui m’a fait ce que je suis, et sa grâce n’a pas été stérile en moi : car j’ai peiné plus que tous, non pas moi, mais la grâce de Dieu en moi.</w:t>
      </w:r>
    </w:p>
    <w:p w14:paraId="7E92DB74"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11</w:t>
      </w:r>
      <w:r>
        <w:rPr>
          <w:rFonts w:ascii="Times-Roman" w:hAnsi="Times-Roman" w:cs="Times-Roman"/>
          <w:sz w:val="32"/>
          <w:szCs w:val="32"/>
        </w:rPr>
        <w:t>Eux comme moi, voilà ce que nous proclamons, voilà ce en quoi vous avez cru.</w:t>
      </w:r>
    </w:p>
    <w:p w14:paraId="62F9DD43" w14:textId="77777777" w:rsidR="00DA0185" w:rsidRDefault="00DA0185" w:rsidP="00DA0185">
      <w:pPr>
        <w:autoSpaceDE w:val="0"/>
        <w:autoSpaceDN w:val="0"/>
        <w:adjustRightInd w:val="0"/>
        <w:spacing w:after="0" w:line="240" w:lineRule="auto"/>
        <w:rPr>
          <w:rFonts w:ascii="Times-Roman" w:hAnsi="Times-Roman" w:cs="Times-Roman"/>
          <w:sz w:val="32"/>
          <w:szCs w:val="32"/>
        </w:rPr>
      </w:pPr>
    </w:p>
    <w:p w14:paraId="26AA3160" w14:textId="77777777" w:rsidR="00DA0185" w:rsidRDefault="00DA0185" w:rsidP="00DA0185">
      <w:pPr>
        <w:autoSpaceDE w:val="0"/>
        <w:autoSpaceDN w:val="0"/>
        <w:adjustRightInd w:val="0"/>
        <w:spacing w:after="0" w:line="240" w:lineRule="auto"/>
        <w:rPr>
          <w:rFonts w:cs="Times-Roman"/>
          <w:b/>
          <w:sz w:val="28"/>
          <w:szCs w:val="28"/>
          <w:u w:val="single"/>
        </w:rPr>
      </w:pPr>
      <w:r>
        <w:rPr>
          <w:rFonts w:cs="Times-Roman"/>
          <w:b/>
          <w:sz w:val="28"/>
          <w:szCs w:val="28"/>
          <w:u w:val="single"/>
        </w:rPr>
        <w:t>Mc 7, 31 à 37</w:t>
      </w:r>
    </w:p>
    <w:p w14:paraId="6A350823"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31</w:t>
      </w:r>
      <w:r>
        <w:rPr>
          <w:rFonts w:ascii="Times-Roman" w:hAnsi="Times-Roman" w:cs="Times-Roman"/>
          <w:sz w:val="32"/>
          <w:szCs w:val="32"/>
        </w:rPr>
        <w:t>Et quittant à nouveau le pays de Tyr, Il se dirigea par Sidon et le territoire de la Décapole vers la mer de Galilée.</w:t>
      </w:r>
    </w:p>
    <w:p w14:paraId="0F8625DF"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32</w:t>
      </w:r>
      <w:r>
        <w:rPr>
          <w:rFonts w:ascii="Times-Roman" w:hAnsi="Times-Roman" w:cs="Times-Roman"/>
          <w:sz w:val="32"/>
          <w:szCs w:val="32"/>
        </w:rPr>
        <w:t xml:space="preserve">On Lui amena alors </w:t>
      </w:r>
      <w:r w:rsidRPr="00851CAE">
        <w:rPr>
          <w:rFonts w:ascii="Times-Roman" w:hAnsi="Times-Roman" w:cs="Times-Roman"/>
          <w:sz w:val="32"/>
          <w:szCs w:val="32"/>
          <w:highlight w:val="yellow"/>
        </w:rPr>
        <w:t>un sourd qui parlait avec difficulté</w:t>
      </w:r>
      <w:r>
        <w:rPr>
          <w:rFonts w:ascii="Times-Roman" w:hAnsi="Times-Roman" w:cs="Times-Roman"/>
          <w:sz w:val="32"/>
          <w:szCs w:val="32"/>
        </w:rPr>
        <w:t xml:space="preserve">, et on </w:t>
      </w:r>
      <w:r w:rsidRPr="00851CAE">
        <w:rPr>
          <w:rFonts w:ascii="Times-Roman" w:hAnsi="Times-Roman" w:cs="Times-Roman"/>
          <w:sz w:val="32"/>
          <w:szCs w:val="32"/>
          <w:highlight w:val="yellow"/>
        </w:rPr>
        <w:t>Le supplia de lui imposer les mains.</w:t>
      </w:r>
      <w:r>
        <w:rPr>
          <w:rFonts w:ascii="Times-Roman" w:hAnsi="Times-Roman" w:cs="Times-Roman"/>
          <w:sz w:val="32"/>
          <w:szCs w:val="32"/>
        </w:rPr>
        <w:t xml:space="preserve"> </w:t>
      </w:r>
    </w:p>
    <w:p w14:paraId="286798DB"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33</w:t>
      </w:r>
      <w:r>
        <w:rPr>
          <w:rFonts w:ascii="Times-Roman" w:hAnsi="Times-Roman" w:cs="Times-Roman"/>
          <w:sz w:val="32"/>
          <w:szCs w:val="32"/>
        </w:rPr>
        <w:t xml:space="preserve">L’ayant </w:t>
      </w:r>
      <w:r w:rsidRPr="00851CAE">
        <w:rPr>
          <w:rFonts w:ascii="Times-Roman" w:hAnsi="Times-Roman" w:cs="Times-Roman"/>
          <w:sz w:val="32"/>
          <w:szCs w:val="32"/>
          <w:highlight w:val="yellow"/>
        </w:rPr>
        <w:t>pris à part,</w:t>
      </w:r>
      <w:r>
        <w:rPr>
          <w:rFonts w:ascii="Times-Roman" w:hAnsi="Times-Roman" w:cs="Times-Roman"/>
          <w:sz w:val="32"/>
          <w:szCs w:val="32"/>
        </w:rPr>
        <w:t xml:space="preserve"> loin de la foule, Il lui mit </w:t>
      </w:r>
      <w:r w:rsidRPr="00851CAE">
        <w:rPr>
          <w:rFonts w:ascii="Times-Roman" w:hAnsi="Times-Roman" w:cs="Times-Roman"/>
          <w:sz w:val="32"/>
          <w:szCs w:val="32"/>
          <w:highlight w:val="yellow"/>
        </w:rPr>
        <w:t>les doigts dans les oreilles</w:t>
      </w:r>
      <w:r>
        <w:rPr>
          <w:rFonts w:ascii="Times-Roman" w:hAnsi="Times-Roman" w:cs="Times-Roman"/>
          <w:sz w:val="32"/>
          <w:szCs w:val="32"/>
        </w:rPr>
        <w:t xml:space="preserve"> et, ayant pris de </w:t>
      </w:r>
      <w:r w:rsidRPr="00851CAE">
        <w:rPr>
          <w:rFonts w:ascii="Times-Roman" w:hAnsi="Times-Roman" w:cs="Times-Roman"/>
          <w:sz w:val="32"/>
          <w:szCs w:val="32"/>
          <w:highlight w:val="yellow"/>
        </w:rPr>
        <w:t>la salive, Il lui en toucha la langue</w:t>
      </w:r>
      <w:r>
        <w:rPr>
          <w:rFonts w:ascii="Times-Roman" w:hAnsi="Times-Roman" w:cs="Times-Roman"/>
          <w:sz w:val="32"/>
          <w:szCs w:val="32"/>
        </w:rPr>
        <w:t xml:space="preserve"> ; </w:t>
      </w:r>
      <w:r>
        <w:rPr>
          <w:rFonts w:ascii="Times-Roman" w:hAnsi="Times-Roman" w:cs="Times-Roman"/>
          <w:sz w:val="14"/>
          <w:szCs w:val="14"/>
        </w:rPr>
        <w:t>34</w:t>
      </w:r>
      <w:r>
        <w:rPr>
          <w:rFonts w:ascii="Times-Roman" w:hAnsi="Times-Roman" w:cs="Times-Roman"/>
          <w:sz w:val="32"/>
          <w:szCs w:val="32"/>
        </w:rPr>
        <w:t xml:space="preserve">puis </w:t>
      </w:r>
      <w:r w:rsidRPr="00851CAE">
        <w:rPr>
          <w:rFonts w:ascii="Times-Roman" w:hAnsi="Times-Roman" w:cs="Times-Roman"/>
          <w:sz w:val="32"/>
          <w:szCs w:val="32"/>
          <w:highlight w:val="yellow"/>
        </w:rPr>
        <w:t>levant les yeux au ciel, Il soupira</w:t>
      </w:r>
      <w:r>
        <w:rPr>
          <w:rFonts w:ascii="Times-Roman" w:hAnsi="Times-Roman" w:cs="Times-Roman"/>
          <w:sz w:val="32"/>
          <w:szCs w:val="32"/>
        </w:rPr>
        <w:t xml:space="preserve"> et dit : “Ephata !”, c’est-à-dire : </w:t>
      </w:r>
      <w:r w:rsidRPr="00DA20CD">
        <w:rPr>
          <w:rFonts w:ascii="Times-Roman" w:hAnsi="Times-Roman" w:cs="Times-Roman"/>
          <w:sz w:val="32"/>
          <w:szCs w:val="32"/>
          <w:highlight w:val="yellow"/>
        </w:rPr>
        <w:t>« Ouvre-toi !</w:t>
      </w:r>
      <w:r>
        <w:rPr>
          <w:rFonts w:ascii="Times-Roman" w:hAnsi="Times-Roman" w:cs="Times-Roman"/>
          <w:sz w:val="32"/>
          <w:szCs w:val="32"/>
        </w:rPr>
        <w:t xml:space="preserve"> » </w:t>
      </w:r>
    </w:p>
    <w:p w14:paraId="295FCFEB"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35</w:t>
      </w:r>
      <w:r>
        <w:rPr>
          <w:rFonts w:ascii="Times-Roman" w:hAnsi="Times-Roman" w:cs="Times-Roman"/>
          <w:sz w:val="32"/>
          <w:szCs w:val="32"/>
        </w:rPr>
        <w:t xml:space="preserve">Et sur le champ ses oreilles s’ouvrirent et sa langue se délia, et </w:t>
      </w:r>
      <w:r w:rsidRPr="00851CAE">
        <w:rPr>
          <w:rFonts w:ascii="Times-Roman" w:hAnsi="Times-Roman" w:cs="Times-Roman"/>
          <w:sz w:val="32"/>
          <w:szCs w:val="32"/>
          <w:highlight w:val="yellow"/>
        </w:rPr>
        <w:t>il parla distinctement ;</w:t>
      </w:r>
      <w:r>
        <w:rPr>
          <w:rFonts w:ascii="Times-Roman" w:hAnsi="Times-Roman" w:cs="Times-Roman"/>
          <w:sz w:val="32"/>
          <w:szCs w:val="32"/>
        </w:rPr>
        <w:t xml:space="preserve"> </w:t>
      </w:r>
    </w:p>
    <w:p w14:paraId="5BB8335A" w14:textId="77777777"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36</w:t>
      </w:r>
      <w:r>
        <w:rPr>
          <w:rFonts w:ascii="Times-Roman" w:hAnsi="Times-Roman" w:cs="Times-Roman"/>
          <w:sz w:val="32"/>
          <w:szCs w:val="32"/>
        </w:rPr>
        <w:t xml:space="preserve">et Il </w:t>
      </w:r>
      <w:r w:rsidRPr="00D13170">
        <w:rPr>
          <w:rFonts w:ascii="Times-Roman" w:hAnsi="Times-Roman" w:cs="Times-Roman"/>
          <w:sz w:val="32"/>
          <w:szCs w:val="32"/>
          <w:highlight w:val="yellow"/>
        </w:rPr>
        <w:t>leur recommanda</w:t>
      </w:r>
      <w:r>
        <w:rPr>
          <w:rFonts w:ascii="Times-Roman" w:hAnsi="Times-Roman" w:cs="Times-Roman"/>
          <w:sz w:val="32"/>
          <w:szCs w:val="32"/>
        </w:rPr>
        <w:t xml:space="preserve"> de ne rien dire à personne, mais plus Il le leur recommandait et plus ils le proclamaient, </w:t>
      </w:r>
    </w:p>
    <w:p w14:paraId="4496DA63" w14:textId="77777777" w:rsidR="00DA0185" w:rsidRDefault="00DA0185" w:rsidP="00DA0185">
      <w:pPr>
        <w:autoSpaceDE w:val="0"/>
        <w:autoSpaceDN w:val="0"/>
        <w:adjustRightInd w:val="0"/>
        <w:spacing w:after="0" w:line="240" w:lineRule="auto"/>
        <w:rPr>
          <w:rFonts w:eastAsia="Times New Roman" w:cs="Times New Roman"/>
          <w:b/>
          <w:sz w:val="28"/>
          <w:szCs w:val="28"/>
          <w:u w:val="single"/>
          <w:lang w:eastAsia="fr-BE"/>
        </w:rPr>
      </w:pPr>
      <w:r w:rsidRPr="00D13170">
        <w:rPr>
          <w:rFonts w:ascii="Times-Roman" w:hAnsi="Times-Roman" w:cs="Times-Roman"/>
          <w:sz w:val="14"/>
          <w:szCs w:val="14"/>
          <w:highlight w:val="yellow"/>
        </w:rPr>
        <w:t>37</w:t>
      </w:r>
      <w:r w:rsidRPr="00D13170">
        <w:rPr>
          <w:rFonts w:ascii="Times-Roman" w:hAnsi="Times-Roman" w:cs="Times-Roman"/>
          <w:sz w:val="32"/>
          <w:szCs w:val="32"/>
          <w:highlight w:val="yellow"/>
        </w:rPr>
        <w:t>tant leur émerveillement était grand</w:t>
      </w:r>
      <w:r>
        <w:rPr>
          <w:rFonts w:ascii="Times-Roman" w:hAnsi="Times-Roman" w:cs="Times-Roman"/>
          <w:sz w:val="32"/>
          <w:szCs w:val="32"/>
        </w:rPr>
        <w:t xml:space="preserve"> ; et ils disaient : “Il a bien fait toutes choses : Il fait entendre les sourds et parler les muets”.</w:t>
      </w:r>
    </w:p>
    <w:p w14:paraId="6A44E7DF" w14:textId="77777777" w:rsidR="00330140" w:rsidRDefault="00330140" w:rsidP="00330140">
      <w:pPr>
        <w:shd w:val="clear" w:color="auto" w:fill="FFFFFF"/>
        <w:spacing w:after="320" w:line="432" w:lineRule="atLeast"/>
        <w:jc w:val="both"/>
      </w:pPr>
    </w:p>
    <w:p w14:paraId="70804308" w14:textId="77777777" w:rsidR="00BF4AB9" w:rsidRDefault="00BF4AB9"/>
    <w:sectPr w:rsidR="00BF4AB9" w:rsidSect="00C34205">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73C8" w14:textId="77777777" w:rsidR="00F909AD" w:rsidRDefault="00F909AD" w:rsidP="00330140">
      <w:pPr>
        <w:spacing w:after="0" w:line="240" w:lineRule="auto"/>
      </w:pPr>
      <w:r>
        <w:separator/>
      </w:r>
    </w:p>
  </w:endnote>
  <w:endnote w:type="continuationSeparator" w:id="0">
    <w:p w14:paraId="2F4EF895" w14:textId="77777777" w:rsidR="00F909AD" w:rsidRDefault="00F909AD" w:rsidP="0033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imes-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482B" w14:textId="77777777" w:rsidR="0099425E" w:rsidRDefault="009942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8176"/>
      <w:docPartObj>
        <w:docPartGallery w:val="Page Numbers (Bottom of Page)"/>
        <w:docPartUnique/>
      </w:docPartObj>
    </w:sdtPr>
    <w:sdtContent>
      <w:p w14:paraId="199BEE48" w14:textId="77777777" w:rsidR="0099425E" w:rsidRDefault="0099425E">
        <w:pPr>
          <w:pStyle w:val="Pieddepage"/>
          <w:jc w:val="right"/>
        </w:pPr>
        <w:r>
          <w:fldChar w:fldCharType="begin"/>
        </w:r>
        <w:r>
          <w:instrText xml:space="preserve"> PAGE   \* MERGEFORMAT </w:instrText>
        </w:r>
        <w:r>
          <w:fldChar w:fldCharType="separate"/>
        </w:r>
        <w:r w:rsidR="00970850">
          <w:rPr>
            <w:noProof/>
          </w:rPr>
          <w:t>2</w:t>
        </w:r>
        <w:r>
          <w:rPr>
            <w:noProof/>
          </w:rPr>
          <w:fldChar w:fldCharType="end"/>
        </w:r>
      </w:p>
    </w:sdtContent>
  </w:sdt>
  <w:p w14:paraId="0E111068" w14:textId="77777777" w:rsidR="0099425E" w:rsidRDefault="0099425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71A6" w14:textId="77777777" w:rsidR="0099425E" w:rsidRDefault="009942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D922" w14:textId="77777777" w:rsidR="00F909AD" w:rsidRDefault="00F909AD" w:rsidP="00330140">
      <w:pPr>
        <w:spacing w:after="0" w:line="240" w:lineRule="auto"/>
      </w:pPr>
      <w:r>
        <w:separator/>
      </w:r>
    </w:p>
  </w:footnote>
  <w:footnote w:type="continuationSeparator" w:id="0">
    <w:p w14:paraId="396D2E10" w14:textId="77777777" w:rsidR="00F909AD" w:rsidRDefault="00F909AD" w:rsidP="00330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5F91" w14:textId="77777777" w:rsidR="0099425E" w:rsidRDefault="009942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0D67" w14:textId="77777777" w:rsidR="0099425E" w:rsidRDefault="009942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4716" w14:textId="77777777" w:rsidR="0099425E" w:rsidRDefault="0099425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40"/>
    <w:rsid w:val="00005620"/>
    <w:rsid w:val="00085D5B"/>
    <w:rsid w:val="000A0783"/>
    <w:rsid w:val="000D6482"/>
    <w:rsid w:val="000E0C5A"/>
    <w:rsid w:val="000E7445"/>
    <w:rsid w:val="000F1F4C"/>
    <w:rsid w:val="00144E9B"/>
    <w:rsid w:val="0014616B"/>
    <w:rsid w:val="001726A0"/>
    <w:rsid w:val="001E77F0"/>
    <w:rsid w:val="001F2F70"/>
    <w:rsid w:val="001F7E63"/>
    <w:rsid w:val="00281E0A"/>
    <w:rsid w:val="002A58E9"/>
    <w:rsid w:val="002A787E"/>
    <w:rsid w:val="002C24C0"/>
    <w:rsid w:val="002F7542"/>
    <w:rsid w:val="00305008"/>
    <w:rsid w:val="00330140"/>
    <w:rsid w:val="00337246"/>
    <w:rsid w:val="003C40C4"/>
    <w:rsid w:val="003E6335"/>
    <w:rsid w:val="00461877"/>
    <w:rsid w:val="004B4956"/>
    <w:rsid w:val="004D13E9"/>
    <w:rsid w:val="0056238C"/>
    <w:rsid w:val="005D7B37"/>
    <w:rsid w:val="005E7B8A"/>
    <w:rsid w:val="0060772A"/>
    <w:rsid w:val="0067246C"/>
    <w:rsid w:val="00690157"/>
    <w:rsid w:val="0069426C"/>
    <w:rsid w:val="00757583"/>
    <w:rsid w:val="00771130"/>
    <w:rsid w:val="007C6CF9"/>
    <w:rsid w:val="007E00AD"/>
    <w:rsid w:val="008204C4"/>
    <w:rsid w:val="00832C27"/>
    <w:rsid w:val="00851CAE"/>
    <w:rsid w:val="00885C29"/>
    <w:rsid w:val="0089719F"/>
    <w:rsid w:val="008C5646"/>
    <w:rsid w:val="008D0E50"/>
    <w:rsid w:val="008E0DB9"/>
    <w:rsid w:val="00913E46"/>
    <w:rsid w:val="00926007"/>
    <w:rsid w:val="00934BE3"/>
    <w:rsid w:val="00936F84"/>
    <w:rsid w:val="00950B04"/>
    <w:rsid w:val="00970850"/>
    <w:rsid w:val="0099425E"/>
    <w:rsid w:val="00995223"/>
    <w:rsid w:val="00A11427"/>
    <w:rsid w:val="00A64771"/>
    <w:rsid w:val="00A75106"/>
    <w:rsid w:val="00A807C6"/>
    <w:rsid w:val="00AC0050"/>
    <w:rsid w:val="00AD27DB"/>
    <w:rsid w:val="00B01983"/>
    <w:rsid w:val="00B11155"/>
    <w:rsid w:val="00B168A9"/>
    <w:rsid w:val="00B47A3C"/>
    <w:rsid w:val="00B81698"/>
    <w:rsid w:val="00B955A6"/>
    <w:rsid w:val="00BB3950"/>
    <w:rsid w:val="00BD2006"/>
    <w:rsid w:val="00BE10E3"/>
    <w:rsid w:val="00BF045B"/>
    <w:rsid w:val="00BF4AB9"/>
    <w:rsid w:val="00C3107B"/>
    <w:rsid w:val="00C34205"/>
    <w:rsid w:val="00C54EE9"/>
    <w:rsid w:val="00C63524"/>
    <w:rsid w:val="00C8261B"/>
    <w:rsid w:val="00D13170"/>
    <w:rsid w:val="00D1708B"/>
    <w:rsid w:val="00D4205F"/>
    <w:rsid w:val="00DA0185"/>
    <w:rsid w:val="00DA20CD"/>
    <w:rsid w:val="00DA4341"/>
    <w:rsid w:val="00DD18F6"/>
    <w:rsid w:val="00DD2133"/>
    <w:rsid w:val="00E072BE"/>
    <w:rsid w:val="00E17FEB"/>
    <w:rsid w:val="00E30B53"/>
    <w:rsid w:val="00EE64C8"/>
    <w:rsid w:val="00F909AD"/>
    <w:rsid w:val="00F96F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5FAC"/>
  <w15:docId w15:val="{55C5BA24-2261-4FB2-B80C-4363BC76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4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301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0140"/>
  </w:style>
  <w:style w:type="paragraph" w:styleId="Pieddepage">
    <w:name w:val="footer"/>
    <w:basedOn w:val="Normal"/>
    <w:link w:val="PieddepageCar"/>
    <w:uiPriority w:val="99"/>
    <w:unhideWhenUsed/>
    <w:rsid w:val="00330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140"/>
  </w:style>
  <w:style w:type="paragraph" w:styleId="Notedebasdepage">
    <w:name w:val="footnote text"/>
    <w:basedOn w:val="Normal"/>
    <w:link w:val="NotedebasdepageCar"/>
    <w:uiPriority w:val="99"/>
    <w:semiHidden/>
    <w:unhideWhenUsed/>
    <w:rsid w:val="003301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0140"/>
    <w:rPr>
      <w:sz w:val="20"/>
      <w:szCs w:val="20"/>
    </w:rPr>
  </w:style>
  <w:style w:type="character" w:styleId="Appelnotedebasdep">
    <w:name w:val="footnote reference"/>
    <w:basedOn w:val="Policepardfaut"/>
    <w:uiPriority w:val="99"/>
    <w:semiHidden/>
    <w:unhideWhenUsed/>
    <w:rsid w:val="00330140"/>
    <w:rPr>
      <w:vertAlign w:val="superscript"/>
    </w:rPr>
  </w:style>
  <w:style w:type="character" w:styleId="lev">
    <w:name w:val="Strong"/>
    <w:basedOn w:val="Policepardfaut"/>
    <w:uiPriority w:val="22"/>
    <w:qFormat/>
    <w:rsid w:val="004B4956"/>
    <w:rPr>
      <w:b/>
      <w:bCs/>
    </w:rPr>
  </w:style>
  <w:style w:type="paragraph" w:styleId="NormalWeb">
    <w:name w:val="Normal (Web)"/>
    <w:basedOn w:val="Normal"/>
    <w:uiPriority w:val="99"/>
    <w:unhideWhenUsed/>
    <w:rsid w:val="00144E9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z-italic">
    <w:name w:val="wz-italic"/>
    <w:basedOn w:val="Policepardfaut"/>
    <w:rsid w:val="005E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AAFE2-D119-4791-9E44-D0A98D4C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1655</Words>
  <Characters>9103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Bernard Goublomme</cp:lastModifiedBy>
  <cp:revision>8</cp:revision>
  <dcterms:created xsi:type="dcterms:W3CDTF">2022-08-17T09:22:00Z</dcterms:created>
  <dcterms:modified xsi:type="dcterms:W3CDTF">2022-08-21T20:55:00Z</dcterms:modified>
</cp:coreProperties>
</file>