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03B90" w14:textId="18FCCE2C" w:rsidR="004E5459" w:rsidRDefault="005F6999" w:rsidP="004E5459">
      <w:pPr>
        <w:spacing w:after="0" w:line="240" w:lineRule="auto"/>
        <w:jc w:val="center"/>
        <w:rPr>
          <w:rFonts w:ascii="Times New Roman" w:eastAsia="Times New Roman" w:hAnsi="Times New Roman" w:cs="Times New Roman"/>
          <w:b/>
          <w:bCs/>
          <w:sz w:val="28"/>
          <w:szCs w:val="28"/>
          <w:u w:val="single"/>
          <w:lang w:val="fr-FR"/>
        </w:rPr>
      </w:pPr>
      <w:r>
        <w:rPr>
          <w:rFonts w:ascii="Times New Roman" w:eastAsia="Times New Roman" w:hAnsi="Times New Roman" w:cs="Times New Roman"/>
          <w:b/>
          <w:bCs/>
          <w:sz w:val="36"/>
          <w:szCs w:val="24"/>
          <w:u w:val="single"/>
          <w:lang w:val="fr-FR"/>
        </w:rPr>
        <w:t>Dieu et César</w:t>
      </w:r>
      <w:r w:rsidRPr="00F928C0">
        <w:rPr>
          <w:rFonts w:ascii="Times New Roman" w:eastAsia="Times New Roman" w:hAnsi="Times New Roman" w:cs="Times New Roman"/>
          <w:b/>
          <w:bCs/>
          <w:sz w:val="36"/>
          <w:szCs w:val="24"/>
          <w:u w:val="single"/>
          <w:lang w:val="fr-FR"/>
        </w:rPr>
        <w:t xml:space="preserve"> (Mt 22, 1</w:t>
      </w:r>
      <w:r>
        <w:rPr>
          <w:rFonts w:ascii="Times New Roman" w:eastAsia="Times New Roman" w:hAnsi="Times New Roman" w:cs="Times New Roman"/>
          <w:b/>
          <w:bCs/>
          <w:sz w:val="36"/>
          <w:szCs w:val="24"/>
          <w:u w:val="single"/>
          <w:lang w:val="fr-FR"/>
        </w:rPr>
        <w:t>5</w:t>
      </w:r>
      <w:r w:rsidRPr="00F928C0">
        <w:rPr>
          <w:rFonts w:ascii="Times New Roman" w:eastAsia="Times New Roman" w:hAnsi="Times New Roman" w:cs="Times New Roman"/>
          <w:b/>
          <w:bCs/>
          <w:sz w:val="36"/>
          <w:szCs w:val="24"/>
          <w:u w:val="single"/>
          <w:lang w:val="fr-FR"/>
        </w:rPr>
        <w:t>-</w:t>
      </w:r>
      <w:r>
        <w:rPr>
          <w:rFonts w:ascii="Times New Roman" w:eastAsia="Times New Roman" w:hAnsi="Times New Roman" w:cs="Times New Roman"/>
          <w:b/>
          <w:bCs/>
          <w:sz w:val="36"/>
          <w:szCs w:val="24"/>
          <w:u w:val="single"/>
          <w:lang w:val="fr-FR"/>
        </w:rPr>
        <w:t>22</w:t>
      </w:r>
      <w:r w:rsidRPr="00F928C0">
        <w:rPr>
          <w:rFonts w:ascii="Times New Roman" w:eastAsia="Times New Roman" w:hAnsi="Times New Roman" w:cs="Times New Roman"/>
          <w:b/>
          <w:bCs/>
          <w:sz w:val="36"/>
          <w:szCs w:val="24"/>
          <w:u w:val="single"/>
          <w:lang w:val="fr-FR"/>
        </w:rPr>
        <w:t>)</w:t>
      </w:r>
      <w:r>
        <w:rPr>
          <w:rFonts w:ascii="Times New Roman" w:eastAsia="Times New Roman" w:hAnsi="Times New Roman" w:cs="Times New Roman"/>
          <w:b/>
          <w:bCs/>
          <w:sz w:val="36"/>
          <w:szCs w:val="24"/>
          <w:u w:val="single"/>
          <w:lang w:val="fr-FR"/>
        </w:rPr>
        <w:t>22</w:t>
      </w:r>
      <w:r w:rsidRPr="00F928C0">
        <w:rPr>
          <w:rFonts w:ascii="Times New Roman" w:eastAsia="Times New Roman" w:hAnsi="Times New Roman" w:cs="Times New Roman"/>
          <w:b/>
          <w:bCs/>
          <w:sz w:val="28"/>
          <w:szCs w:val="28"/>
          <w:u w:val="single"/>
          <w:vertAlign w:val="superscript"/>
          <w:lang w:val="fr-FR"/>
        </w:rPr>
        <w:t>ème</w:t>
      </w:r>
      <w:r w:rsidRPr="00F928C0">
        <w:rPr>
          <w:rFonts w:ascii="Times New Roman" w:eastAsia="Times New Roman" w:hAnsi="Times New Roman" w:cs="Times New Roman"/>
          <w:b/>
          <w:bCs/>
          <w:sz w:val="28"/>
          <w:szCs w:val="28"/>
          <w:u w:val="single"/>
          <w:lang w:val="fr-FR"/>
        </w:rPr>
        <w:t xml:space="preserve"> dim</w:t>
      </w:r>
      <w:r w:rsidR="00C708D1">
        <w:rPr>
          <w:rFonts w:ascii="Times New Roman" w:eastAsia="Times New Roman" w:hAnsi="Times New Roman" w:cs="Times New Roman"/>
          <w:b/>
          <w:bCs/>
          <w:sz w:val="28"/>
          <w:szCs w:val="28"/>
          <w:u w:val="single"/>
          <w:lang w:val="fr-FR"/>
        </w:rPr>
        <w:t>.</w:t>
      </w:r>
      <w:r w:rsidRPr="00F928C0">
        <w:rPr>
          <w:rFonts w:ascii="Times New Roman" w:eastAsia="Times New Roman" w:hAnsi="Times New Roman" w:cs="Times New Roman"/>
          <w:b/>
          <w:bCs/>
          <w:sz w:val="28"/>
          <w:szCs w:val="28"/>
          <w:u w:val="single"/>
          <w:lang w:val="fr-FR"/>
        </w:rPr>
        <w:t xml:space="preserve"> après la Pentecôte</w:t>
      </w:r>
      <w:r w:rsidR="006473BD">
        <w:rPr>
          <w:rFonts w:ascii="Times New Roman" w:eastAsia="Times New Roman" w:hAnsi="Times New Roman" w:cs="Times New Roman"/>
          <w:b/>
          <w:bCs/>
          <w:sz w:val="28"/>
          <w:szCs w:val="28"/>
          <w:u w:val="single"/>
          <w:lang w:val="fr-FR"/>
        </w:rPr>
        <w:t xml:space="preserve"> (20</w:t>
      </w:r>
      <w:r w:rsidR="003B1D13">
        <w:rPr>
          <w:rFonts w:ascii="Times New Roman" w:eastAsia="Times New Roman" w:hAnsi="Times New Roman" w:cs="Times New Roman"/>
          <w:b/>
          <w:bCs/>
          <w:sz w:val="28"/>
          <w:szCs w:val="28"/>
          <w:u w:val="single"/>
          <w:lang w:val="fr-FR"/>
        </w:rPr>
        <w:t>21</w:t>
      </w:r>
      <w:r w:rsidR="006473BD">
        <w:rPr>
          <w:rFonts w:ascii="Times New Roman" w:eastAsia="Times New Roman" w:hAnsi="Times New Roman" w:cs="Times New Roman"/>
          <w:b/>
          <w:bCs/>
          <w:sz w:val="28"/>
          <w:szCs w:val="28"/>
          <w:u w:val="single"/>
          <w:lang w:val="fr-FR"/>
        </w:rPr>
        <w:t>)</w:t>
      </w:r>
    </w:p>
    <w:p w14:paraId="35C29860" w14:textId="77777777" w:rsidR="004E5459" w:rsidRDefault="004E5459" w:rsidP="005F2638">
      <w:pPr>
        <w:spacing w:after="0" w:line="240" w:lineRule="auto"/>
        <w:jc w:val="both"/>
        <w:rPr>
          <w:rFonts w:ascii="Times New Roman" w:eastAsia="Times New Roman" w:hAnsi="Times New Roman" w:cs="Times New Roman"/>
          <w:sz w:val="28"/>
          <w:szCs w:val="24"/>
          <w:lang w:val="fr-FR"/>
        </w:rPr>
      </w:pPr>
    </w:p>
    <w:tbl>
      <w:tblPr>
        <w:tblW w:w="8370" w:type="dxa"/>
        <w:tblCellSpacing w:w="15" w:type="dxa"/>
        <w:tblCellMar>
          <w:top w:w="75" w:type="dxa"/>
          <w:left w:w="75" w:type="dxa"/>
          <w:bottom w:w="75" w:type="dxa"/>
          <w:right w:w="75" w:type="dxa"/>
        </w:tblCellMar>
        <w:tblLook w:val="04A0" w:firstRow="1" w:lastRow="0" w:firstColumn="1" w:lastColumn="0" w:noHBand="0" w:noVBand="1"/>
      </w:tblPr>
      <w:tblGrid>
        <w:gridCol w:w="8370"/>
      </w:tblGrid>
      <w:tr w:rsidR="00595611" w:rsidRPr="00595611" w14:paraId="45D9CEF5" w14:textId="77777777" w:rsidTr="005F6999">
        <w:trPr>
          <w:tblCellSpacing w:w="15" w:type="dxa"/>
        </w:trPr>
        <w:tc>
          <w:tcPr>
            <w:tcW w:w="8310" w:type="dxa"/>
            <w:vAlign w:val="center"/>
            <w:hideMark/>
          </w:tcPr>
          <w:p w14:paraId="055C6D4D" w14:textId="77777777" w:rsidR="00595611" w:rsidRPr="00595611" w:rsidRDefault="00683A87" w:rsidP="00595611">
            <w:pPr>
              <w:spacing w:after="0" w:line="240" w:lineRule="auto"/>
              <w:rPr>
                <w:rFonts w:eastAsia="Times New Roman" w:cs="Arial"/>
                <w:sz w:val="44"/>
                <w:szCs w:val="44"/>
                <w:u w:val="single"/>
                <w:lang w:eastAsia="fr-BE"/>
              </w:rPr>
            </w:pPr>
            <w:r>
              <w:rPr>
                <w:rFonts w:ascii="Times New Roman" w:hAnsi="Times New Roman" w:cs="Times New Roman"/>
                <w:sz w:val="28"/>
                <w:szCs w:val="28"/>
                <w:lang w:val="fr-FR"/>
              </w:rPr>
              <w:t xml:space="preserve"> </w:t>
            </w:r>
            <w:r w:rsidR="00595611" w:rsidRPr="00595611">
              <w:rPr>
                <w:rFonts w:eastAsia="Times New Roman" w:cs="Arial"/>
                <w:color w:val="333333"/>
                <w:sz w:val="44"/>
                <w:szCs w:val="44"/>
                <w:u w:val="single"/>
                <w:lang w:eastAsia="fr-BE"/>
              </w:rPr>
              <w:t>Siracide 10</w:t>
            </w:r>
          </w:p>
        </w:tc>
      </w:tr>
    </w:tbl>
    <w:p w14:paraId="4FE55862" w14:textId="77777777" w:rsidR="00595611" w:rsidRPr="00595611" w:rsidRDefault="00595611" w:rsidP="00595611">
      <w:pPr>
        <w:spacing w:after="0" w:line="240" w:lineRule="auto"/>
        <w:rPr>
          <w:rFonts w:ascii="Arial" w:eastAsia="Times New Roman" w:hAnsi="Arial" w:cs="Arial"/>
          <w:vanish/>
          <w:sz w:val="15"/>
          <w:szCs w:val="15"/>
          <w:lang w:eastAsia="fr-BE"/>
        </w:rPr>
      </w:pPr>
    </w:p>
    <w:tbl>
      <w:tblPr>
        <w:tblW w:w="8370" w:type="dxa"/>
        <w:tblCellSpacing w:w="0" w:type="dxa"/>
        <w:tblCellMar>
          <w:top w:w="75" w:type="dxa"/>
          <w:left w:w="75" w:type="dxa"/>
          <w:bottom w:w="75" w:type="dxa"/>
          <w:right w:w="75" w:type="dxa"/>
        </w:tblCellMar>
        <w:tblLook w:val="04A0" w:firstRow="1" w:lastRow="0" w:firstColumn="1" w:lastColumn="0" w:noHBand="0" w:noVBand="1"/>
      </w:tblPr>
      <w:tblGrid>
        <w:gridCol w:w="8370"/>
      </w:tblGrid>
      <w:tr w:rsidR="00595611" w:rsidRPr="00595611" w14:paraId="3DF1EF92" w14:textId="77777777">
        <w:trPr>
          <w:tblCellSpacing w:w="0" w:type="dxa"/>
        </w:trPr>
        <w:tc>
          <w:tcPr>
            <w:tcW w:w="0" w:type="auto"/>
            <w:hideMark/>
          </w:tcPr>
          <w:p w14:paraId="2C7C771A" w14:textId="77777777" w:rsidR="00595611" w:rsidRPr="00595611" w:rsidRDefault="00595611" w:rsidP="00595611">
            <w:pPr>
              <w:spacing w:after="0" w:line="240" w:lineRule="auto"/>
              <w:rPr>
                <w:rFonts w:ascii="Arial" w:eastAsia="Times New Roman" w:hAnsi="Arial" w:cs="Arial"/>
                <w:sz w:val="15"/>
                <w:szCs w:val="15"/>
                <w:lang w:eastAsia="fr-BE"/>
              </w:rPr>
            </w:pPr>
            <w:r w:rsidRPr="00F155A7">
              <w:rPr>
                <w:rFonts w:ascii="Georgia" w:eastAsia="Times New Roman" w:hAnsi="Georgia" w:cs="Arial"/>
                <w:sz w:val="20"/>
                <w:szCs w:val="20"/>
                <w:lang w:eastAsia="fr-BE"/>
              </w:rPr>
              <w:t>10:1</w:t>
            </w:r>
            <w:r w:rsidRPr="00F155A7">
              <w:rPr>
                <w:rFonts w:ascii="Georgia" w:eastAsia="Times New Roman" w:hAnsi="Georgia" w:cs="Arial"/>
                <w:sz w:val="18"/>
                <w:szCs w:val="18"/>
                <w:lang w:eastAsia="fr-BE"/>
              </w:rPr>
              <w:t xml:space="preserve"> Le sage gouvernant tient son peuple dans la discipline et l'autorité d'un homme sensé est bien établie.</w:t>
            </w:r>
            <w:r w:rsidRPr="00F155A7">
              <w:rPr>
                <w:rFonts w:ascii="Georgia" w:eastAsia="Times New Roman" w:hAnsi="Georgia" w:cs="Arial"/>
                <w:sz w:val="18"/>
                <w:szCs w:val="18"/>
                <w:lang w:eastAsia="fr-BE"/>
              </w:rPr>
              <w:br/>
            </w:r>
            <w:r w:rsidRPr="00F155A7">
              <w:rPr>
                <w:rFonts w:ascii="Georgia" w:eastAsia="Times New Roman" w:hAnsi="Georgia" w:cs="Arial"/>
                <w:sz w:val="20"/>
                <w:szCs w:val="20"/>
                <w:lang w:eastAsia="fr-BE"/>
              </w:rPr>
              <w:t>10:2</w:t>
            </w:r>
            <w:r w:rsidRPr="00F155A7">
              <w:rPr>
                <w:rFonts w:ascii="Georgia" w:eastAsia="Times New Roman" w:hAnsi="Georgia" w:cs="Arial"/>
                <w:sz w:val="18"/>
                <w:szCs w:val="18"/>
                <w:lang w:eastAsia="fr-BE"/>
              </w:rPr>
              <w:t xml:space="preserve"> Tel le gouvernant et tels ses subordonnés, tel celui qui régit la ville et tels les habitants.</w:t>
            </w:r>
            <w:r w:rsidRPr="00F155A7">
              <w:rPr>
                <w:rFonts w:ascii="Georgia" w:eastAsia="Times New Roman" w:hAnsi="Georgia" w:cs="Arial"/>
                <w:sz w:val="18"/>
                <w:szCs w:val="18"/>
                <w:lang w:eastAsia="fr-BE"/>
              </w:rPr>
              <w:br/>
            </w:r>
            <w:r w:rsidRPr="00F155A7">
              <w:rPr>
                <w:rFonts w:ascii="Georgia" w:eastAsia="Times New Roman" w:hAnsi="Georgia" w:cs="Arial"/>
                <w:sz w:val="20"/>
                <w:szCs w:val="20"/>
                <w:lang w:eastAsia="fr-BE"/>
              </w:rPr>
              <w:t>10:3</w:t>
            </w:r>
            <w:r w:rsidRPr="00F155A7">
              <w:rPr>
                <w:rFonts w:ascii="Georgia" w:eastAsia="Times New Roman" w:hAnsi="Georgia" w:cs="Arial"/>
                <w:sz w:val="18"/>
                <w:szCs w:val="18"/>
                <w:lang w:eastAsia="fr-BE"/>
              </w:rPr>
              <w:t xml:space="preserve"> Un roi sans instruction est la ruine de son peuple, une ville doit sa prospérité à l'intelligence des chefs.</w:t>
            </w:r>
            <w:r w:rsidRPr="00F155A7">
              <w:rPr>
                <w:rFonts w:ascii="Georgia" w:eastAsia="Times New Roman" w:hAnsi="Georgia" w:cs="Arial"/>
                <w:sz w:val="18"/>
                <w:szCs w:val="18"/>
                <w:lang w:eastAsia="fr-BE"/>
              </w:rPr>
              <w:br/>
            </w:r>
            <w:r w:rsidRPr="00F155A7">
              <w:rPr>
                <w:rFonts w:ascii="Georgia" w:eastAsia="Times New Roman" w:hAnsi="Georgia" w:cs="Arial"/>
                <w:sz w:val="20"/>
                <w:szCs w:val="20"/>
                <w:lang w:eastAsia="fr-BE"/>
              </w:rPr>
              <w:t>10:4</w:t>
            </w:r>
            <w:r w:rsidRPr="00F155A7">
              <w:rPr>
                <w:rFonts w:ascii="Georgia" w:eastAsia="Times New Roman" w:hAnsi="Georgia" w:cs="Arial"/>
                <w:sz w:val="18"/>
                <w:szCs w:val="18"/>
                <w:lang w:eastAsia="fr-BE"/>
              </w:rPr>
              <w:t xml:space="preserve"> Aux mains du Seigneur est le gouvernement du monde; il suscite au bon moment le chef qui convient.</w:t>
            </w:r>
            <w:r w:rsidRPr="00F155A7">
              <w:rPr>
                <w:rFonts w:ascii="Georgia" w:eastAsia="Times New Roman" w:hAnsi="Georgia" w:cs="Arial"/>
                <w:sz w:val="18"/>
                <w:szCs w:val="18"/>
                <w:lang w:eastAsia="fr-BE"/>
              </w:rPr>
              <w:br/>
            </w:r>
            <w:r w:rsidRPr="00F155A7">
              <w:rPr>
                <w:rFonts w:ascii="Georgia" w:eastAsia="Times New Roman" w:hAnsi="Georgia" w:cs="Arial"/>
                <w:sz w:val="20"/>
                <w:szCs w:val="20"/>
                <w:lang w:eastAsia="fr-BE"/>
              </w:rPr>
              <w:t>10:5</w:t>
            </w:r>
            <w:r w:rsidRPr="00F155A7">
              <w:rPr>
                <w:rFonts w:ascii="Georgia" w:eastAsia="Times New Roman" w:hAnsi="Georgia" w:cs="Arial"/>
                <w:sz w:val="18"/>
                <w:szCs w:val="18"/>
                <w:lang w:eastAsia="fr-BE"/>
              </w:rPr>
              <w:t xml:space="preserve"> Le succès d'un homme est dans la main du Seigneur; c'est lui qui donne au scribe sa gloire.</w:t>
            </w:r>
          </w:p>
        </w:tc>
      </w:tr>
    </w:tbl>
    <w:p w14:paraId="058086B0" w14:textId="77777777" w:rsidR="003028A5" w:rsidRPr="00595611" w:rsidRDefault="00595611">
      <w:pPr>
        <w:rPr>
          <w:sz w:val="44"/>
          <w:szCs w:val="44"/>
          <w:u w:val="single"/>
        </w:rPr>
      </w:pPr>
      <w:proofErr w:type="spellStart"/>
      <w:r w:rsidRPr="00595611">
        <w:rPr>
          <w:sz w:val="44"/>
          <w:szCs w:val="44"/>
          <w:u w:val="single"/>
        </w:rPr>
        <w:t>Phillipiens</w:t>
      </w:r>
      <w:proofErr w:type="spellEnd"/>
      <w:r w:rsidRPr="00595611">
        <w:rPr>
          <w:sz w:val="44"/>
          <w:szCs w:val="44"/>
          <w:u w:val="single"/>
        </w:rPr>
        <w:t xml:space="preserve"> 1</w:t>
      </w:r>
    </w:p>
    <w:p w14:paraId="2EBBCED4" w14:textId="77777777" w:rsidR="00595611" w:rsidRDefault="00595611" w:rsidP="00595611">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3</w:t>
      </w:r>
      <w:r w:rsidR="00DD4862">
        <w:rPr>
          <w:rFonts w:ascii="Times-Roman" w:hAnsi="Times-Roman" w:cs="Times-Roman"/>
          <w:sz w:val="18"/>
          <w:szCs w:val="18"/>
        </w:rPr>
        <w:t xml:space="preserve"> </w:t>
      </w:r>
      <w:r w:rsidRPr="00DD4862">
        <w:rPr>
          <w:rFonts w:ascii="Times-Roman" w:hAnsi="Times-Roman" w:cs="Times-Roman"/>
          <w:sz w:val="28"/>
          <w:szCs w:val="28"/>
        </w:rPr>
        <w:t>Je rends grâce à mon Dieu chaque fois que je me souviens de</w:t>
      </w:r>
      <w:r w:rsidR="00694FEB">
        <w:rPr>
          <w:rFonts w:ascii="Times-Roman" w:hAnsi="Times-Roman" w:cs="Times-Roman"/>
          <w:sz w:val="28"/>
          <w:szCs w:val="28"/>
        </w:rPr>
        <w:t xml:space="preserve"> </w:t>
      </w:r>
      <w:r w:rsidRPr="00DD4862">
        <w:rPr>
          <w:rFonts w:ascii="Times-Roman" w:hAnsi="Times-Roman" w:cs="Times-Roman"/>
          <w:sz w:val="28"/>
          <w:szCs w:val="28"/>
        </w:rPr>
        <w:t>vous</w:t>
      </w:r>
      <w:r>
        <w:rPr>
          <w:rFonts w:ascii="Times-Roman" w:hAnsi="Times-Roman" w:cs="Times-Roman"/>
          <w:sz w:val="32"/>
          <w:szCs w:val="32"/>
        </w:rPr>
        <w:t xml:space="preserve"> </w:t>
      </w:r>
    </w:p>
    <w:p w14:paraId="75FA5A07" w14:textId="77777777" w:rsidR="00595611" w:rsidRPr="00DD4862" w:rsidRDefault="00595611" w:rsidP="00595611">
      <w:pPr>
        <w:autoSpaceDE w:val="0"/>
        <w:autoSpaceDN w:val="0"/>
        <w:adjustRightInd w:val="0"/>
        <w:spacing w:after="0" w:line="240" w:lineRule="auto"/>
        <w:rPr>
          <w:rFonts w:ascii="Times-Roman" w:hAnsi="Times-Roman" w:cs="Times-Roman"/>
          <w:sz w:val="28"/>
          <w:szCs w:val="28"/>
        </w:rPr>
      </w:pPr>
      <w:r>
        <w:rPr>
          <w:rFonts w:ascii="Times-Roman" w:hAnsi="Times-Roman" w:cs="Times-Roman"/>
          <w:sz w:val="18"/>
          <w:szCs w:val="18"/>
        </w:rPr>
        <w:t>4</w:t>
      </w:r>
      <w:r w:rsidR="00DD4862">
        <w:rPr>
          <w:rFonts w:ascii="Times-Roman" w:hAnsi="Times-Roman" w:cs="Times-Roman"/>
          <w:sz w:val="18"/>
          <w:szCs w:val="18"/>
        </w:rPr>
        <w:t xml:space="preserve"> </w:t>
      </w:r>
      <w:r w:rsidRPr="00DD4862">
        <w:rPr>
          <w:rFonts w:ascii="Times-Roman" w:hAnsi="Times-Roman" w:cs="Times-Roman"/>
          <w:sz w:val="28"/>
          <w:szCs w:val="28"/>
        </w:rPr>
        <w:t>et je ne cesse d’intercéder avec joie pour vous tous dans mes</w:t>
      </w:r>
    </w:p>
    <w:p w14:paraId="205CB588" w14:textId="77777777" w:rsidR="00595611" w:rsidRDefault="00595611" w:rsidP="00595611">
      <w:pPr>
        <w:autoSpaceDE w:val="0"/>
        <w:autoSpaceDN w:val="0"/>
        <w:adjustRightInd w:val="0"/>
        <w:spacing w:after="0" w:line="240" w:lineRule="auto"/>
        <w:rPr>
          <w:rFonts w:ascii="Times-Roman" w:hAnsi="Times-Roman" w:cs="Times-Roman"/>
          <w:sz w:val="32"/>
          <w:szCs w:val="32"/>
        </w:rPr>
      </w:pPr>
      <w:r w:rsidRPr="00DD4862">
        <w:rPr>
          <w:rFonts w:ascii="Times-Roman" w:hAnsi="Times-Roman" w:cs="Times-Roman"/>
          <w:sz w:val="28"/>
          <w:szCs w:val="28"/>
        </w:rPr>
        <w:t>prières</w:t>
      </w:r>
      <w:r>
        <w:rPr>
          <w:rFonts w:ascii="Times-Roman" w:hAnsi="Times-Roman" w:cs="Times-Roman"/>
          <w:sz w:val="32"/>
          <w:szCs w:val="32"/>
        </w:rPr>
        <w:t xml:space="preserve"> </w:t>
      </w:r>
    </w:p>
    <w:p w14:paraId="1FACE6F8" w14:textId="77777777" w:rsidR="00595611" w:rsidRPr="00DD4862" w:rsidRDefault="00595611" w:rsidP="00595611">
      <w:pPr>
        <w:autoSpaceDE w:val="0"/>
        <w:autoSpaceDN w:val="0"/>
        <w:adjustRightInd w:val="0"/>
        <w:spacing w:after="0" w:line="240" w:lineRule="auto"/>
        <w:rPr>
          <w:rFonts w:ascii="Times-Roman" w:hAnsi="Times-Roman" w:cs="Times-Roman"/>
          <w:sz w:val="28"/>
          <w:szCs w:val="28"/>
        </w:rPr>
      </w:pPr>
      <w:r>
        <w:rPr>
          <w:rFonts w:ascii="Times-Roman" w:hAnsi="Times-Roman" w:cs="Times-Roman"/>
          <w:sz w:val="18"/>
          <w:szCs w:val="18"/>
        </w:rPr>
        <w:t>5</w:t>
      </w:r>
      <w:r w:rsidR="00DD4862">
        <w:rPr>
          <w:rFonts w:ascii="Times-Roman" w:hAnsi="Times-Roman" w:cs="Times-Roman"/>
          <w:sz w:val="18"/>
          <w:szCs w:val="18"/>
        </w:rPr>
        <w:t xml:space="preserve"> </w:t>
      </w:r>
      <w:r w:rsidRPr="00DD4862">
        <w:rPr>
          <w:rFonts w:ascii="Times-Roman" w:hAnsi="Times-Roman" w:cs="Times-Roman"/>
          <w:sz w:val="28"/>
          <w:szCs w:val="28"/>
        </w:rPr>
        <w:t>à cause de votre communion à l’Evangile depuis le premier</w:t>
      </w:r>
      <w:r w:rsidR="00694FEB">
        <w:rPr>
          <w:rFonts w:ascii="Times-Roman" w:hAnsi="Times-Roman" w:cs="Times-Roman"/>
          <w:sz w:val="28"/>
          <w:szCs w:val="28"/>
        </w:rPr>
        <w:t xml:space="preserve"> </w:t>
      </w:r>
      <w:r w:rsidRPr="00DD4862">
        <w:rPr>
          <w:rFonts w:ascii="Times-Roman" w:hAnsi="Times-Roman" w:cs="Times-Roman"/>
          <w:sz w:val="28"/>
          <w:szCs w:val="28"/>
        </w:rPr>
        <w:t xml:space="preserve">jour jusqu’à maintenant; </w:t>
      </w:r>
    </w:p>
    <w:p w14:paraId="47257349" w14:textId="77777777" w:rsidR="00595611" w:rsidRDefault="00595611" w:rsidP="00595611">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6</w:t>
      </w:r>
      <w:r w:rsidR="00DD4862">
        <w:rPr>
          <w:rFonts w:ascii="Times-Roman" w:hAnsi="Times-Roman" w:cs="Times-Roman"/>
          <w:sz w:val="18"/>
          <w:szCs w:val="18"/>
        </w:rPr>
        <w:t xml:space="preserve"> </w:t>
      </w:r>
      <w:r w:rsidRPr="00DD4862">
        <w:rPr>
          <w:rFonts w:ascii="Times-Roman" w:hAnsi="Times-Roman" w:cs="Times-Roman"/>
          <w:sz w:val="28"/>
          <w:szCs w:val="28"/>
        </w:rPr>
        <w:t>je suis sûr que Celui qui a commencé en vous cette œuvre de bien la poursuivra jusqu’à l’achèvement au jour du Christ Jésus.</w:t>
      </w:r>
    </w:p>
    <w:p w14:paraId="02C4A465" w14:textId="77777777" w:rsidR="00595611" w:rsidRPr="009B70A4" w:rsidRDefault="00595611" w:rsidP="00595611">
      <w:pPr>
        <w:autoSpaceDE w:val="0"/>
        <w:autoSpaceDN w:val="0"/>
        <w:adjustRightInd w:val="0"/>
        <w:spacing w:after="0" w:line="240" w:lineRule="auto"/>
        <w:rPr>
          <w:rFonts w:ascii="Times-Roman" w:hAnsi="Times-Roman" w:cs="Times-Roman"/>
          <w:sz w:val="28"/>
          <w:szCs w:val="28"/>
        </w:rPr>
      </w:pPr>
      <w:r>
        <w:rPr>
          <w:rFonts w:ascii="Times-Roman" w:hAnsi="Times-Roman" w:cs="Times-Roman"/>
          <w:sz w:val="18"/>
          <w:szCs w:val="18"/>
        </w:rPr>
        <w:t>7</w:t>
      </w:r>
      <w:r w:rsidR="009B70A4">
        <w:rPr>
          <w:rFonts w:ascii="Times-Roman" w:hAnsi="Times-Roman" w:cs="Times-Roman"/>
          <w:sz w:val="18"/>
          <w:szCs w:val="18"/>
        </w:rPr>
        <w:t xml:space="preserve"> </w:t>
      </w:r>
      <w:r w:rsidRPr="009B70A4">
        <w:rPr>
          <w:rFonts w:ascii="Times-Roman" w:hAnsi="Times-Roman" w:cs="Times-Roman"/>
          <w:sz w:val="28"/>
          <w:szCs w:val="28"/>
        </w:rPr>
        <w:t>Il est bien juste que j’aie de telles pensées sur vous tous, car vous êtes toujours dans mon cœur, vous tous qui avez eu part à ma grâce dans ma captivité comme dans la défense et l’affermissement de l’Evangile.</w:t>
      </w:r>
    </w:p>
    <w:p w14:paraId="4CE3673F" w14:textId="77777777" w:rsidR="00595611" w:rsidRDefault="00595611" w:rsidP="00595611">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8</w:t>
      </w:r>
      <w:r w:rsidR="009B70A4">
        <w:rPr>
          <w:rFonts w:ascii="Times-Roman" w:hAnsi="Times-Roman" w:cs="Times-Roman"/>
          <w:sz w:val="18"/>
          <w:szCs w:val="18"/>
        </w:rPr>
        <w:t xml:space="preserve"> </w:t>
      </w:r>
      <w:r w:rsidRPr="009B70A4">
        <w:rPr>
          <w:rFonts w:ascii="Times-Roman" w:hAnsi="Times-Roman" w:cs="Times-Roman"/>
          <w:sz w:val="28"/>
          <w:szCs w:val="28"/>
        </w:rPr>
        <w:t>Dieu est témoin de l’ardeur de mon amour pour vous tous dans les compassions du Christ Jésus,</w:t>
      </w:r>
      <w:r>
        <w:rPr>
          <w:rFonts w:ascii="Times-Roman" w:hAnsi="Times-Roman" w:cs="Times-Roman"/>
          <w:sz w:val="32"/>
          <w:szCs w:val="32"/>
        </w:rPr>
        <w:t xml:space="preserve"> </w:t>
      </w:r>
    </w:p>
    <w:p w14:paraId="4AFCAA57" w14:textId="77777777" w:rsidR="00595611" w:rsidRDefault="00595611" w:rsidP="00595611">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9</w:t>
      </w:r>
      <w:r w:rsidR="009B70A4">
        <w:rPr>
          <w:rFonts w:ascii="Times-Roman" w:hAnsi="Times-Roman" w:cs="Times-Roman"/>
          <w:sz w:val="18"/>
          <w:szCs w:val="18"/>
        </w:rPr>
        <w:t xml:space="preserve"> </w:t>
      </w:r>
      <w:r w:rsidRPr="009B70A4">
        <w:rPr>
          <w:rFonts w:ascii="Times-Roman" w:hAnsi="Times-Roman" w:cs="Times-Roman"/>
          <w:sz w:val="28"/>
          <w:szCs w:val="28"/>
        </w:rPr>
        <w:t>et voici pourquoi je prie : c’est afin que votre charité abonde de plus en plus en connaissance et en toute sensibilité</w:t>
      </w:r>
      <w:r>
        <w:rPr>
          <w:rFonts w:ascii="Times-Roman" w:hAnsi="Times-Roman" w:cs="Times-Roman"/>
          <w:sz w:val="32"/>
          <w:szCs w:val="32"/>
        </w:rPr>
        <w:t xml:space="preserve"> </w:t>
      </w:r>
    </w:p>
    <w:p w14:paraId="5A1F9CE7" w14:textId="77777777" w:rsidR="00595611" w:rsidRDefault="00595611" w:rsidP="00595611">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10</w:t>
      </w:r>
      <w:r w:rsidR="009B70A4">
        <w:rPr>
          <w:rFonts w:ascii="Times-Roman" w:hAnsi="Times-Roman" w:cs="Times-Roman"/>
          <w:sz w:val="18"/>
          <w:szCs w:val="18"/>
        </w:rPr>
        <w:t xml:space="preserve"> </w:t>
      </w:r>
      <w:r w:rsidRPr="009B70A4">
        <w:rPr>
          <w:rFonts w:ascii="Times-Roman" w:hAnsi="Times-Roman" w:cs="Times-Roman"/>
          <w:sz w:val="28"/>
          <w:szCs w:val="28"/>
        </w:rPr>
        <w:t>pour que, éprouvant les différences, vous soyez purs et irréprochables pour le Jour du Christ,</w:t>
      </w:r>
      <w:r>
        <w:rPr>
          <w:rFonts w:ascii="Times-Roman" w:hAnsi="Times-Roman" w:cs="Times-Roman"/>
          <w:sz w:val="32"/>
          <w:szCs w:val="32"/>
        </w:rPr>
        <w:t xml:space="preserve"> </w:t>
      </w:r>
    </w:p>
    <w:p w14:paraId="09D326D5" w14:textId="77777777" w:rsidR="00595611" w:rsidRPr="009B70A4" w:rsidRDefault="00595611" w:rsidP="00595611">
      <w:pPr>
        <w:autoSpaceDE w:val="0"/>
        <w:autoSpaceDN w:val="0"/>
        <w:adjustRightInd w:val="0"/>
        <w:spacing w:after="0" w:line="240" w:lineRule="auto"/>
        <w:rPr>
          <w:rFonts w:ascii="Times-Roman" w:hAnsi="Times-Roman" w:cs="Times-Roman"/>
          <w:sz w:val="28"/>
          <w:szCs w:val="28"/>
        </w:rPr>
      </w:pPr>
      <w:r>
        <w:rPr>
          <w:rFonts w:ascii="Times-Roman" w:hAnsi="Times-Roman" w:cs="Times-Roman"/>
          <w:sz w:val="18"/>
          <w:szCs w:val="18"/>
        </w:rPr>
        <w:t>11</w:t>
      </w:r>
      <w:r w:rsidR="009B70A4">
        <w:rPr>
          <w:rFonts w:ascii="Times-Roman" w:hAnsi="Times-Roman" w:cs="Times-Roman"/>
          <w:sz w:val="18"/>
          <w:szCs w:val="18"/>
        </w:rPr>
        <w:t xml:space="preserve"> </w:t>
      </w:r>
      <w:r w:rsidRPr="009B70A4">
        <w:rPr>
          <w:rFonts w:ascii="Times-Roman" w:hAnsi="Times-Roman" w:cs="Times-Roman"/>
          <w:sz w:val="28"/>
          <w:szCs w:val="28"/>
        </w:rPr>
        <w:t>chargés des fruits de la justice qui viennent de Jésus Christ à la gloire et la louange de Dieu.</w:t>
      </w:r>
    </w:p>
    <w:p w14:paraId="048575DA" w14:textId="77777777" w:rsidR="00595611" w:rsidRDefault="00595611" w:rsidP="00595611">
      <w:pPr>
        <w:autoSpaceDE w:val="0"/>
        <w:autoSpaceDN w:val="0"/>
        <w:adjustRightInd w:val="0"/>
        <w:spacing w:after="0" w:line="240" w:lineRule="auto"/>
      </w:pPr>
    </w:p>
    <w:p w14:paraId="0F06CFB7" w14:textId="77777777" w:rsidR="00595611" w:rsidRPr="00595611" w:rsidRDefault="00595611">
      <w:pPr>
        <w:rPr>
          <w:sz w:val="36"/>
          <w:szCs w:val="36"/>
          <w:u w:val="single"/>
        </w:rPr>
      </w:pPr>
      <w:r w:rsidRPr="00595611">
        <w:rPr>
          <w:sz w:val="36"/>
          <w:szCs w:val="36"/>
          <w:u w:val="single"/>
        </w:rPr>
        <w:t>Matthieu 22</w:t>
      </w:r>
    </w:p>
    <w:p w14:paraId="135B56B5" w14:textId="77777777" w:rsidR="00595611" w:rsidRDefault="00595611" w:rsidP="00595611">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15</w:t>
      </w:r>
      <w:r w:rsidR="009B70A4">
        <w:rPr>
          <w:rFonts w:ascii="Times-Roman" w:hAnsi="Times-Roman" w:cs="Times-Roman"/>
          <w:sz w:val="14"/>
          <w:szCs w:val="14"/>
        </w:rPr>
        <w:t xml:space="preserve"> </w:t>
      </w:r>
      <w:r w:rsidRPr="009B70A4">
        <w:rPr>
          <w:rFonts w:ascii="Times-Roman" w:hAnsi="Times-Roman" w:cs="Times-Roman"/>
          <w:sz w:val="28"/>
          <w:szCs w:val="28"/>
        </w:rPr>
        <w:t>Les pharisiens alors se retirèrent et tinrent conseil pour Le prendre au piège de leurs questions</w:t>
      </w:r>
      <w:r>
        <w:rPr>
          <w:rFonts w:ascii="Times-Roman" w:hAnsi="Times-Roman" w:cs="Times-Roman"/>
          <w:sz w:val="32"/>
          <w:szCs w:val="32"/>
        </w:rPr>
        <w:t xml:space="preserve">. </w:t>
      </w:r>
    </w:p>
    <w:p w14:paraId="321A0C36" w14:textId="77777777" w:rsidR="00595611" w:rsidRPr="009B70A4" w:rsidRDefault="00595611" w:rsidP="00595611">
      <w:pPr>
        <w:autoSpaceDE w:val="0"/>
        <w:autoSpaceDN w:val="0"/>
        <w:adjustRightInd w:val="0"/>
        <w:spacing w:after="0" w:line="240" w:lineRule="auto"/>
        <w:rPr>
          <w:rFonts w:ascii="Times-Roman" w:hAnsi="Times-Roman" w:cs="Times-Roman"/>
          <w:sz w:val="28"/>
          <w:szCs w:val="28"/>
        </w:rPr>
      </w:pPr>
      <w:r>
        <w:rPr>
          <w:rFonts w:ascii="Times-Roman" w:hAnsi="Times-Roman" w:cs="Times-Roman"/>
          <w:sz w:val="14"/>
          <w:szCs w:val="14"/>
        </w:rPr>
        <w:t>16</w:t>
      </w:r>
      <w:r w:rsidR="009B70A4">
        <w:rPr>
          <w:rFonts w:ascii="Times-Roman" w:hAnsi="Times-Roman" w:cs="Times-Roman"/>
          <w:sz w:val="14"/>
          <w:szCs w:val="14"/>
        </w:rPr>
        <w:t xml:space="preserve"> </w:t>
      </w:r>
      <w:r w:rsidRPr="009B70A4">
        <w:rPr>
          <w:rFonts w:ascii="Times-Roman" w:hAnsi="Times-Roman" w:cs="Times-Roman"/>
          <w:sz w:val="28"/>
          <w:szCs w:val="28"/>
        </w:rPr>
        <w:t xml:space="preserve">Et ils Lui envoyèrent leurs disciples accompagnés des Hérodiens, disant : “Maître, nous savons que Tu es véridique, et que Tu enseignes la voie de Dieu en vérité, et que Tu ne Te préoccupes pas des personnes car Tu ne regardes pas aux convenances humaines. </w:t>
      </w:r>
    </w:p>
    <w:p w14:paraId="2C533EC6" w14:textId="77777777" w:rsidR="00595611" w:rsidRPr="009B70A4" w:rsidRDefault="00595611" w:rsidP="00595611">
      <w:pPr>
        <w:autoSpaceDE w:val="0"/>
        <w:autoSpaceDN w:val="0"/>
        <w:adjustRightInd w:val="0"/>
        <w:spacing w:after="0" w:line="240" w:lineRule="auto"/>
        <w:rPr>
          <w:rFonts w:ascii="Times-Roman" w:hAnsi="Times-Roman" w:cs="Times-Roman"/>
          <w:sz w:val="28"/>
          <w:szCs w:val="28"/>
        </w:rPr>
      </w:pPr>
      <w:r>
        <w:rPr>
          <w:rFonts w:ascii="Times-Roman" w:hAnsi="Times-Roman" w:cs="Times-Roman"/>
          <w:sz w:val="14"/>
          <w:szCs w:val="14"/>
        </w:rPr>
        <w:t>17</w:t>
      </w:r>
      <w:r w:rsidR="009B70A4">
        <w:rPr>
          <w:rFonts w:ascii="Times-Roman" w:hAnsi="Times-Roman" w:cs="Times-Roman"/>
          <w:sz w:val="14"/>
          <w:szCs w:val="14"/>
        </w:rPr>
        <w:t xml:space="preserve"> </w:t>
      </w:r>
      <w:r w:rsidRPr="009B70A4">
        <w:rPr>
          <w:rFonts w:ascii="Times-Roman" w:hAnsi="Times-Roman" w:cs="Times-Roman"/>
          <w:sz w:val="28"/>
          <w:szCs w:val="28"/>
        </w:rPr>
        <w:t xml:space="preserve">Dis-nous donc ton opinion : est-il permis ou non de payer l’impôt à César ?” </w:t>
      </w:r>
    </w:p>
    <w:p w14:paraId="109BEC87" w14:textId="77777777" w:rsidR="00595611" w:rsidRDefault="00595611" w:rsidP="00595611">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18</w:t>
      </w:r>
      <w:r w:rsidR="009B70A4">
        <w:rPr>
          <w:rFonts w:ascii="Times-Roman" w:hAnsi="Times-Roman" w:cs="Times-Roman"/>
          <w:sz w:val="14"/>
          <w:szCs w:val="14"/>
        </w:rPr>
        <w:t xml:space="preserve"> </w:t>
      </w:r>
      <w:r w:rsidRPr="009B70A4">
        <w:rPr>
          <w:rFonts w:ascii="Times-Roman" w:hAnsi="Times-Roman" w:cs="Times-Roman"/>
          <w:sz w:val="28"/>
          <w:szCs w:val="28"/>
        </w:rPr>
        <w:t>Mais Jésus, connaissant leur perversité, leur dit : “Pourquoi me mettez-vous à l’épreuve, hypocrites ? Montrez-moi la monnaie de l’impôt !”</w:t>
      </w:r>
      <w:r>
        <w:rPr>
          <w:rFonts w:ascii="Times-Roman" w:hAnsi="Times-Roman" w:cs="Times-Roman"/>
          <w:sz w:val="32"/>
          <w:szCs w:val="32"/>
        </w:rPr>
        <w:t xml:space="preserve"> </w:t>
      </w:r>
    </w:p>
    <w:p w14:paraId="48CDAC2B" w14:textId="77777777" w:rsidR="009B70A4" w:rsidRDefault="00595611" w:rsidP="00595611">
      <w:pPr>
        <w:autoSpaceDE w:val="0"/>
        <w:autoSpaceDN w:val="0"/>
        <w:adjustRightInd w:val="0"/>
        <w:spacing w:after="0" w:line="240" w:lineRule="auto"/>
        <w:rPr>
          <w:rFonts w:ascii="Times-Roman" w:hAnsi="Times-Roman" w:cs="Times-Roman"/>
          <w:sz w:val="28"/>
          <w:szCs w:val="28"/>
        </w:rPr>
      </w:pPr>
      <w:r>
        <w:rPr>
          <w:rFonts w:ascii="Times-Roman" w:hAnsi="Times-Roman" w:cs="Times-Roman"/>
          <w:sz w:val="14"/>
          <w:szCs w:val="14"/>
        </w:rPr>
        <w:t>19</w:t>
      </w:r>
      <w:r w:rsidR="009B70A4">
        <w:rPr>
          <w:rFonts w:ascii="Times-Roman" w:hAnsi="Times-Roman" w:cs="Times-Roman"/>
          <w:sz w:val="14"/>
          <w:szCs w:val="14"/>
        </w:rPr>
        <w:t xml:space="preserve"> </w:t>
      </w:r>
      <w:r w:rsidRPr="009B70A4">
        <w:rPr>
          <w:rFonts w:ascii="Times-Roman" w:hAnsi="Times-Roman" w:cs="Times-Roman"/>
          <w:sz w:val="28"/>
          <w:szCs w:val="28"/>
        </w:rPr>
        <w:t xml:space="preserve">Ils Lui présentèrent un denier, </w:t>
      </w:r>
      <w:r w:rsidR="009B70A4">
        <w:rPr>
          <w:rFonts w:ascii="Times-Roman" w:hAnsi="Times-Roman" w:cs="Times-Roman"/>
          <w:sz w:val="28"/>
          <w:szCs w:val="28"/>
        </w:rPr>
        <w:t xml:space="preserve"> </w:t>
      </w:r>
    </w:p>
    <w:p w14:paraId="1552BF25" w14:textId="77777777" w:rsidR="00595611" w:rsidRDefault="00595611" w:rsidP="00595611">
      <w:pPr>
        <w:autoSpaceDE w:val="0"/>
        <w:autoSpaceDN w:val="0"/>
        <w:adjustRightInd w:val="0"/>
        <w:spacing w:after="0" w:line="240" w:lineRule="auto"/>
        <w:rPr>
          <w:rFonts w:ascii="Times-Roman" w:hAnsi="Times-Roman" w:cs="Times-Roman"/>
          <w:sz w:val="32"/>
          <w:szCs w:val="32"/>
        </w:rPr>
      </w:pPr>
      <w:r w:rsidRPr="009B70A4">
        <w:rPr>
          <w:rFonts w:ascii="Times-Roman" w:hAnsi="Times-Roman" w:cs="Times-Roman"/>
          <w:sz w:val="14"/>
          <w:szCs w:val="14"/>
        </w:rPr>
        <w:t>20</w:t>
      </w:r>
      <w:r w:rsidR="009B70A4">
        <w:rPr>
          <w:rFonts w:ascii="Times-Roman" w:hAnsi="Times-Roman" w:cs="Times-Roman"/>
          <w:sz w:val="14"/>
          <w:szCs w:val="14"/>
        </w:rPr>
        <w:t xml:space="preserve"> </w:t>
      </w:r>
      <w:r w:rsidRPr="009B70A4">
        <w:rPr>
          <w:rFonts w:ascii="Times-Roman" w:hAnsi="Times-Roman" w:cs="Times-Roman"/>
          <w:sz w:val="28"/>
          <w:szCs w:val="28"/>
        </w:rPr>
        <w:t>et Il leur dit : “De qui est cette image et cette inscription ?”</w:t>
      </w:r>
      <w:r>
        <w:rPr>
          <w:rFonts w:ascii="Times-Roman" w:hAnsi="Times-Roman" w:cs="Times-Roman"/>
          <w:sz w:val="32"/>
          <w:szCs w:val="32"/>
        </w:rPr>
        <w:t xml:space="preserve"> </w:t>
      </w:r>
    </w:p>
    <w:p w14:paraId="227BB9E5" w14:textId="77777777" w:rsidR="00595611" w:rsidRDefault="00595611" w:rsidP="00595611">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lastRenderedPageBreak/>
        <w:t>21</w:t>
      </w:r>
      <w:r w:rsidR="009B70A4">
        <w:rPr>
          <w:rFonts w:ascii="Times-Roman" w:hAnsi="Times-Roman" w:cs="Times-Roman"/>
          <w:sz w:val="14"/>
          <w:szCs w:val="14"/>
        </w:rPr>
        <w:t xml:space="preserve"> </w:t>
      </w:r>
      <w:r w:rsidRPr="009B70A4">
        <w:rPr>
          <w:rFonts w:ascii="Times-Roman" w:hAnsi="Times-Roman" w:cs="Times-Roman"/>
          <w:sz w:val="28"/>
          <w:szCs w:val="28"/>
        </w:rPr>
        <w:t>Ils Lui disent : “De César !” Alors Il leur dit : “Rendez donc à César ce qui est à César, et à Dieu ce qui est à Dieu</w:t>
      </w:r>
      <w:r>
        <w:rPr>
          <w:rFonts w:ascii="Times-Roman" w:hAnsi="Times-Roman" w:cs="Times-Roman"/>
          <w:sz w:val="32"/>
          <w:szCs w:val="32"/>
        </w:rPr>
        <w:t>”.</w:t>
      </w:r>
    </w:p>
    <w:p w14:paraId="7F975CA8" w14:textId="77777777" w:rsidR="009B70A4" w:rsidRPr="009B70A4" w:rsidRDefault="009B70A4" w:rsidP="009B70A4">
      <w:pPr>
        <w:autoSpaceDE w:val="0"/>
        <w:autoSpaceDN w:val="0"/>
        <w:adjustRightInd w:val="0"/>
        <w:spacing w:after="0" w:line="240" w:lineRule="auto"/>
        <w:rPr>
          <w:sz w:val="28"/>
          <w:szCs w:val="28"/>
        </w:rPr>
      </w:pPr>
      <w:r>
        <w:rPr>
          <w:rFonts w:ascii="Times-Roman" w:hAnsi="Times-Roman" w:cs="Times-Roman"/>
          <w:sz w:val="14"/>
          <w:szCs w:val="14"/>
        </w:rPr>
        <w:t xml:space="preserve">22 </w:t>
      </w:r>
      <w:r w:rsidRPr="009B70A4">
        <w:rPr>
          <w:rFonts w:ascii="Times-Roman" w:hAnsi="Times-Roman" w:cs="Times-Roman"/>
          <w:sz w:val="28"/>
          <w:szCs w:val="28"/>
        </w:rPr>
        <w:t>Ayant entendu cela, ils furent dans l’admiration et, L’ayant</w:t>
      </w:r>
      <w:r>
        <w:rPr>
          <w:rFonts w:ascii="Times-Roman" w:hAnsi="Times-Roman" w:cs="Times-Roman"/>
          <w:sz w:val="28"/>
          <w:szCs w:val="28"/>
        </w:rPr>
        <w:t xml:space="preserve"> </w:t>
      </w:r>
      <w:r w:rsidRPr="009B70A4">
        <w:rPr>
          <w:rFonts w:ascii="Times-Roman" w:hAnsi="Times-Roman" w:cs="Times-Roman"/>
          <w:sz w:val="28"/>
          <w:szCs w:val="28"/>
        </w:rPr>
        <w:t>laissé, ils se retirèrent.</w:t>
      </w:r>
    </w:p>
    <w:sectPr w:rsidR="009B70A4" w:rsidRPr="009B70A4" w:rsidSect="0049773D">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F2D51" w14:textId="77777777" w:rsidR="00B20E46" w:rsidRDefault="00B20E46" w:rsidP="007A09FA">
      <w:pPr>
        <w:spacing w:after="0" w:line="240" w:lineRule="auto"/>
      </w:pPr>
      <w:r>
        <w:separator/>
      </w:r>
    </w:p>
  </w:endnote>
  <w:endnote w:type="continuationSeparator" w:id="0">
    <w:p w14:paraId="3131583B" w14:textId="77777777" w:rsidR="00B20E46" w:rsidRDefault="00B20E46" w:rsidP="007A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C3592" w14:textId="77777777" w:rsidR="00B20E46" w:rsidRDefault="00B20E46" w:rsidP="007A09FA">
      <w:pPr>
        <w:spacing w:after="0" w:line="240" w:lineRule="auto"/>
      </w:pPr>
      <w:r>
        <w:separator/>
      </w:r>
    </w:p>
  </w:footnote>
  <w:footnote w:type="continuationSeparator" w:id="0">
    <w:p w14:paraId="1B7E7819" w14:textId="77777777" w:rsidR="00B20E46" w:rsidRDefault="00B20E46" w:rsidP="007A0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694B"/>
    <w:multiLevelType w:val="multilevel"/>
    <w:tmpl w:val="63F2A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5611"/>
    <w:rsid w:val="00034408"/>
    <w:rsid w:val="00062BDB"/>
    <w:rsid w:val="000A0504"/>
    <w:rsid w:val="001740D9"/>
    <w:rsid w:val="001B5B10"/>
    <w:rsid w:val="001E25DC"/>
    <w:rsid w:val="001F6FD2"/>
    <w:rsid w:val="00252ADE"/>
    <w:rsid w:val="002721FD"/>
    <w:rsid w:val="002A19BF"/>
    <w:rsid w:val="003116BD"/>
    <w:rsid w:val="00316C4A"/>
    <w:rsid w:val="003603DF"/>
    <w:rsid w:val="003723F3"/>
    <w:rsid w:val="003B1D13"/>
    <w:rsid w:val="003D2D02"/>
    <w:rsid w:val="00416B31"/>
    <w:rsid w:val="00422732"/>
    <w:rsid w:val="0049773D"/>
    <w:rsid w:val="004C146E"/>
    <w:rsid w:val="004E5459"/>
    <w:rsid w:val="004F0B15"/>
    <w:rsid w:val="005476FC"/>
    <w:rsid w:val="00555A95"/>
    <w:rsid w:val="00556F09"/>
    <w:rsid w:val="0057072E"/>
    <w:rsid w:val="005912C4"/>
    <w:rsid w:val="00595611"/>
    <w:rsid w:val="005C2E28"/>
    <w:rsid w:val="005E7712"/>
    <w:rsid w:val="005F2638"/>
    <w:rsid w:val="005F6999"/>
    <w:rsid w:val="00603907"/>
    <w:rsid w:val="006473BD"/>
    <w:rsid w:val="00673072"/>
    <w:rsid w:val="0067320A"/>
    <w:rsid w:val="00683A87"/>
    <w:rsid w:val="00694FEB"/>
    <w:rsid w:val="006A5476"/>
    <w:rsid w:val="006C20C9"/>
    <w:rsid w:val="0071655C"/>
    <w:rsid w:val="00755479"/>
    <w:rsid w:val="007A09FA"/>
    <w:rsid w:val="007C03EA"/>
    <w:rsid w:val="0082098C"/>
    <w:rsid w:val="0082686B"/>
    <w:rsid w:val="008426D0"/>
    <w:rsid w:val="00850295"/>
    <w:rsid w:val="00851BD9"/>
    <w:rsid w:val="00855050"/>
    <w:rsid w:val="0089086E"/>
    <w:rsid w:val="0089100F"/>
    <w:rsid w:val="008A600D"/>
    <w:rsid w:val="009B5AC1"/>
    <w:rsid w:val="009B70A4"/>
    <w:rsid w:val="00A40170"/>
    <w:rsid w:val="00A50F04"/>
    <w:rsid w:val="00A51777"/>
    <w:rsid w:val="00A57065"/>
    <w:rsid w:val="00A66AAC"/>
    <w:rsid w:val="00A92C63"/>
    <w:rsid w:val="00AB486D"/>
    <w:rsid w:val="00AC2F64"/>
    <w:rsid w:val="00B20E46"/>
    <w:rsid w:val="00B47A8B"/>
    <w:rsid w:val="00B510D7"/>
    <w:rsid w:val="00B619C8"/>
    <w:rsid w:val="00B81E3C"/>
    <w:rsid w:val="00B94D91"/>
    <w:rsid w:val="00BB3433"/>
    <w:rsid w:val="00BC2772"/>
    <w:rsid w:val="00BD21EB"/>
    <w:rsid w:val="00BE0730"/>
    <w:rsid w:val="00BE316F"/>
    <w:rsid w:val="00BE6ADF"/>
    <w:rsid w:val="00C4108E"/>
    <w:rsid w:val="00C46E54"/>
    <w:rsid w:val="00C4733A"/>
    <w:rsid w:val="00C708D1"/>
    <w:rsid w:val="00C96A54"/>
    <w:rsid w:val="00CF43C5"/>
    <w:rsid w:val="00D27E2F"/>
    <w:rsid w:val="00D33D6B"/>
    <w:rsid w:val="00D836B4"/>
    <w:rsid w:val="00D91102"/>
    <w:rsid w:val="00DD4862"/>
    <w:rsid w:val="00E67BE9"/>
    <w:rsid w:val="00ED194C"/>
    <w:rsid w:val="00EE74BE"/>
    <w:rsid w:val="00F155A7"/>
    <w:rsid w:val="00F85095"/>
    <w:rsid w:val="00F9516D"/>
    <w:rsid w:val="00FB23D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1F382"/>
  <w15:docId w15:val="{686B5F58-A80F-4F3D-83B4-EFFB6FE0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rossverse">
    <w:name w:val="crossverse"/>
    <w:basedOn w:val="Policepardfaut"/>
    <w:rsid w:val="00F85095"/>
  </w:style>
  <w:style w:type="character" w:styleId="Lienhypertexte">
    <w:name w:val="Hyperlink"/>
    <w:basedOn w:val="Policepardfaut"/>
    <w:uiPriority w:val="99"/>
    <w:semiHidden/>
    <w:unhideWhenUsed/>
    <w:rsid w:val="00F85095"/>
    <w:rPr>
      <w:color w:val="0000FF"/>
      <w:u w:val="single"/>
    </w:rPr>
  </w:style>
  <w:style w:type="paragraph" w:styleId="En-tte">
    <w:name w:val="header"/>
    <w:basedOn w:val="Normal"/>
    <w:link w:val="En-tteCar"/>
    <w:uiPriority w:val="99"/>
    <w:unhideWhenUsed/>
    <w:rsid w:val="007A09FA"/>
    <w:pPr>
      <w:tabs>
        <w:tab w:val="center" w:pos="4536"/>
        <w:tab w:val="right" w:pos="9072"/>
      </w:tabs>
      <w:spacing w:after="0" w:line="240" w:lineRule="auto"/>
    </w:pPr>
  </w:style>
  <w:style w:type="character" w:customStyle="1" w:styleId="En-tteCar">
    <w:name w:val="En-tête Car"/>
    <w:basedOn w:val="Policepardfaut"/>
    <w:link w:val="En-tte"/>
    <w:uiPriority w:val="99"/>
    <w:rsid w:val="007A09FA"/>
  </w:style>
  <w:style w:type="paragraph" w:styleId="Pieddepage">
    <w:name w:val="footer"/>
    <w:basedOn w:val="Normal"/>
    <w:link w:val="PieddepageCar"/>
    <w:uiPriority w:val="99"/>
    <w:unhideWhenUsed/>
    <w:rsid w:val="007A09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09FA"/>
  </w:style>
  <w:style w:type="paragraph" w:styleId="Textedebulles">
    <w:name w:val="Balloon Text"/>
    <w:basedOn w:val="Normal"/>
    <w:link w:val="TextedebullesCar"/>
    <w:uiPriority w:val="99"/>
    <w:semiHidden/>
    <w:unhideWhenUsed/>
    <w:rsid w:val="00F155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55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2158">
      <w:bodyDiv w:val="1"/>
      <w:marLeft w:val="0"/>
      <w:marRight w:val="0"/>
      <w:marTop w:val="0"/>
      <w:marBottom w:val="0"/>
      <w:divBdr>
        <w:top w:val="none" w:sz="0" w:space="0" w:color="auto"/>
        <w:left w:val="none" w:sz="0" w:space="0" w:color="auto"/>
        <w:bottom w:val="none" w:sz="0" w:space="0" w:color="auto"/>
        <w:right w:val="none" w:sz="0" w:space="0" w:color="auto"/>
      </w:divBdr>
      <w:divsChild>
        <w:div w:id="101340643">
          <w:marLeft w:val="0"/>
          <w:marRight w:val="0"/>
          <w:marTop w:val="0"/>
          <w:marBottom w:val="0"/>
          <w:divBdr>
            <w:top w:val="none" w:sz="0" w:space="0" w:color="auto"/>
            <w:left w:val="none" w:sz="0" w:space="0" w:color="auto"/>
            <w:bottom w:val="none" w:sz="0" w:space="0" w:color="auto"/>
            <w:right w:val="none" w:sz="0" w:space="0" w:color="auto"/>
          </w:divBdr>
          <w:divsChild>
            <w:div w:id="1898280878">
              <w:marLeft w:val="0"/>
              <w:marRight w:val="0"/>
              <w:marTop w:val="0"/>
              <w:marBottom w:val="0"/>
              <w:divBdr>
                <w:top w:val="none" w:sz="0" w:space="0" w:color="auto"/>
                <w:left w:val="none" w:sz="0" w:space="0" w:color="auto"/>
                <w:bottom w:val="none" w:sz="0" w:space="0" w:color="auto"/>
                <w:right w:val="none" w:sz="0" w:space="0" w:color="auto"/>
              </w:divBdr>
              <w:divsChild>
                <w:div w:id="4216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9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90471-F5CB-4505-BFD5-BB9E2F4BB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2141</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Goublomme</dc:creator>
  <cp:lastModifiedBy>Bernard Goublomme</cp:lastModifiedBy>
  <cp:revision>2</cp:revision>
  <cp:lastPrinted>2018-10-19T13:00:00Z</cp:lastPrinted>
  <dcterms:created xsi:type="dcterms:W3CDTF">2021-10-26T15:59:00Z</dcterms:created>
  <dcterms:modified xsi:type="dcterms:W3CDTF">2021-10-26T15:59:00Z</dcterms:modified>
</cp:coreProperties>
</file>