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A4DF" w14:textId="77777777" w:rsidR="00001686" w:rsidRDefault="00001686">
      <w:pPr>
        <w:rPr>
          <w:rFonts w:ascii="Arial" w:hAnsi="Arial" w:cs="Arial"/>
          <w:color w:val="202124"/>
          <w:shd w:val="clear" w:color="auto" w:fill="FFFFFF"/>
        </w:rPr>
      </w:pPr>
    </w:p>
    <w:p w14:paraId="6B29CC56" w14:textId="77777777" w:rsidR="00001686" w:rsidRDefault="00001686" w:rsidP="00001686">
      <w:pPr>
        <w:jc w:val="center"/>
        <w:rPr>
          <w:rFonts w:ascii="Arial" w:hAnsi="Arial" w:cs="Arial"/>
          <w:color w:val="202124"/>
          <w:shd w:val="clear" w:color="auto" w:fill="FFFFFF"/>
        </w:rPr>
      </w:pPr>
      <w:r>
        <w:rPr>
          <w:rFonts w:ascii="Arial" w:hAnsi="Arial" w:cs="Arial"/>
          <w:color w:val="202124"/>
          <w:shd w:val="clear" w:color="auto" w:fill="FFFFFF"/>
        </w:rPr>
        <w:t>Le Bon Pasteur</w:t>
      </w:r>
    </w:p>
    <w:p w14:paraId="3D90EA77" w14:textId="77777777" w:rsidR="009D6954" w:rsidRDefault="009D6954" w:rsidP="00001686">
      <w:pPr>
        <w:jc w:val="center"/>
        <w:rPr>
          <w:rFonts w:ascii="Arial" w:hAnsi="Arial" w:cs="Arial"/>
          <w:color w:val="202124"/>
          <w:shd w:val="clear" w:color="auto" w:fill="FFFFFF"/>
        </w:rPr>
      </w:pPr>
      <w:r>
        <w:rPr>
          <w:rFonts w:ascii="Arial" w:hAnsi="Arial" w:cs="Arial"/>
          <w:color w:val="202124"/>
          <w:shd w:val="clear" w:color="auto" w:fill="FFFFFF"/>
        </w:rPr>
        <w:t>Deuxième dimanche après Pâques 2021</w:t>
      </w:r>
    </w:p>
    <w:p w14:paraId="7B7FAE5E" w14:textId="77777777" w:rsidR="00AF54DF" w:rsidRDefault="00DA163E" w:rsidP="001529D3">
      <w:pPr>
        <w:pStyle w:val="NormalWeb"/>
        <w:spacing w:before="0" w:beforeAutospacing="0" w:after="150" w:afterAutospacing="0"/>
        <w:jc w:val="both"/>
        <w:rPr>
          <w:rFonts w:asciiTheme="minorHAnsi" w:hAnsiTheme="minorHAnsi" w:cs="Arial"/>
          <w:color w:val="202124"/>
          <w:shd w:val="clear" w:color="auto" w:fill="FFFFFF"/>
        </w:rPr>
      </w:pPr>
      <w:r>
        <w:rPr>
          <w:rFonts w:asciiTheme="minorHAnsi" w:hAnsiTheme="minorHAnsi" w:cs="Arial"/>
          <w:noProof/>
          <w:color w:val="202124"/>
        </w:rPr>
        <w:drawing>
          <wp:anchor distT="0" distB="0" distL="114300" distR="114300" simplePos="0" relativeHeight="251658240" behindDoc="0" locked="0" layoutInCell="1" allowOverlap="1" wp14:anchorId="0599A89D" wp14:editId="72E64907">
            <wp:simplePos x="0" y="0"/>
            <wp:positionH relativeFrom="margin">
              <wp:posOffset>2557780</wp:posOffset>
            </wp:positionH>
            <wp:positionV relativeFrom="margin">
              <wp:posOffset>481330</wp:posOffset>
            </wp:positionV>
            <wp:extent cx="3673475" cy="3562350"/>
            <wp:effectExtent l="19050" t="0" r="3175" b="0"/>
            <wp:wrapSquare wrapText="bothSides"/>
            <wp:docPr id="1" name="Image 1" descr="https://upload.wikimedia.org/wikipedia/commons/c/c6/Good_shepherd_01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c/c6/Good_shepherd_01_small.jpg"/>
                    <pic:cNvPicPr>
                      <a:picLocks noChangeAspect="1" noChangeArrowheads="1"/>
                    </pic:cNvPicPr>
                  </pic:nvPicPr>
                  <pic:blipFill>
                    <a:blip r:embed="rId7" cstate="print"/>
                    <a:srcRect/>
                    <a:stretch>
                      <a:fillRect/>
                    </a:stretch>
                  </pic:blipFill>
                  <pic:spPr bwMode="auto">
                    <a:xfrm>
                      <a:off x="0" y="0"/>
                      <a:ext cx="3673475" cy="3562350"/>
                    </a:xfrm>
                    <a:prstGeom prst="rect">
                      <a:avLst/>
                    </a:prstGeom>
                    <a:noFill/>
                    <a:ln w="9525">
                      <a:noFill/>
                      <a:miter lim="800000"/>
                      <a:headEnd/>
                      <a:tailEnd/>
                    </a:ln>
                  </pic:spPr>
                </pic:pic>
              </a:graphicData>
            </a:graphic>
          </wp:anchor>
        </w:drawing>
      </w:r>
      <w:r w:rsidR="00B40FD6">
        <w:rPr>
          <w:rFonts w:asciiTheme="minorHAnsi" w:hAnsiTheme="minorHAnsi" w:cs="Arial"/>
          <w:color w:val="202124"/>
          <w:shd w:val="clear" w:color="auto" w:fill="FFFFFF"/>
        </w:rPr>
        <w:t>Quelle belle figure cet</w:t>
      </w:r>
      <w:r w:rsidR="00D4115A">
        <w:rPr>
          <w:rFonts w:asciiTheme="minorHAnsi" w:hAnsiTheme="minorHAnsi" w:cs="Arial"/>
          <w:color w:val="202124"/>
          <w:shd w:val="clear" w:color="auto" w:fill="FFFFFF"/>
        </w:rPr>
        <w:t>te</w:t>
      </w:r>
      <w:r w:rsidR="00B40FD6">
        <w:rPr>
          <w:rFonts w:asciiTheme="minorHAnsi" w:hAnsiTheme="minorHAnsi" w:cs="Arial"/>
          <w:color w:val="202124"/>
          <w:shd w:val="clear" w:color="auto" w:fill="FFFFFF"/>
        </w:rPr>
        <w:t xml:space="preserve"> image </w:t>
      </w:r>
      <w:r w:rsidR="00323FD7" w:rsidRPr="009D6954">
        <w:rPr>
          <w:rFonts w:asciiTheme="minorHAnsi" w:hAnsiTheme="minorHAnsi" w:cs="Arial"/>
          <w:color w:val="202124"/>
          <w:shd w:val="clear" w:color="auto" w:fill="FFFFFF"/>
        </w:rPr>
        <w:t xml:space="preserve"> du bon</w:t>
      </w:r>
      <w:r w:rsidR="00AF54DF">
        <w:rPr>
          <w:rFonts w:asciiTheme="minorHAnsi" w:hAnsiTheme="minorHAnsi" w:cs="Arial"/>
          <w:color w:val="202124"/>
          <w:shd w:val="clear" w:color="auto" w:fill="FFFFFF"/>
        </w:rPr>
        <w:t xml:space="preserve"> Pasteur </w:t>
      </w:r>
      <w:r w:rsidR="00B40FD6">
        <w:rPr>
          <w:rFonts w:asciiTheme="minorHAnsi" w:hAnsiTheme="minorHAnsi" w:cs="Arial"/>
          <w:color w:val="202124"/>
          <w:shd w:val="clear" w:color="auto" w:fill="FFFFFF"/>
        </w:rPr>
        <w:t xml:space="preserve">qui </w:t>
      </w:r>
      <w:r w:rsidR="00323FD7" w:rsidRPr="009D6954">
        <w:rPr>
          <w:rFonts w:asciiTheme="minorHAnsi" w:hAnsiTheme="minorHAnsi" w:cs="Arial"/>
          <w:color w:val="202124"/>
          <w:shd w:val="clear" w:color="auto" w:fill="FFFFFF"/>
        </w:rPr>
        <w:t xml:space="preserve">traverse toute la Bible depuis la Genèse jusqu’au livre de l’apocalypse et </w:t>
      </w:r>
      <w:r w:rsidR="00D4115A">
        <w:rPr>
          <w:rFonts w:asciiTheme="minorHAnsi" w:hAnsiTheme="minorHAnsi" w:cs="Arial"/>
          <w:color w:val="202124"/>
          <w:shd w:val="clear" w:color="auto" w:fill="FFFFFF"/>
        </w:rPr>
        <w:t xml:space="preserve">ici </w:t>
      </w:r>
      <w:r w:rsidR="00323FD7" w:rsidRPr="009D6954">
        <w:rPr>
          <w:rFonts w:asciiTheme="minorHAnsi" w:hAnsiTheme="minorHAnsi" w:cs="Arial"/>
          <w:color w:val="202124"/>
          <w:shd w:val="clear" w:color="auto" w:fill="FFFFFF"/>
        </w:rPr>
        <w:t>dans le texte de l’</w:t>
      </w:r>
      <w:r w:rsidR="00AA0672" w:rsidRPr="009D6954">
        <w:rPr>
          <w:rFonts w:asciiTheme="minorHAnsi" w:hAnsiTheme="minorHAnsi" w:cs="Arial"/>
          <w:color w:val="202124"/>
          <w:shd w:val="clear" w:color="auto" w:fill="FFFFFF"/>
        </w:rPr>
        <w:t>évangile</w:t>
      </w:r>
      <w:r w:rsidR="00323FD7" w:rsidRPr="009D6954">
        <w:rPr>
          <w:rFonts w:asciiTheme="minorHAnsi" w:hAnsiTheme="minorHAnsi" w:cs="Arial"/>
          <w:color w:val="202124"/>
          <w:shd w:val="clear" w:color="auto" w:fill="FFFFFF"/>
        </w:rPr>
        <w:t xml:space="preserve"> de Jean</w:t>
      </w:r>
      <w:r w:rsidR="00AF54DF">
        <w:rPr>
          <w:rFonts w:asciiTheme="minorHAnsi" w:hAnsiTheme="minorHAnsi" w:cs="Arial"/>
          <w:color w:val="202124"/>
          <w:shd w:val="clear" w:color="auto" w:fill="FFFFFF"/>
        </w:rPr>
        <w:t>, J</w:t>
      </w:r>
      <w:r w:rsidR="00323FD7" w:rsidRPr="009D6954">
        <w:rPr>
          <w:rFonts w:asciiTheme="minorHAnsi" w:hAnsiTheme="minorHAnsi" w:cs="Arial"/>
          <w:color w:val="202124"/>
          <w:shd w:val="clear" w:color="auto" w:fill="FFFFFF"/>
        </w:rPr>
        <w:t>ésus se déclare c</w:t>
      </w:r>
      <w:r w:rsidR="003B25BD">
        <w:rPr>
          <w:rFonts w:asciiTheme="minorHAnsi" w:hAnsiTheme="minorHAnsi" w:cs="Arial"/>
          <w:color w:val="202124"/>
          <w:shd w:val="clear" w:color="auto" w:fill="FFFFFF"/>
        </w:rPr>
        <w:t>omme le bon berger…</w:t>
      </w:r>
      <w:r w:rsidR="00B40FD6">
        <w:rPr>
          <w:rFonts w:asciiTheme="minorHAnsi" w:hAnsiTheme="minorHAnsi" w:cs="Arial"/>
          <w:color w:val="202124"/>
          <w:shd w:val="clear" w:color="auto" w:fill="FFFFFF"/>
        </w:rPr>
        <w:t xml:space="preserve">Une des plus </w:t>
      </w:r>
      <w:r w:rsidR="0068042B">
        <w:rPr>
          <w:rFonts w:asciiTheme="minorHAnsi" w:hAnsiTheme="minorHAnsi" w:cs="Arial"/>
          <w:color w:val="202124"/>
          <w:shd w:val="clear" w:color="auto" w:fill="FFFFFF"/>
        </w:rPr>
        <w:t>vieilles représentations</w:t>
      </w:r>
      <w:r w:rsidR="00B40FD6">
        <w:rPr>
          <w:rFonts w:asciiTheme="minorHAnsi" w:hAnsiTheme="minorHAnsi" w:cs="Arial"/>
          <w:color w:val="202124"/>
          <w:shd w:val="clear" w:color="auto" w:fill="FFFFFF"/>
        </w:rPr>
        <w:t xml:space="preserve"> du Christ est cette figure du bon </w:t>
      </w:r>
      <w:r w:rsidR="0068042B">
        <w:rPr>
          <w:rFonts w:asciiTheme="minorHAnsi" w:hAnsiTheme="minorHAnsi" w:cs="Arial"/>
          <w:color w:val="202124"/>
          <w:shd w:val="clear" w:color="auto" w:fill="FFFFFF"/>
        </w:rPr>
        <w:t>pasteur.</w:t>
      </w:r>
    </w:p>
    <w:p w14:paraId="6C5155DD" w14:textId="77777777" w:rsidR="0068042B" w:rsidRDefault="00D4115A" w:rsidP="001529D3">
      <w:pPr>
        <w:pStyle w:val="NormalWeb"/>
        <w:spacing w:before="0" w:beforeAutospacing="0" w:after="150" w:afterAutospacing="0"/>
        <w:jc w:val="both"/>
        <w:rPr>
          <w:rFonts w:asciiTheme="minorHAnsi" w:hAnsiTheme="minorHAnsi" w:cs="Arial"/>
          <w:color w:val="202124"/>
          <w:shd w:val="clear" w:color="auto" w:fill="FFFFFF"/>
        </w:rPr>
      </w:pPr>
      <w:r>
        <w:rPr>
          <w:rFonts w:asciiTheme="minorHAnsi" w:hAnsiTheme="minorHAnsi" w:cs="Arial"/>
          <w:color w:val="202124"/>
          <w:shd w:val="clear" w:color="auto" w:fill="FFFFFF"/>
        </w:rPr>
        <w:t xml:space="preserve">Cette figure du bon pasteur est une icône représentant à travers les personnages bibliques l’humanité accomplie selon le cœur de Dieu. C’est le nouvel Adam qui </w:t>
      </w:r>
      <w:r w:rsidR="00323FD7" w:rsidRPr="009D6954">
        <w:rPr>
          <w:rFonts w:asciiTheme="minorHAnsi" w:hAnsiTheme="minorHAnsi" w:cs="Arial"/>
          <w:color w:val="202124"/>
          <w:shd w:val="clear" w:color="auto" w:fill="FFFFFF"/>
        </w:rPr>
        <w:t xml:space="preserve">domine son animalité intérieure pour en faire une énergie non pour la mort mais pour faire circuler la Vie. </w:t>
      </w:r>
    </w:p>
    <w:p w14:paraId="0757FA19" w14:textId="77777777" w:rsidR="0068042B" w:rsidRDefault="0068042B" w:rsidP="001529D3">
      <w:pPr>
        <w:pStyle w:val="NormalWeb"/>
        <w:spacing w:before="0" w:beforeAutospacing="0" w:after="150" w:afterAutospacing="0"/>
        <w:jc w:val="both"/>
        <w:rPr>
          <w:rFonts w:asciiTheme="minorHAnsi" w:hAnsiTheme="minorHAnsi" w:cs="Arial"/>
          <w:color w:val="202124"/>
          <w:shd w:val="clear" w:color="auto" w:fill="FFFFFF"/>
        </w:rPr>
      </w:pPr>
      <w:r>
        <w:rPr>
          <w:rFonts w:asciiTheme="minorHAnsi" w:hAnsiTheme="minorHAnsi" w:cs="Arial"/>
          <w:color w:val="202124"/>
          <w:shd w:val="clear" w:color="auto" w:fill="FFFFFF"/>
        </w:rPr>
        <w:t>Prenons deux exemples </w:t>
      </w:r>
      <w:r w:rsidR="003732F7">
        <w:rPr>
          <w:rFonts w:asciiTheme="minorHAnsi" w:hAnsiTheme="minorHAnsi" w:cs="Arial"/>
          <w:color w:val="202124"/>
          <w:shd w:val="clear" w:color="auto" w:fill="FFFFFF"/>
        </w:rPr>
        <w:t xml:space="preserve">de récit </w:t>
      </w:r>
      <w:r>
        <w:rPr>
          <w:rFonts w:asciiTheme="minorHAnsi" w:hAnsiTheme="minorHAnsi" w:cs="Arial"/>
          <w:color w:val="202124"/>
          <w:shd w:val="clear" w:color="auto" w:fill="FFFFFF"/>
        </w:rPr>
        <w:t xml:space="preserve">: Caïn et Abel et Joseph </w:t>
      </w:r>
    </w:p>
    <w:p w14:paraId="55223978" w14:textId="77777777" w:rsidR="00AA0672" w:rsidRPr="009D6954" w:rsidRDefault="00323FD7" w:rsidP="001529D3">
      <w:pPr>
        <w:pStyle w:val="NormalWeb"/>
        <w:spacing w:before="0" w:beforeAutospacing="0" w:after="150" w:afterAutospacing="0"/>
        <w:jc w:val="both"/>
        <w:rPr>
          <w:rFonts w:asciiTheme="minorHAnsi" w:hAnsiTheme="minorHAnsi" w:cs="Arial"/>
          <w:color w:val="202124"/>
          <w:shd w:val="clear" w:color="auto" w:fill="FFFFFF"/>
        </w:rPr>
      </w:pPr>
      <w:r w:rsidRPr="009D6954">
        <w:rPr>
          <w:rFonts w:asciiTheme="minorHAnsi" w:hAnsiTheme="minorHAnsi" w:cs="Arial"/>
          <w:color w:val="202124"/>
          <w:shd w:val="clear" w:color="auto" w:fill="FFFFFF"/>
        </w:rPr>
        <w:t>Ra</w:t>
      </w:r>
      <w:r w:rsidR="00AA0672" w:rsidRPr="009D6954">
        <w:rPr>
          <w:rFonts w:asciiTheme="minorHAnsi" w:hAnsiTheme="minorHAnsi" w:cs="Arial"/>
          <w:color w:val="202124"/>
          <w:shd w:val="clear" w:color="auto" w:fill="FFFFFF"/>
        </w:rPr>
        <w:t xml:space="preserve">ppelons nous le mythe de </w:t>
      </w:r>
      <w:r w:rsidR="0068042B" w:rsidRPr="009D6954">
        <w:rPr>
          <w:rFonts w:asciiTheme="minorHAnsi" w:hAnsiTheme="minorHAnsi" w:cs="Arial"/>
          <w:color w:val="202124"/>
          <w:shd w:val="clear" w:color="auto" w:fill="FFFFFF"/>
        </w:rPr>
        <w:t>Caïn</w:t>
      </w:r>
      <w:r w:rsidRPr="009D6954">
        <w:rPr>
          <w:rFonts w:asciiTheme="minorHAnsi" w:hAnsiTheme="minorHAnsi" w:cs="Arial"/>
          <w:color w:val="202124"/>
          <w:shd w:val="clear" w:color="auto" w:fill="FFFFFF"/>
        </w:rPr>
        <w:t xml:space="preserve"> et Abel …l’un est </w:t>
      </w:r>
      <w:r w:rsidR="00AA0672" w:rsidRPr="009D6954">
        <w:rPr>
          <w:rFonts w:asciiTheme="minorHAnsi" w:hAnsiTheme="minorHAnsi" w:cs="Arial"/>
          <w:color w:val="202124"/>
          <w:shd w:val="clear" w:color="auto" w:fill="FFFFFF"/>
        </w:rPr>
        <w:t>pasteur,</w:t>
      </w:r>
      <w:r w:rsidR="00AF54DF">
        <w:rPr>
          <w:rFonts w:asciiTheme="minorHAnsi" w:hAnsiTheme="minorHAnsi" w:cs="Arial"/>
          <w:color w:val="202124"/>
          <w:shd w:val="clear" w:color="auto" w:fill="FFFFFF"/>
        </w:rPr>
        <w:t xml:space="preserve"> l’autre cultivateur </w:t>
      </w:r>
      <w:r w:rsidRPr="009D6954">
        <w:rPr>
          <w:rFonts w:asciiTheme="minorHAnsi" w:hAnsiTheme="minorHAnsi" w:cs="Arial"/>
          <w:color w:val="202124"/>
          <w:shd w:val="clear" w:color="auto" w:fill="FFFFFF"/>
        </w:rPr>
        <w:t xml:space="preserve"> …</w:t>
      </w:r>
      <w:r w:rsidR="0068042B" w:rsidRPr="009D6954">
        <w:rPr>
          <w:rFonts w:asciiTheme="minorHAnsi" w:hAnsiTheme="minorHAnsi" w:cs="Arial"/>
          <w:color w:val="202124"/>
          <w:shd w:val="clear" w:color="auto" w:fill="FFFFFF"/>
        </w:rPr>
        <w:t>Caïn</w:t>
      </w:r>
      <w:r w:rsidRPr="009D6954">
        <w:rPr>
          <w:rFonts w:asciiTheme="minorHAnsi" w:hAnsiTheme="minorHAnsi" w:cs="Arial"/>
          <w:color w:val="202124"/>
          <w:shd w:val="clear" w:color="auto" w:fill="FFFFFF"/>
        </w:rPr>
        <w:t xml:space="preserve"> e</w:t>
      </w:r>
      <w:r w:rsidR="00AF54DF">
        <w:rPr>
          <w:rFonts w:asciiTheme="minorHAnsi" w:hAnsiTheme="minorHAnsi" w:cs="Arial"/>
          <w:color w:val="202124"/>
          <w:shd w:val="clear" w:color="auto" w:fill="FFFFFF"/>
        </w:rPr>
        <w:t>s</w:t>
      </w:r>
      <w:r w:rsidRPr="009D6954">
        <w:rPr>
          <w:rFonts w:asciiTheme="minorHAnsi" w:hAnsiTheme="minorHAnsi" w:cs="Arial"/>
          <w:color w:val="202124"/>
          <w:shd w:val="clear" w:color="auto" w:fill="FFFFFF"/>
        </w:rPr>
        <w:t xml:space="preserve">t jaloux de son frère, sent la violence meurtrière monter en lui </w:t>
      </w:r>
      <w:r w:rsidR="00AA0672" w:rsidRPr="009D6954">
        <w:rPr>
          <w:rFonts w:asciiTheme="minorHAnsi" w:hAnsiTheme="minorHAnsi" w:cs="Arial"/>
          <w:color w:val="202124"/>
          <w:shd w:val="clear" w:color="auto" w:fill="FFFFFF"/>
        </w:rPr>
        <w:t>et</w:t>
      </w:r>
      <w:r w:rsidRPr="009D6954">
        <w:rPr>
          <w:rFonts w:asciiTheme="minorHAnsi" w:hAnsiTheme="minorHAnsi" w:cs="Arial"/>
          <w:color w:val="202124"/>
          <w:shd w:val="clear" w:color="auto" w:fill="FFFFFF"/>
        </w:rPr>
        <w:t xml:space="preserve">  échoue à devenir le pasteur de son animalité </w:t>
      </w:r>
      <w:r w:rsidR="00AF54DF" w:rsidRPr="009D6954">
        <w:rPr>
          <w:rFonts w:asciiTheme="minorHAnsi" w:hAnsiTheme="minorHAnsi" w:cs="Arial"/>
          <w:color w:val="202124"/>
          <w:shd w:val="clear" w:color="auto" w:fill="FFFFFF"/>
        </w:rPr>
        <w:t>intérieure</w:t>
      </w:r>
      <w:r w:rsidR="00AF54DF">
        <w:rPr>
          <w:rFonts w:asciiTheme="minorHAnsi" w:hAnsiTheme="minorHAnsi" w:cs="Arial"/>
          <w:color w:val="202124"/>
          <w:shd w:val="clear" w:color="auto" w:fill="FFFFFF"/>
        </w:rPr>
        <w:t xml:space="preserve">…Dominé par son instinct </w:t>
      </w:r>
      <w:r w:rsidR="0068042B">
        <w:rPr>
          <w:rFonts w:asciiTheme="minorHAnsi" w:hAnsiTheme="minorHAnsi" w:cs="Arial"/>
          <w:color w:val="202124"/>
          <w:shd w:val="clear" w:color="auto" w:fill="FFFFFF"/>
        </w:rPr>
        <w:t>meurtrier,</w:t>
      </w:r>
      <w:r w:rsidRPr="009D6954">
        <w:rPr>
          <w:rFonts w:asciiTheme="minorHAnsi" w:hAnsiTheme="minorHAnsi" w:cs="Arial"/>
          <w:color w:val="202124"/>
          <w:shd w:val="clear" w:color="auto" w:fill="FFFFFF"/>
        </w:rPr>
        <w:t xml:space="preserve"> il tue son frère </w:t>
      </w:r>
      <w:r w:rsidR="00AA0672" w:rsidRPr="009D6954">
        <w:rPr>
          <w:rFonts w:asciiTheme="minorHAnsi" w:hAnsiTheme="minorHAnsi" w:cs="Arial"/>
          <w:color w:val="202124"/>
          <w:shd w:val="clear" w:color="auto" w:fill="FFFFFF"/>
        </w:rPr>
        <w:t xml:space="preserve">… </w:t>
      </w:r>
    </w:p>
    <w:p w14:paraId="1D0386C4" w14:textId="77777777" w:rsidR="00AA0672" w:rsidRPr="009D6954" w:rsidRDefault="00AA0672" w:rsidP="001529D3">
      <w:pPr>
        <w:pStyle w:val="NormalWeb"/>
        <w:spacing w:before="0" w:beforeAutospacing="0" w:after="150" w:afterAutospacing="0"/>
        <w:jc w:val="both"/>
        <w:rPr>
          <w:rFonts w:asciiTheme="minorHAnsi" w:hAnsiTheme="minorHAnsi" w:cs="Arial"/>
          <w:color w:val="333333"/>
        </w:rPr>
      </w:pPr>
      <w:r w:rsidRPr="009D6954">
        <w:rPr>
          <w:rFonts w:asciiTheme="minorHAnsi" w:hAnsiTheme="minorHAnsi" w:cs="Arial"/>
          <w:color w:val="333333"/>
        </w:rPr>
        <w:t xml:space="preserve">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w:t>
      </w:r>
      <w:r w:rsidRPr="009D6954">
        <w:rPr>
          <w:rFonts w:asciiTheme="minorHAnsi" w:hAnsiTheme="minorHAnsi" w:cs="Arial"/>
          <w:b/>
          <w:color w:val="333333"/>
        </w:rPr>
        <w:t>le péché est accroupi à ta porte. Il est à l’affût, mais tu dois le dominer.</w:t>
      </w:r>
      <w:r w:rsidRPr="009D6954">
        <w:rPr>
          <w:rFonts w:asciiTheme="minorHAnsi" w:hAnsiTheme="minorHAnsi" w:cs="Arial"/>
          <w:color w:val="333333"/>
        </w:rPr>
        <w:t> »</w:t>
      </w:r>
      <w:r w:rsidR="003D429A" w:rsidRPr="009D6954">
        <w:rPr>
          <w:rFonts w:asciiTheme="minorHAnsi" w:hAnsiTheme="minorHAnsi" w:cs="Arial"/>
          <w:color w:val="333333"/>
        </w:rPr>
        <w:t xml:space="preserve"> </w:t>
      </w:r>
      <w:r w:rsidRPr="009D6954">
        <w:rPr>
          <w:rFonts w:asciiTheme="minorHAnsi" w:hAnsiTheme="minorHAnsi" w:cs="Arial"/>
          <w:color w:val="333333"/>
        </w:rPr>
        <w:t>Caïn dit à son frère Abel : « Sortons dans les champs. » Et, quand ils furent dans la campagne, Caïn se jeta sur son frère Abel et le tua.</w:t>
      </w:r>
      <w:r w:rsidR="00B40FD6">
        <w:rPr>
          <w:rFonts w:asciiTheme="minorHAnsi" w:hAnsiTheme="minorHAnsi" w:cs="Arial"/>
          <w:color w:val="333333"/>
        </w:rPr>
        <w:t xml:space="preserve"> Et la suite devrait nous interpeller :</w:t>
      </w:r>
    </w:p>
    <w:p w14:paraId="2B55BC56" w14:textId="77777777" w:rsidR="00AA0672" w:rsidRPr="009D6954" w:rsidRDefault="00AA0672" w:rsidP="001529D3">
      <w:pPr>
        <w:pStyle w:val="NormalWeb"/>
        <w:spacing w:before="0" w:beforeAutospacing="0" w:after="150" w:afterAutospacing="0"/>
        <w:jc w:val="both"/>
        <w:rPr>
          <w:rFonts w:asciiTheme="minorHAnsi" w:hAnsiTheme="minorHAnsi" w:cs="Arial"/>
          <w:color w:val="333333"/>
        </w:rPr>
      </w:pPr>
      <w:r w:rsidRPr="009D6954">
        <w:rPr>
          <w:rFonts w:asciiTheme="minorHAnsi" w:hAnsiTheme="minorHAnsi" w:cs="Arial"/>
          <w:color w:val="333333"/>
        </w:rPr>
        <w:t xml:space="preserve">Et Dieu interpelle </w:t>
      </w:r>
      <w:r w:rsidR="0068042B" w:rsidRPr="009D6954">
        <w:rPr>
          <w:rFonts w:asciiTheme="minorHAnsi" w:hAnsiTheme="minorHAnsi" w:cs="Arial"/>
          <w:color w:val="333333"/>
        </w:rPr>
        <w:t>Caïn</w:t>
      </w:r>
      <w:r w:rsidRPr="009D6954">
        <w:rPr>
          <w:rFonts w:asciiTheme="minorHAnsi" w:hAnsiTheme="minorHAnsi" w:cs="Arial"/>
          <w:color w:val="333333"/>
        </w:rPr>
        <w:t xml:space="preserve">  ‘ou est ton frère ?’</w:t>
      </w:r>
      <w:r w:rsidR="0048352B" w:rsidRPr="009D6954">
        <w:rPr>
          <w:rFonts w:asciiTheme="minorHAnsi" w:hAnsiTheme="minorHAnsi" w:cs="Arial"/>
          <w:color w:val="333333"/>
        </w:rPr>
        <w:t xml:space="preserve"> E</w:t>
      </w:r>
      <w:r w:rsidRPr="009D6954">
        <w:rPr>
          <w:rFonts w:asciiTheme="minorHAnsi" w:hAnsiTheme="minorHAnsi" w:cs="Arial"/>
          <w:color w:val="333333"/>
        </w:rPr>
        <w:t>t va répondre ‘que sais-je</w:t>
      </w:r>
      <w:r w:rsidR="0048352B" w:rsidRPr="009D6954">
        <w:rPr>
          <w:rFonts w:asciiTheme="minorHAnsi" w:hAnsiTheme="minorHAnsi" w:cs="Arial"/>
          <w:color w:val="333333"/>
        </w:rPr>
        <w:t> ? S</w:t>
      </w:r>
      <w:r w:rsidRPr="009D6954">
        <w:rPr>
          <w:rFonts w:asciiTheme="minorHAnsi" w:hAnsiTheme="minorHAnsi" w:cs="Arial"/>
          <w:color w:val="333333"/>
        </w:rPr>
        <w:t xml:space="preserve">uis-je le </w:t>
      </w:r>
      <w:r w:rsidRPr="00B40FD6">
        <w:rPr>
          <w:rFonts w:asciiTheme="minorHAnsi" w:hAnsiTheme="minorHAnsi" w:cs="Arial"/>
          <w:b/>
          <w:color w:val="333333"/>
        </w:rPr>
        <w:t>berger</w:t>
      </w:r>
      <w:r w:rsidRPr="009D6954">
        <w:rPr>
          <w:rFonts w:asciiTheme="minorHAnsi" w:hAnsiTheme="minorHAnsi" w:cs="Arial"/>
          <w:color w:val="333333"/>
        </w:rPr>
        <w:t xml:space="preserve"> (gardien) de mon frère ?</w:t>
      </w:r>
    </w:p>
    <w:p w14:paraId="1326EC63" w14:textId="77777777" w:rsidR="003732F7" w:rsidRDefault="00AA0672" w:rsidP="001529D3">
      <w:pPr>
        <w:pStyle w:val="NormalWeb"/>
        <w:spacing w:before="0" w:beforeAutospacing="0" w:after="150" w:afterAutospacing="0"/>
        <w:jc w:val="both"/>
        <w:rPr>
          <w:rFonts w:asciiTheme="minorHAnsi" w:hAnsiTheme="minorHAnsi" w:cs="Arial"/>
          <w:color w:val="333333"/>
        </w:rPr>
      </w:pPr>
      <w:r w:rsidRPr="009D6954">
        <w:rPr>
          <w:rFonts w:asciiTheme="minorHAnsi" w:hAnsiTheme="minorHAnsi" w:cs="Arial"/>
          <w:color w:val="333333"/>
        </w:rPr>
        <w:t>Suis-je le gardien de mon frère ? Le  bon pasteur est celui qui prend soin de la vie de ses frères et sœurs…cela demande un chemin d’humilité et de patience</w:t>
      </w:r>
      <w:r w:rsidR="003B25BD">
        <w:rPr>
          <w:rFonts w:asciiTheme="minorHAnsi" w:hAnsiTheme="minorHAnsi" w:cs="Arial"/>
          <w:color w:val="333333"/>
        </w:rPr>
        <w:t>,</w:t>
      </w:r>
      <w:r w:rsidRPr="009D6954">
        <w:rPr>
          <w:rFonts w:asciiTheme="minorHAnsi" w:hAnsiTheme="minorHAnsi" w:cs="Arial"/>
          <w:color w:val="333333"/>
        </w:rPr>
        <w:t xml:space="preserve"> nous le voyons dans le</w:t>
      </w:r>
      <w:r w:rsidR="003732F7">
        <w:rPr>
          <w:rFonts w:asciiTheme="minorHAnsi" w:hAnsiTheme="minorHAnsi" w:cs="Arial"/>
          <w:color w:val="333333"/>
        </w:rPr>
        <w:t xml:space="preserve"> deuxième exemple le </w:t>
      </w:r>
      <w:r w:rsidRPr="009D6954">
        <w:rPr>
          <w:rFonts w:asciiTheme="minorHAnsi" w:hAnsiTheme="minorHAnsi" w:cs="Arial"/>
          <w:color w:val="333333"/>
        </w:rPr>
        <w:t xml:space="preserve"> récit de joseph et ses frères</w:t>
      </w:r>
      <w:r w:rsidR="003D429A" w:rsidRPr="009D6954">
        <w:rPr>
          <w:rFonts w:asciiTheme="minorHAnsi" w:hAnsiTheme="minorHAnsi" w:cs="Arial"/>
          <w:color w:val="333333"/>
        </w:rPr>
        <w:t xml:space="preserve">. </w:t>
      </w:r>
      <w:r w:rsidRPr="009D6954">
        <w:rPr>
          <w:rFonts w:asciiTheme="minorHAnsi" w:hAnsiTheme="minorHAnsi" w:cs="Arial"/>
          <w:color w:val="333333"/>
        </w:rPr>
        <w:t xml:space="preserve"> </w:t>
      </w:r>
      <w:r w:rsidR="003D429A" w:rsidRPr="009D6954">
        <w:rPr>
          <w:rFonts w:asciiTheme="minorHAnsi" w:hAnsiTheme="minorHAnsi" w:cs="Arial"/>
          <w:color w:val="333333"/>
        </w:rPr>
        <w:t>Joseph</w:t>
      </w:r>
      <w:r w:rsidRPr="009D6954">
        <w:rPr>
          <w:rFonts w:asciiTheme="minorHAnsi" w:hAnsiTheme="minorHAnsi" w:cs="Arial"/>
          <w:color w:val="333333"/>
        </w:rPr>
        <w:t xml:space="preserve"> pris par la folie des </w:t>
      </w:r>
      <w:r w:rsidR="003D429A" w:rsidRPr="009D6954">
        <w:rPr>
          <w:rFonts w:asciiTheme="minorHAnsi" w:hAnsiTheme="minorHAnsi" w:cs="Arial"/>
          <w:color w:val="333333"/>
        </w:rPr>
        <w:t>grandeurs</w:t>
      </w:r>
      <w:r w:rsidRPr="009D6954">
        <w:rPr>
          <w:rFonts w:asciiTheme="minorHAnsi" w:hAnsiTheme="minorHAnsi" w:cs="Arial"/>
          <w:color w:val="333333"/>
        </w:rPr>
        <w:t xml:space="preserve"> </w:t>
      </w:r>
      <w:r w:rsidR="003D429A" w:rsidRPr="009D6954">
        <w:rPr>
          <w:rFonts w:asciiTheme="minorHAnsi" w:hAnsiTheme="minorHAnsi" w:cs="Arial"/>
          <w:color w:val="333333"/>
        </w:rPr>
        <w:t xml:space="preserve"> se voyant par ses songes roi de s</w:t>
      </w:r>
      <w:r w:rsidR="00DA163E">
        <w:rPr>
          <w:rFonts w:asciiTheme="minorHAnsi" w:hAnsiTheme="minorHAnsi" w:cs="Arial"/>
          <w:color w:val="333333"/>
        </w:rPr>
        <w:t xml:space="preserve">es frères suscitera la jalousie, </w:t>
      </w:r>
      <w:r w:rsidR="003D429A" w:rsidRPr="009D6954">
        <w:rPr>
          <w:rFonts w:asciiTheme="minorHAnsi" w:hAnsiTheme="minorHAnsi" w:cs="Arial"/>
          <w:color w:val="333333"/>
        </w:rPr>
        <w:t xml:space="preserve">sera vendu comme esclave et après bien des péripéties Joseph sera amener à dominer son désir de </w:t>
      </w:r>
      <w:r w:rsidR="003732F7" w:rsidRPr="009D6954">
        <w:rPr>
          <w:rFonts w:asciiTheme="minorHAnsi" w:hAnsiTheme="minorHAnsi" w:cs="Arial"/>
          <w:color w:val="333333"/>
        </w:rPr>
        <w:t>vengeance,</w:t>
      </w:r>
      <w:r w:rsidR="003D429A" w:rsidRPr="009D6954">
        <w:rPr>
          <w:rFonts w:asciiTheme="minorHAnsi" w:hAnsiTheme="minorHAnsi" w:cs="Arial"/>
          <w:color w:val="333333"/>
        </w:rPr>
        <w:t xml:space="preserve"> à faire la vérité et à se</w:t>
      </w:r>
      <w:r w:rsidR="00DA163E">
        <w:rPr>
          <w:rFonts w:asciiTheme="minorHAnsi" w:hAnsiTheme="minorHAnsi" w:cs="Arial"/>
          <w:color w:val="333333"/>
        </w:rPr>
        <w:t xml:space="preserve"> réconcilier avec ses frères </w:t>
      </w:r>
      <w:r w:rsidR="003B25BD">
        <w:rPr>
          <w:rFonts w:asciiTheme="minorHAnsi" w:hAnsiTheme="minorHAnsi" w:cs="Arial"/>
          <w:color w:val="333333"/>
        </w:rPr>
        <w:t xml:space="preserve"> et</w:t>
      </w:r>
      <w:r w:rsidR="00DA163E">
        <w:rPr>
          <w:rFonts w:asciiTheme="minorHAnsi" w:hAnsiTheme="minorHAnsi" w:cs="Arial"/>
          <w:color w:val="333333"/>
        </w:rPr>
        <w:t xml:space="preserve"> en </w:t>
      </w:r>
      <w:r w:rsidR="003B25BD">
        <w:rPr>
          <w:rFonts w:asciiTheme="minorHAnsi" w:hAnsiTheme="minorHAnsi" w:cs="Arial"/>
          <w:color w:val="333333"/>
        </w:rPr>
        <w:t xml:space="preserve"> devient </w:t>
      </w:r>
      <w:r w:rsidR="00DA163E">
        <w:rPr>
          <w:rFonts w:asciiTheme="minorHAnsi" w:hAnsiTheme="minorHAnsi" w:cs="Arial"/>
          <w:color w:val="333333"/>
        </w:rPr>
        <w:t xml:space="preserve"> le pasteur (le protecteur)</w:t>
      </w:r>
      <w:r w:rsidR="003D429A" w:rsidRPr="009D6954">
        <w:rPr>
          <w:rFonts w:asciiTheme="minorHAnsi" w:hAnsiTheme="minorHAnsi" w:cs="Arial"/>
          <w:color w:val="333333"/>
        </w:rPr>
        <w:t>….</w:t>
      </w:r>
      <w:r w:rsidR="00CA0C0D">
        <w:rPr>
          <w:rFonts w:asciiTheme="minorHAnsi" w:hAnsiTheme="minorHAnsi" w:cs="Arial"/>
          <w:color w:val="333333"/>
        </w:rPr>
        <w:t xml:space="preserve"> </w:t>
      </w:r>
      <w:r w:rsidR="003B25BD">
        <w:rPr>
          <w:rFonts w:asciiTheme="minorHAnsi" w:hAnsiTheme="minorHAnsi" w:cs="Arial"/>
          <w:color w:val="333333"/>
        </w:rPr>
        <w:t>(</w:t>
      </w:r>
      <w:proofErr w:type="gramStart"/>
      <w:r w:rsidR="003B25BD">
        <w:rPr>
          <w:rFonts w:asciiTheme="minorHAnsi" w:hAnsiTheme="minorHAnsi" w:cs="Arial"/>
          <w:color w:val="333333"/>
        </w:rPr>
        <w:t>les</w:t>
      </w:r>
      <w:proofErr w:type="gramEnd"/>
      <w:r w:rsidR="003B25BD">
        <w:rPr>
          <w:rFonts w:asciiTheme="minorHAnsi" w:hAnsiTheme="minorHAnsi" w:cs="Arial"/>
          <w:color w:val="333333"/>
        </w:rPr>
        <w:t xml:space="preserve"> images bibliques sont nombreuses ,Jacob, Moise David…)</w:t>
      </w:r>
      <w:r w:rsidR="003732F7">
        <w:rPr>
          <w:rFonts w:asciiTheme="minorHAnsi" w:hAnsiTheme="minorHAnsi" w:cs="Arial"/>
          <w:color w:val="333333"/>
        </w:rPr>
        <w:t xml:space="preserve"> </w:t>
      </w:r>
    </w:p>
    <w:p w14:paraId="57474DD5" w14:textId="77777777" w:rsidR="00AA0672" w:rsidRPr="009D6954" w:rsidRDefault="003732F7" w:rsidP="001529D3">
      <w:pPr>
        <w:pStyle w:val="NormalWeb"/>
        <w:spacing w:before="0" w:beforeAutospacing="0" w:after="150" w:afterAutospacing="0"/>
        <w:jc w:val="both"/>
        <w:rPr>
          <w:rFonts w:asciiTheme="minorHAnsi" w:hAnsiTheme="minorHAnsi" w:cs="Arial"/>
          <w:color w:val="333333"/>
        </w:rPr>
      </w:pPr>
      <w:r>
        <w:rPr>
          <w:rFonts w:asciiTheme="minorHAnsi" w:hAnsiTheme="minorHAnsi" w:cs="Arial"/>
          <w:color w:val="333333"/>
        </w:rPr>
        <w:lastRenderedPageBreak/>
        <w:t>Et Dieu se définit aussi comme étant le Bon Pasteur d’Israël que nous pouvons lire dans Ezéchiel et Jérémie.</w:t>
      </w:r>
    </w:p>
    <w:p w14:paraId="6581C33C" w14:textId="77777777" w:rsidR="00966C28" w:rsidRPr="009D6954" w:rsidRDefault="00966C28" w:rsidP="001529D3">
      <w:pPr>
        <w:pStyle w:val="NormalWeb"/>
        <w:spacing w:before="0" w:beforeAutospacing="0" w:after="150" w:afterAutospacing="0"/>
        <w:jc w:val="both"/>
        <w:rPr>
          <w:rFonts w:asciiTheme="minorHAnsi" w:hAnsiTheme="minorHAnsi" w:cs="Arial"/>
          <w:color w:val="333333"/>
        </w:rPr>
      </w:pPr>
      <w:r w:rsidRPr="009D6954">
        <w:rPr>
          <w:rFonts w:asciiTheme="minorHAnsi" w:hAnsiTheme="minorHAnsi" w:cs="Arial"/>
          <w:color w:val="333333"/>
        </w:rPr>
        <w:t xml:space="preserve">Je suis le Bon Pasteur nous dit </w:t>
      </w:r>
      <w:r w:rsidR="0048352B" w:rsidRPr="009D6954">
        <w:rPr>
          <w:rFonts w:asciiTheme="minorHAnsi" w:hAnsiTheme="minorHAnsi" w:cs="Arial"/>
          <w:color w:val="333333"/>
        </w:rPr>
        <w:t>jésus,</w:t>
      </w:r>
      <w:r w:rsidRPr="009D6954">
        <w:rPr>
          <w:rFonts w:asciiTheme="minorHAnsi" w:hAnsiTheme="minorHAnsi" w:cs="Arial"/>
          <w:color w:val="333333"/>
        </w:rPr>
        <w:t xml:space="preserve"> le Bon Pasteur est celui qui se dessaisit de sa vie pour </w:t>
      </w:r>
      <w:r w:rsidR="0048352B" w:rsidRPr="009D6954">
        <w:rPr>
          <w:rFonts w:asciiTheme="minorHAnsi" w:hAnsiTheme="minorHAnsi" w:cs="Arial"/>
          <w:color w:val="333333"/>
        </w:rPr>
        <w:t>l</w:t>
      </w:r>
      <w:r w:rsidRPr="009D6954">
        <w:rPr>
          <w:rFonts w:asciiTheme="minorHAnsi" w:hAnsiTheme="minorHAnsi" w:cs="Arial"/>
          <w:color w:val="333333"/>
        </w:rPr>
        <w:t xml:space="preserve">es </w:t>
      </w:r>
      <w:r w:rsidR="00AF54DF">
        <w:rPr>
          <w:rFonts w:asciiTheme="minorHAnsi" w:hAnsiTheme="minorHAnsi" w:cs="Arial"/>
          <w:color w:val="333333"/>
        </w:rPr>
        <w:t>autres</w:t>
      </w:r>
      <w:r w:rsidR="001529D3" w:rsidRPr="009D6954">
        <w:rPr>
          <w:rFonts w:asciiTheme="minorHAnsi" w:hAnsiTheme="minorHAnsi" w:cs="Arial"/>
          <w:color w:val="333333"/>
        </w:rPr>
        <w:t xml:space="preserve">, </w:t>
      </w:r>
      <w:r w:rsidR="00AF54DF">
        <w:rPr>
          <w:rFonts w:asciiTheme="minorHAnsi" w:hAnsiTheme="minorHAnsi" w:cs="Arial"/>
          <w:color w:val="333333"/>
        </w:rPr>
        <w:t xml:space="preserve">cet aspect est déjà annoncé </w:t>
      </w:r>
      <w:r w:rsidRPr="009D6954">
        <w:rPr>
          <w:rFonts w:asciiTheme="minorHAnsi" w:hAnsiTheme="minorHAnsi" w:cs="Arial"/>
          <w:color w:val="333333"/>
        </w:rPr>
        <w:t>au début de l’</w:t>
      </w:r>
      <w:r w:rsidR="0048352B" w:rsidRPr="009D6954">
        <w:rPr>
          <w:rFonts w:asciiTheme="minorHAnsi" w:hAnsiTheme="minorHAnsi" w:cs="Arial"/>
          <w:color w:val="333333"/>
        </w:rPr>
        <w:t>Evangile</w:t>
      </w:r>
      <w:r w:rsidRPr="009D6954">
        <w:rPr>
          <w:rFonts w:asciiTheme="minorHAnsi" w:hAnsiTheme="minorHAnsi" w:cs="Arial"/>
          <w:color w:val="333333"/>
        </w:rPr>
        <w:t xml:space="preserve"> de Jean ou jésus est désigné comme l’agneau de Dieu</w:t>
      </w:r>
      <w:r w:rsidR="001529D3" w:rsidRPr="009D6954">
        <w:rPr>
          <w:rFonts w:asciiTheme="minorHAnsi" w:hAnsiTheme="minorHAnsi" w:cs="Arial"/>
          <w:color w:val="333333"/>
        </w:rPr>
        <w:t>.  D</w:t>
      </w:r>
      <w:r w:rsidRPr="009D6954">
        <w:rPr>
          <w:rFonts w:asciiTheme="minorHAnsi" w:hAnsiTheme="minorHAnsi" w:cs="Arial"/>
          <w:color w:val="333333"/>
        </w:rPr>
        <w:t>ans l’</w:t>
      </w:r>
      <w:r w:rsidR="0048352B" w:rsidRPr="009D6954">
        <w:rPr>
          <w:rFonts w:asciiTheme="minorHAnsi" w:hAnsiTheme="minorHAnsi" w:cs="Arial"/>
          <w:color w:val="333333"/>
        </w:rPr>
        <w:t>apocalypse</w:t>
      </w:r>
      <w:r w:rsidRPr="009D6954">
        <w:rPr>
          <w:rFonts w:asciiTheme="minorHAnsi" w:hAnsiTheme="minorHAnsi" w:cs="Arial"/>
          <w:color w:val="333333"/>
        </w:rPr>
        <w:t xml:space="preserve"> cet agneau</w:t>
      </w:r>
      <w:r w:rsidR="0048352B" w:rsidRPr="009D6954">
        <w:rPr>
          <w:rFonts w:asciiTheme="minorHAnsi" w:hAnsiTheme="minorHAnsi" w:cs="Arial"/>
          <w:color w:val="333333"/>
        </w:rPr>
        <w:t xml:space="preserve"> immolé qui a été sacrifié (allusion à la passion), </w:t>
      </w:r>
      <w:r w:rsidR="00AF54DF">
        <w:rPr>
          <w:rFonts w:asciiTheme="minorHAnsi" w:hAnsiTheme="minorHAnsi" w:cs="Arial"/>
          <w:color w:val="333333"/>
        </w:rPr>
        <w:t xml:space="preserve"> a</w:t>
      </w:r>
      <w:r w:rsidR="00DA163E">
        <w:rPr>
          <w:rFonts w:asciiTheme="minorHAnsi" w:hAnsiTheme="minorHAnsi" w:cs="Arial"/>
          <w:color w:val="333333"/>
        </w:rPr>
        <w:t xml:space="preserve"> </w:t>
      </w:r>
      <w:r w:rsidR="0048352B" w:rsidRPr="009D6954">
        <w:rPr>
          <w:rFonts w:asciiTheme="minorHAnsi" w:hAnsiTheme="minorHAnsi" w:cs="Arial"/>
          <w:color w:val="333333"/>
        </w:rPr>
        <w:t>donné sa vie</w:t>
      </w:r>
      <w:r w:rsidR="00AF54DF">
        <w:rPr>
          <w:rFonts w:asciiTheme="minorHAnsi" w:hAnsiTheme="minorHAnsi" w:cs="Arial"/>
          <w:color w:val="333333"/>
        </w:rPr>
        <w:t>,</w:t>
      </w:r>
      <w:r w:rsidR="0048352B" w:rsidRPr="009D6954">
        <w:rPr>
          <w:rFonts w:asciiTheme="minorHAnsi" w:hAnsiTheme="minorHAnsi" w:cs="Arial"/>
          <w:color w:val="333333"/>
        </w:rPr>
        <w:t xml:space="preserve"> devient le pasteur, roi dans la Jérusalem céleste</w:t>
      </w:r>
      <w:r w:rsidR="001529D3" w:rsidRPr="009D6954">
        <w:rPr>
          <w:rFonts w:asciiTheme="minorHAnsi" w:hAnsiTheme="minorHAnsi" w:cs="Arial"/>
          <w:color w:val="333333"/>
        </w:rPr>
        <w:t xml:space="preserve"> qui conduit aux sources d’eaux vives.</w:t>
      </w:r>
      <w:r w:rsidR="00CA0C0D">
        <w:rPr>
          <w:rFonts w:asciiTheme="minorHAnsi" w:hAnsiTheme="minorHAnsi" w:cs="Arial"/>
          <w:color w:val="333333"/>
        </w:rPr>
        <w:t xml:space="preserve"> </w:t>
      </w:r>
      <w:r w:rsidR="001529D3" w:rsidRPr="009D6954">
        <w:rPr>
          <w:rFonts w:asciiTheme="minorHAnsi" w:hAnsiTheme="minorHAnsi" w:cs="Arial"/>
          <w:color w:val="333333"/>
        </w:rPr>
        <w:t>(Apocalypse7)</w:t>
      </w:r>
      <w:r w:rsidR="00AF54DF">
        <w:rPr>
          <w:rFonts w:asciiTheme="minorHAnsi" w:hAnsiTheme="minorHAnsi" w:cs="Arial"/>
          <w:color w:val="333333"/>
        </w:rPr>
        <w:t>.</w:t>
      </w:r>
      <w:r w:rsidR="0048352B" w:rsidRPr="009D6954">
        <w:rPr>
          <w:rFonts w:asciiTheme="minorHAnsi" w:hAnsiTheme="minorHAnsi" w:cs="Arial"/>
          <w:color w:val="333333"/>
        </w:rPr>
        <w:t>Son se</w:t>
      </w:r>
      <w:r w:rsidR="00AF54DF">
        <w:rPr>
          <w:rFonts w:asciiTheme="minorHAnsi" w:hAnsiTheme="minorHAnsi" w:cs="Arial"/>
          <w:color w:val="333333"/>
        </w:rPr>
        <w:t>ul désir est le désir du Père qui est de</w:t>
      </w:r>
      <w:r w:rsidR="0048352B" w:rsidRPr="009D6954">
        <w:rPr>
          <w:rFonts w:asciiTheme="minorHAnsi" w:hAnsiTheme="minorHAnsi" w:cs="Arial"/>
          <w:color w:val="333333"/>
        </w:rPr>
        <w:t xml:space="preserve"> donner la vie en surabondance par la puissance de la douceur. Le Christ est celui qui accomplit l’humanité voulue par Dieu, le nouvel Adam, </w:t>
      </w:r>
      <w:r w:rsidR="00AF54DF">
        <w:rPr>
          <w:rFonts w:asciiTheme="minorHAnsi" w:hAnsiTheme="minorHAnsi" w:cs="Arial"/>
          <w:color w:val="333333"/>
        </w:rPr>
        <w:t xml:space="preserve">par sa victoire sur les tentations, </w:t>
      </w:r>
      <w:r w:rsidR="0048352B" w:rsidRPr="009D6954">
        <w:rPr>
          <w:rFonts w:asciiTheme="minorHAnsi" w:hAnsiTheme="minorHAnsi" w:cs="Arial"/>
          <w:color w:val="333333"/>
        </w:rPr>
        <w:t xml:space="preserve">il devient le pasteur de son animalité qui réconcilie l’humanité avec Dieu. Il devient, il accomplit la mission d’être gardien de ses frères et sœurs …parce qu’il a dominé, le Satan, la </w:t>
      </w:r>
      <w:r w:rsidR="001529D3" w:rsidRPr="009D6954">
        <w:rPr>
          <w:rFonts w:asciiTheme="minorHAnsi" w:hAnsiTheme="minorHAnsi" w:cs="Arial"/>
          <w:color w:val="333333"/>
        </w:rPr>
        <w:t>Bête, la violence qui écrase</w:t>
      </w:r>
      <w:r w:rsidR="0048352B" w:rsidRPr="009D6954">
        <w:rPr>
          <w:rFonts w:asciiTheme="minorHAnsi" w:hAnsiTheme="minorHAnsi" w:cs="Arial"/>
          <w:color w:val="333333"/>
        </w:rPr>
        <w:t>…</w:t>
      </w:r>
    </w:p>
    <w:p w14:paraId="3E2BD35A" w14:textId="77777777" w:rsidR="00AF54DF" w:rsidRDefault="006A4572" w:rsidP="001529D3">
      <w:pPr>
        <w:pStyle w:val="NormalWeb"/>
        <w:spacing w:before="0" w:beforeAutospacing="0" w:after="150" w:afterAutospacing="0"/>
        <w:jc w:val="both"/>
        <w:rPr>
          <w:rFonts w:asciiTheme="minorHAnsi" w:hAnsiTheme="minorHAnsi" w:cs="Arial"/>
          <w:color w:val="333333"/>
        </w:rPr>
      </w:pPr>
      <w:r w:rsidRPr="009D6954">
        <w:rPr>
          <w:rFonts w:asciiTheme="minorHAnsi" w:hAnsiTheme="minorHAnsi" w:cs="Arial"/>
          <w:color w:val="333333"/>
        </w:rPr>
        <w:t xml:space="preserve">Le Bon Pasteur connaît ses brebis et les brebis le connaissent </w:t>
      </w:r>
      <w:r w:rsidR="00AF54DF">
        <w:rPr>
          <w:rFonts w:asciiTheme="minorHAnsi" w:hAnsiTheme="minorHAnsi" w:cs="Arial"/>
          <w:color w:val="333333"/>
        </w:rPr>
        <w:t>‘</w:t>
      </w:r>
      <w:r w:rsidRPr="009D6954">
        <w:rPr>
          <w:rFonts w:asciiTheme="minorHAnsi" w:hAnsiTheme="minorHAnsi" w:cs="Arial"/>
          <w:b/>
          <w:color w:val="333333"/>
        </w:rPr>
        <w:t>comme</w:t>
      </w:r>
      <w:r w:rsidRPr="009D6954">
        <w:rPr>
          <w:rFonts w:asciiTheme="minorHAnsi" w:hAnsiTheme="minorHAnsi" w:cs="Arial"/>
          <w:color w:val="333333"/>
        </w:rPr>
        <w:t xml:space="preserve"> le Père me connaît et que je connais le Père, je donne ma vie pour les brebis, il y a encore d’autres brebis qui ne sont pas de cet enclos …il faut aussi que je les mène il y aura un seul pasteur et un seul troupeau…</w:t>
      </w:r>
      <w:r w:rsidR="00AF54DF">
        <w:rPr>
          <w:rFonts w:asciiTheme="minorHAnsi" w:hAnsiTheme="minorHAnsi" w:cs="Arial"/>
          <w:color w:val="333333"/>
        </w:rPr>
        <w:t>’</w:t>
      </w:r>
      <w:r w:rsidRPr="009D6954">
        <w:rPr>
          <w:rFonts w:asciiTheme="minorHAnsi" w:hAnsiTheme="minorHAnsi" w:cs="Arial"/>
          <w:color w:val="333333"/>
        </w:rPr>
        <w:t xml:space="preserve">Le Bon Pasteur  nous introduit dans une relation d’intimité et de confiance, une relation vivante d’amour …Il est celui qui fait nous des rois et des prêtres </w:t>
      </w:r>
      <w:r w:rsidR="001529D3" w:rsidRPr="009D6954">
        <w:rPr>
          <w:rFonts w:asciiTheme="minorHAnsi" w:hAnsiTheme="minorHAnsi" w:cs="Arial"/>
          <w:color w:val="333333"/>
        </w:rPr>
        <w:t>(</w:t>
      </w:r>
      <w:proofErr w:type="spellStart"/>
      <w:r w:rsidR="001529D3" w:rsidRPr="009D6954">
        <w:rPr>
          <w:rFonts w:asciiTheme="minorHAnsi" w:hAnsiTheme="minorHAnsi" w:cs="Arial"/>
          <w:color w:val="333333"/>
        </w:rPr>
        <w:t>cfr</w:t>
      </w:r>
      <w:proofErr w:type="spellEnd"/>
      <w:r w:rsidR="001529D3" w:rsidRPr="009D6954">
        <w:rPr>
          <w:rFonts w:asciiTheme="minorHAnsi" w:hAnsiTheme="minorHAnsi" w:cs="Arial"/>
          <w:color w:val="333333"/>
        </w:rPr>
        <w:t xml:space="preserve"> Apocalypse)..Nous sommes loin des moutons de Panurge…Il nous introduit dans la communion </w:t>
      </w:r>
      <w:r w:rsidR="00DA163E">
        <w:rPr>
          <w:rFonts w:asciiTheme="minorHAnsi" w:hAnsiTheme="minorHAnsi" w:cs="Arial"/>
          <w:color w:val="333333"/>
        </w:rPr>
        <w:t>divine. C</w:t>
      </w:r>
      <w:r w:rsidR="00543402" w:rsidRPr="009D6954">
        <w:rPr>
          <w:rFonts w:asciiTheme="minorHAnsi" w:hAnsiTheme="minorHAnsi" w:cs="Arial"/>
          <w:color w:val="333333"/>
        </w:rPr>
        <w:t xml:space="preserve">onnaître Dieu n’est pas une adhésion d’ordre intellectuel ou à une doctrine mais entrer dans une relation d’Amour avec </w:t>
      </w:r>
      <w:r w:rsidR="003B25BD" w:rsidRPr="009D6954">
        <w:rPr>
          <w:rFonts w:asciiTheme="minorHAnsi" w:hAnsiTheme="minorHAnsi" w:cs="Arial"/>
          <w:color w:val="333333"/>
        </w:rPr>
        <w:t>Dieu,</w:t>
      </w:r>
      <w:r w:rsidR="00543402" w:rsidRPr="009D6954">
        <w:rPr>
          <w:rFonts w:asciiTheme="minorHAnsi" w:hAnsiTheme="minorHAnsi" w:cs="Arial"/>
          <w:color w:val="333333"/>
        </w:rPr>
        <w:t xml:space="preserve"> une relation débordante de vie qui fait jaillir la vie autour de nous. Une relation d’amour qui fait que toutes les brebis ne forment qu’UN. </w:t>
      </w:r>
    </w:p>
    <w:p w14:paraId="3257F585" w14:textId="77777777" w:rsidR="0048352B" w:rsidRPr="009D6954" w:rsidRDefault="00543402" w:rsidP="001529D3">
      <w:pPr>
        <w:pStyle w:val="NormalWeb"/>
        <w:spacing w:before="0" w:beforeAutospacing="0" w:after="150" w:afterAutospacing="0"/>
        <w:jc w:val="both"/>
        <w:rPr>
          <w:rFonts w:asciiTheme="minorHAnsi" w:hAnsiTheme="minorHAnsi" w:cs="Arial"/>
          <w:color w:val="333333"/>
        </w:rPr>
      </w:pPr>
      <w:r w:rsidRPr="009D6954">
        <w:rPr>
          <w:rFonts w:asciiTheme="minorHAnsi" w:hAnsiTheme="minorHAnsi" w:cs="Arial"/>
          <w:color w:val="333333"/>
        </w:rPr>
        <w:t>De quelle unité s’agit-il ? Nous l’avons entendue dans la description iconique de la première communauté ecclésiale dans les actes des apôtres   la semaine dernière</w:t>
      </w:r>
      <w:r w:rsidR="00E82155" w:rsidRPr="009D6954">
        <w:rPr>
          <w:rFonts w:asciiTheme="minorHAnsi" w:hAnsiTheme="minorHAnsi" w:cs="Arial"/>
          <w:color w:val="333333"/>
        </w:rPr>
        <w:t> :</w:t>
      </w:r>
      <w:r w:rsidR="0066104C" w:rsidRPr="009D6954">
        <w:rPr>
          <w:rFonts w:asciiTheme="minorHAnsi" w:hAnsiTheme="minorHAnsi" w:cs="Arial"/>
          <w:color w:val="333333"/>
        </w:rPr>
        <w:t>  « </w:t>
      </w:r>
      <w:r w:rsidRPr="009D6954">
        <w:rPr>
          <w:rFonts w:asciiTheme="minorHAnsi" w:hAnsiTheme="minorHAnsi" w:cs="Arial"/>
          <w:color w:val="333333"/>
        </w:rPr>
        <w:t xml:space="preserve"> </w:t>
      </w:r>
      <w:r w:rsidR="00E82155" w:rsidRPr="009D6954">
        <w:rPr>
          <w:rFonts w:asciiTheme="minorHAnsi" w:hAnsiTheme="minorHAnsi" w:cs="Arial"/>
          <w:color w:val="333333"/>
        </w:rPr>
        <w:t xml:space="preserve">les croyants étaient </w:t>
      </w:r>
      <w:r w:rsidRPr="009D6954">
        <w:rPr>
          <w:rFonts w:asciiTheme="minorHAnsi" w:hAnsiTheme="minorHAnsi" w:cs="Arial"/>
          <w:color w:val="333333"/>
        </w:rPr>
        <w:t>fidèles à la communion fraternelle, tous les croyants mettaient tout en commun</w:t>
      </w:r>
      <w:r w:rsidR="00E82155" w:rsidRPr="009D6954">
        <w:rPr>
          <w:rFonts w:asciiTheme="minorHAnsi" w:hAnsiTheme="minorHAnsi" w:cs="Arial"/>
          <w:color w:val="333333"/>
        </w:rPr>
        <w:t xml:space="preserve">, et dans un autre passage des actes il est dit </w:t>
      </w:r>
      <w:r w:rsidR="0066104C" w:rsidRPr="009D6954">
        <w:rPr>
          <w:rFonts w:asciiTheme="minorHAnsi" w:hAnsiTheme="minorHAnsi" w:cs="Arial"/>
          <w:color w:val="333333"/>
        </w:rPr>
        <w:t>« </w:t>
      </w:r>
      <w:r w:rsidR="00E82155" w:rsidRPr="009D6954">
        <w:rPr>
          <w:rFonts w:asciiTheme="minorHAnsi" w:hAnsiTheme="minorHAnsi" w:cs="Arial"/>
          <w:color w:val="333333"/>
        </w:rPr>
        <w:t>la multitude des croyants n’avaient qu’un seul cœur et qu’une seule âme et nul ne disait sien ce qui lui appartenait … »</w:t>
      </w:r>
      <w:r w:rsidR="00E0627C" w:rsidRPr="009D6954">
        <w:rPr>
          <w:rFonts w:asciiTheme="minorHAnsi" w:hAnsiTheme="minorHAnsi" w:cs="Arial"/>
          <w:color w:val="333333"/>
        </w:rPr>
        <w:t xml:space="preserve"> </w:t>
      </w:r>
      <w:r w:rsidR="00E82155" w:rsidRPr="009D6954">
        <w:rPr>
          <w:rFonts w:asciiTheme="minorHAnsi" w:hAnsiTheme="minorHAnsi" w:cs="Arial"/>
          <w:color w:val="333333"/>
        </w:rPr>
        <w:t xml:space="preserve">L’unité se forme dans cet amour don et non seulement autour d’une doctrine </w:t>
      </w:r>
      <w:r w:rsidR="0066104C" w:rsidRPr="009D6954">
        <w:rPr>
          <w:rFonts w:asciiTheme="minorHAnsi" w:hAnsiTheme="minorHAnsi" w:cs="Arial"/>
          <w:color w:val="333333"/>
        </w:rPr>
        <w:t>(car il est d</w:t>
      </w:r>
      <w:r w:rsidR="00AF54DF">
        <w:rPr>
          <w:rFonts w:asciiTheme="minorHAnsi" w:hAnsiTheme="minorHAnsi" w:cs="Arial"/>
          <w:color w:val="333333"/>
        </w:rPr>
        <w:t xml:space="preserve">es spécialises qui prétendent </w:t>
      </w:r>
      <w:r w:rsidR="0066104C" w:rsidRPr="009D6954">
        <w:rPr>
          <w:rFonts w:asciiTheme="minorHAnsi" w:hAnsiTheme="minorHAnsi" w:cs="Arial"/>
          <w:color w:val="333333"/>
        </w:rPr>
        <w:t xml:space="preserve"> détenir la vérité ,que leur Eglise est la seule Eglise et déclare les autres comme des hérétiques</w:t>
      </w:r>
      <w:r w:rsidR="00E82155" w:rsidRPr="009D6954">
        <w:rPr>
          <w:rFonts w:asciiTheme="minorHAnsi" w:hAnsiTheme="minorHAnsi" w:cs="Arial"/>
          <w:color w:val="333333"/>
        </w:rPr>
        <w:t>…</w:t>
      </w:r>
      <w:r w:rsidR="0066104C" w:rsidRPr="009D6954">
        <w:rPr>
          <w:rFonts w:asciiTheme="minorHAnsi" w:hAnsiTheme="minorHAnsi" w:cs="Arial"/>
          <w:color w:val="333333"/>
        </w:rPr>
        <w:t>)</w:t>
      </w:r>
      <w:r w:rsidR="00E82155" w:rsidRPr="009D6954">
        <w:rPr>
          <w:rFonts w:asciiTheme="minorHAnsi" w:hAnsiTheme="minorHAnsi" w:cs="Arial"/>
          <w:color w:val="333333"/>
        </w:rPr>
        <w:t>l</w:t>
      </w:r>
      <w:r w:rsidR="003B25BD">
        <w:rPr>
          <w:rFonts w:asciiTheme="minorHAnsi" w:hAnsiTheme="minorHAnsi" w:cs="Arial"/>
          <w:color w:val="333333"/>
        </w:rPr>
        <w:t>’Eglise est une union d’Amour, A</w:t>
      </w:r>
      <w:r w:rsidR="00E82155" w:rsidRPr="009D6954">
        <w:rPr>
          <w:rFonts w:asciiTheme="minorHAnsi" w:hAnsiTheme="minorHAnsi" w:cs="Arial"/>
          <w:color w:val="333333"/>
        </w:rPr>
        <w:t>mour comme organisme,</w:t>
      </w:r>
      <w:r w:rsidR="00E0627C" w:rsidRPr="009D6954">
        <w:rPr>
          <w:rFonts w:asciiTheme="minorHAnsi" w:hAnsiTheme="minorHAnsi" w:cs="Arial"/>
          <w:color w:val="333333"/>
        </w:rPr>
        <w:t xml:space="preserve"> </w:t>
      </w:r>
      <w:r w:rsidR="0066104C" w:rsidRPr="009D6954">
        <w:rPr>
          <w:rFonts w:asciiTheme="minorHAnsi" w:hAnsiTheme="minorHAnsi" w:cs="Arial"/>
          <w:color w:val="333333"/>
        </w:rPr>
        <w:t>(père schm</w:t>
      </w:r>
      <w:r w:rsidR="00CA0C0D">
        <w:rPr>
          <w:rFonts w:asciiTheme="minorHAnsi" w:hAnsiTheme="minorHAnsi" w:cs="Arial"/>
          <w:color w:val="333333"/>
        </w:rPr>
        <w:t>e</w:t>
      </w:r>
      <w:r w:rsidR="0066104C" w:rsidRPr="009D6954">
        <w:rPr>
          <w:rFonts w:asciiTheme="minorHAnsi" w:hAnsiTheme="minorHAnsi" w:cs="Arial"/>
          <w:color w:val="333333"/>
        </w:rPr>
        <w:t>mann)</w:t>
      </w:r>
      <w:r w:rsidR="003B25BD">
        <w:rPr>
          <w:rFonts w:asciiTheme="minorHAnsi" w:hAnsiTheme="minorHAnsi" w:cs="Arial"/>
          <w:color w:val="333333"/>
        </w:rPr>
        <w:t xml:space="preserve"> </w:t>
      </w:r>
      <w:r w:rsidR="00E0627C" w:rsidRPr="009D6954">
        <w:rPr>
          <w:rFonts w:asciiTheme="minorHAnsi" w:hAnsiTheme="minorHAnsi" w:cs="Arial"/>
          <w:color w:val="333333"/>
        </w:rPr>
        <w:t>fait de désintéressement</w:t>
      </w:r>
      <w:r w:rsidR="003B25BD">
        <w:rPr>
          <w:rFonts w:asciiTheme="minorHAnsi" w:hAnsiTheme="minorHAnsi" w:cs="Arial"/>
          <w:color w:val="333333"/>
        </w:rPr>
        <w:t xml:space="preserve"> loin de la logique de la convoitise</w:t>
      </w:r>
      <w:r w:rsidR="009D6954">
        <w:rPr>
          <w:rFonts w:asciiTheme="minorHAnsi" w:hAnsiTheme="minorHAnsi" w:cs="Arial"/>
          <w:color w:val="333333"/>
        </w:rPr>
        <w:t>.</w:t>
      </w:r>
      <w:r w:rsidR="00E0627C" w:rsidRPr="009D6954">
        <w:rPr>
          <w:rFonts w:asciiTheme="minorHAnsi" w:hAnsiTheme="minorHAnsi" w:cs="Arial"/>
          <w:color w:val="333333"/>
        </w:rPr>
        <w:t xml:space="preserve"> </w:t>
      </w:r>
      <w:r w:rsidR="00E82155" w:rsidRPr="009D6954">
        <w:rPr>
          <w:rFonts w:asciiTheme="minorHAnsi" w:hAnsiTheme="minorHAnsi" w:cs="Arial"/>
          <w:color w:val="333333"/>
        </w:rPr>
        <w:t xml:space="preserve"> Amour</w:t>
      </w:r>
      <w:r w:rsidR="003B25BD">
        <w:rPr>
          <w:rFonts w:asciiTheme="minorHAnsi" w:hAnsiTheme="minorHAnsi" w:cs="Arial"/>
          <w:color w:val="333333"/>
        </w:rPr>
        <w:t>,</w:t>
      </w:r>
      <w:r w:rsidR="00E82155" w:rsidRPr="009D6954">
        <w:rPr>
          <w:rFonts w:asciiTheme="minorHAnsi" w:hAnsiTheme="minorHAnsi" w:cs="Arial"/>
          <w:color w:val="333333"/>
        </w:rPr>
        <w:t xml:space="preserve"> don du Christ qui se répand dans nos cœurs</w:t>
      </w:r>
      <w:r w:rsidR="003B25BD">
        <w:rPr>
          <w:rFonts w:asciiTheme="minorHAnsi" w:hAnsiTheme="minorHAnsi" w:cs="Arial"/>
          <w:color w:val="333333"/>
        </w:rPr>
        <w:t>.</w:t>
      </w:r>
      <w:r w:rsidR="00E82155" w:rsidRPr="009D6954">
        <w:rPr>
          <w:rFonts w:asciiTheme="minorHAnsi" w:hAnsiTheme="minorHAnsi" w:cs="Arial"/>
          <w:color w:val="333333"/>
        </w:rPr>
        <w:t xml:space="preserve"> </w:t>
      </w:r>
      <w:r w:rsidR="00E0627C" w:rsidRPr="009D6954">
        <w:rPr>
          <w:rFonts w:asciiTheme="minorHAnsi" w:hAnsiTheme="minorHAnsi" w:cs="Arial"/>
          <w:color w:val="333333"/>
        </w:rPr>
        <w:t xml:space="preserve">Amour qui s’enracine dans l’Amour du Christ pour le Père et l’humanité et qui fait que ne sommes plus des étrangers l’un </w:t>
      </w:r>
      <w:proofErr w:type="gramStart"/>
      <w:r w:rsidR="00E0627C" w:rsidRPr="009D6954">
        <w:rPr>
          <w:rFonts w:asciiTheme="minorHAnsi" w:hAnsiTheme="minorHAnsi" w:cs="Arial"/>
          <w:color w:val="333333"/>
        </w:rPr>
        <w:t>par  rapport</w:t>
      </w:r>
      <w:proofErr w:type="gramEnd"/>
      <w:r w:rsidR="00E0627C" w:rsidRPr="009D6954">
        <w:rPr>
          <w:rFonts w:asciiTheme="minorHAnsi" w:hAnsiTheme="minorHAnsi" w:cs="Arial"/>
          <w:color w:val="333333"/>
        </w:rPr>
        <w:t xml:space="preserve"> à l’autre mais des frèr</w:t>
      </w:r>
      <w:r w:rsidR="009D6954">
        <w:rPr>
          <w:rFonts w:asciiTheme="minorHAnsi" w:hAnsiTheme="minorHAnsi" w:cs="Arial"/>
          <w:color w:val="333333"/>
        </w:rPr>
        <w:t>es et sœurs en tant que copartic</w:t>
      </w:r>
      <w:r w:rsidR="009D6954" w:rsidRPr="009D6954">
        <w:rPr>
          <w:rFonts w:asciiTheme="minorHAnsi" w:hAnsiTheme="minorHAnsi" w:cs="Arial"/>
          <w:color w:val="333333"/>
        </w:rPr>
        <w:t>ipants</w:t>
      </w:r>
      <w:r w:rsidR="00E0627C" w:rsidRPr="009D6954">
        <w:rPr>
          <w:rFonts w:asciiTheme="minorHAnsi" w:hAnsiTheme="minorHAnsi" w:cs="Arial"/>
          <w:color w:val="333333"/>
        </w:rPr>
        <w:t xml:space="preserve"> à l’Amour du Christ </w:t>
      </w:r>
      <w:r w:rsidR="00CA0C0D">
        <w:rPr>
          <w:rFonts w:asciiTheme="minorHAnsi" w:hAnsiTheme="minorHAnsi" w:cs="Arial"/>
          <w:color w:val="333333"/>
        </w:rPr>
        <w:t>.</w:t>
      </w:r>
      <w:r w:rsidR="0066104C" w:rsidRPr="009D6954">
        <w:rPr>
          <w:rStyle w:val="Appelnotedebasdep"/>
          <w:rFonts w:asciiTheme="minorHAnsi" w:hAnsiTheme="minorHAnsi" w:cs="Arial"/>
          <w:color w:val="333333"/>
        </w:rPr>
        <w:footnoteReference w:id="1"/>
      </w:r>
      <w:r w:rsidR="00DA163E">
        <w:rPr>
          <w:rStyle w:val="Appelnotedebasdep"/>
          <w:rFonts w:asciiTheme="minorHAnsi" w:hAnsiTheme="minorHAnsi" w:cs="Arial"/>
          <w:color w:val="333333"/>
        </w:rPr>
        <w:footnoteReference w:id="2"/>
      </w:r>
    </w:p>
    <w:p w14:paraId="7372B047" w14:textId="77777777" w:rsidR="00E0627C" w:rsidRPr="009D6954" w:rsidRDefault="00E0627C" w:rsidP="001529D3">
      <w:pPr>
        <w:pStyle w:val="NormalWeb"/>
        <w:spacing w:before="0" w:beforeAutospacing="0" w:after="150" w:afterAutospacing="0"/>
        <w:jc w:val="both"/>
        <w:rPr>
          <w:rFonts w:asciiTheme="minorHAnsi" w:hAnsiTheme="minorHAnsi" w:cs="Arial"/>
          <w:color w:val="333333"/>
        </w:rPr>
      </w:pPr>
      <w:r w:rsidRPr="009D6954">
        <w:rPr>
          <w:rFonts w:asciiTheme="minorHAnsi" w:hAnsiTheme="minorHAnsi" w:cs="Arial"/>
          <w:color w:val="333333"/>
        </w:rPr>
        <w:t xml:space="preserve">C’est à cela que nous sommes appelés nous dit </w:t>
      </w:r>
      <w:r w:rsidR="0066104C" w:rsidRPr="009D6954">
        <w:rPr>
          <w:rFonts w:asciiTheme="minorHAnsi" w:hAnsiTheme="minorHAnsi" w:cs="Arial"/>
          <w:color w:val="333333"/>
        </w:rPr>
        <w:t>Pierre, à</w:t>
      </w:r>
      <w:r w:rsidRPr="009D6954">
        <w:rPr>
          <w:rFonts w:asciiTheme="minorHAnsi" w:hAnsiTheme="minorHAnsi" w:cs="Arial"/>
          <w:color w:val="333333"/>
        </w:rPr>
        <w:t xml:space="preserve"> suivre les traces de celui qui sans violence et humblement a donné sa vie et nous a guéri de nos meurtrissures dues à nos </w:t>
      </w:r>
      <w:r w:rsidR="009D6954" w:rsidRPr="009D6954">
        <w:rPr>
          <w:rFonts w:asciiTheme="minorHAnsi" w:hAnsiTheme="minorHAnsi" w:cs="Arial"/>
          <w:color w:val="333333"/>
        </w:rPr>
        <w:t>égarements.</w:t>
      </w:r>
    </w:p>
    <w:p w14:paraId="11E18024" w14:textId="77777777" w:rsidR="006332A3" w:rsidRPr="009D6954" w:rsidRDefault="003F55A7" w:rsidP="001529D3">
      <w:pPr>
        <w:pStyle w:val="NormalWeb"/>
        <w:spacing w:before="0" w:beforeAutospacing="0" w:after="150" w:afterAutospacing="0"/>
        <w:jc w:val="both"/>
        <w:rPr>
          <w:rFonts w:asciiTheme="minorHAnsi" w:hAnsiTheme="minorHAnsi" w:cs="Arial"/>
          <w:color w:val="333333"/>
        </w:rPr>
      </w:pPr>
      <w:r>
        <w:rPr>
          <w:rFonts w:asciiTheme="minorHAnsi" w:hAnsiTheme="minorHAnsi" w:cs="Arial"/>
          <w:color w:val="333333"/>
        </w:rPr>
        <w:t xml:space="preserve">Etre bon </w:t>
      </w:r>
      <w:r w:rsidR="00DA163E">
        <w:rPr>
          <w:rFonts w:asciiTheme="minorHAnsi" w:hAnsiTheme="minorHAnsi" w:cs="Arial"/>
          <w:color w:val="333333"/>
        </w:rPr>
        <w:t xml:space="preserve">Pasteur à la suite du </w:t>
      </w:r>
      <w:r w:rsidR="00CA0C0D">
        <w:rPr>
          <w:rFonts w:asciiTheme="minorHAnsi" w:hAnsiTheme="minorHAnsi" w:cs="Arial"/>
          <w:color w:val="333333"/>
        </w:rPr>
        <w:t>Christ,</w:t>
      </w:r>
      <w:r>
        <w:rPr>
          <w:rFonts w:asciiTheme="minorHAnsi" w:hAnsiTheme="minorHAnsi" w:cs="Arial"/>
          <w:color w:val="333333"/>
        </w:rPr>
        <w:t xml:space="preserve"> </w:t>
      </w:r>
      <w:r w:rsidR="003D429A" w:rsidRPr="009D6954">
        <w:rPr>
          <w:rFonts w:asciiTheme="minorHAnsi" w:hAnsiTheme="minorHAnsi" w:cs="Arial"/>
          <w:color w:val="333333"/>
        </w:rPr>
        <w:t>c’est faire circuler la vie dans la pauvreté et l’humilité comme nous le rappelle les actes des apôtres. Les apôtres passant par la belle Porte pour accéder au temple- cette belle porte serait le Christ</w:t>
      </w:r>
      <w:r w:rsidR="00966C28" w:rsidRPr="009D6954">
        <w:rPr>
          <w:rFonts w:asciiTheme="minorHAnsi" w:hAnsiTheme="minorHAnsi" w:cs="Arial"/>
          <w:color w:val="333333"/>
        </w:rPr>
        <w:t xml:space="preserve"> qui aussi se fait appeler la p</w:t>
      </w:r>
      <w:r w:rsidR="003D429A" w:rsidRPr="009D6954">
        <w:rPr>
          <w:rFonts w:asciiTheme="minorHAnsi" w:hAnsiTheme="minorHAnsi" w:cs="Arial"/>
          <w:color w:val="333333"/>
        </w:rPr>
        <w:t>o</w:t>
      </w:r>
      <w:r w:rsidR="00966C28" w:rsidRPr="009D6954">
        <w:rPr>
          <w:rFonts w:asciiTheme="minorHAnsi" w:hAnsiTheme="minorHAnsi" w:cs="Arial"/>
          <w:color w:val="333333"/>
        </w:rPr>
        <w:t>r</w:t>
      </w:r>
      <w:r w:rsidR="003D429A" w:rsidRPr="009D6954">
        <w:rPr>
          <w:rFonts w:asciiTheme="minorHAnsi" w:hAnsiTheme="minorHAnsi" w:cs="Arial"/>
          <w:color w:val="333333"/>
        </w:rPr>
        <w:t xml:space="preserve">te de la </w:t>
      </w:r>
      <w:r w:rsidR="00966C28" w:rsidRPr="009D6954">
        <w:rPr>
          <w:rFonts w:asciiTheme="minorHAnsi" w:hAnsiTheme="minorHAnsi" w:cs="Arial"/>
          <w:color w:val="333333"/>
        </w:rPr>
        <w:t xml:space="preserve">bergerie quelques versets avant </w:t>
      </w:r>
      <w:r>
        <w:rPr>
          <w:rFonts w:asciiTheme="minorHAnsi" w:hAnsiTheme="minorHAnsi" w:cs="Arial"/>
          <w:color w:val="333333"/>
        </w:rPr>
        <w:t xml:space="preserve">cet évangile lu </w:t>
      </w:r>
      <w:r w:rsidR="00966C28" w:rsidRPr="009D6954">
        <w:rPr>
          <w:rFonts w:asciiTheme="minorHAnsi" w:hAnsiTheme="minorHAnsi" w:cs="Arial"/>
          <w:color w:val="333333"/>
        </w:rPr>
        <w:t>‘je suis la porte’</w:t>
      </w:r>
      <w:r>
        <w:rPr>
          <w:rFonts w:asciiTheme="minorHAnsi" w:hAnsiTheme="minorHAnsi" w:cs="Arial"/>
          <w:color w:val="333333"/>
        </w:rPr>
        <w:t xml:space="preserve"> </w:t>
      </w:r>
      <w:r w:rsidR="003D429A" w:rsidRPr="009D6954">
        <w:rPr>
          <w:rFonts w:asciiTheme="minorHAnsi" w:hAnsiTheme="minorHAnsi" w:cs="Arial"/>
          <w:color w:val="333333"/>
        </w:rPr>
        <w:t xml:space="preserve">- sous cette belle porte est </w:t>
      </w:r>
      <w:r w:rsidR="003D429A" w:rsidRPr="009D6954">
        <w:rPr>
          <w:rFonts w:asciiTheme="minorHAnsi" w:hAnsiTheme="minorHAnsi" w:cs="Arial"/>
          <w:color w:val="333333"/>
        </w:rPr>
        <w:lastRenderedPageBreak/>
        <w:t>assis un pauvre</w:t>
      </w:r>
      <w:r w:rsidR="00966C28" w:rsidRPr="009D6954">
        <w:rPr>
          <w:rFonts w:asciiTheme="minorHAnsi" w:hAnsiTheme="minorHAnsi" w:cs="Arial"/>
          <w:color w:val="333333"/>
        </w:rPr>
        <w:t>,</w:t>
      </w:r>
      <w:r w:rsidR="003D429A" w:rsidRPr="009D6954">
        <w:rPr>
          <w:rFonts w:asciiTheme="minorHAnsi" w:hAnsiTheme="minorHAnsi" w:cs="Arial"/>
          <w:color w:val="333333"/>
        </w:rPr>
        <w:t xml:space="preserve"> un impotent et aveugle qui demande l’aumône  et interpelle les apôtres</w:t>
      </w:r>
      <w:r>
        <w:rPr>
          <w:rFonts w:asciiTheme="minorHAnsi" w:hAnsiTheme="minorHAnsi" w:cs="Arial"/>
          <w:color w:val="333333"/>
        </w:rPr>
        <w:t xml:space="preserve"> (Pierre et Jean) soyons attentifs à cette scène,</w:t>
      </w:r>
      <w:r w:rsidR="003D429A" w:rsidRPr="009D6954">
        <w:rPr>
          <w:rFonts w:asciiTheme="minorHAnsi" w:hAnsiTheme="minorHAnsi" w:cs="Arial"/>
          <w:color w:val="333333"/>
        </w:rPr>
        <w:t xml:space="preserve"> Pierre</w:t>
      </w:r>
      <w:r w:rsidR="006332A3" w:rsidRPr="009D6954">
        <w:rPr>
          <w:rFonts w:asciiTheme="minorHAnsi" w:hAnsiTheme="minorHAnsi" w:cs="Arial"/>
          <w:color w:val="333333"/>
        </w:rPr>
        <w:t> </w:t>
      </w:r>
      <w:r w:rsidR="006332A3" w:rsidRPr="003F55A7">
        <w:rPr>
          <w:rFonts w:asciiTheme="minorHAnsi" w:hAnsiTheme="minorHAnsi" w:cs="Arial"/>
          <w:b/>
          <w:color w:val="333333"/>
        </w:rPr>
        <w:t>fixa les yeux sur lui</w:t>
      </w:r>
      <w:r w:rsidR="006332A3" w:rsidRPr="009D6954">
        <w:rPr>
          <w:rFonts w:asciiTheme="minorHAnsi" w:hAnsiTheme="minorHAnsi" w:cs="Arial"/>
          <w:color w:val="333333"/>
        </w:rPr>
        <w:t xml:space="preserve"> et lui dit : </w:t>
      </w:r>
      <w:r w:rsidR="00966C28" w:rsidRPr="003F55A7">
        <w:rPr>
          <w:rFonts w:asciiTheme="minorHAnsi" w:hAnsiTheme="minorHAnsi" w:cs="Arial"/>
          <w:b/>
          <w:color w:val="333333"/>
        </w:rPr>
        <w:t>‘</w:t>
      </w:r>
      <w:r w:rsidR="006332A3" w:rsidRPr="003F55A7">
        <w:rPr>
          <w:rFonts w:asciiTheme="minorHAnsi" w:hAnsiTheme="minorHAnsi" w:cs="Arial"/>
          <w:b/>
          <w:color w:val="333333"/>
        </w:rPr>
        <w:t xml:space="preserve">regarde </w:t>
      </w:r>
      <w:r w:rsidR="00966C28" w:rsidRPr="003F55A7">
        <w:rPr>
          <w:rFonts w:asciiTheme="minorHAnsi" w:hAnsiTheme="minorHAnsi" w:cs="Arial"/>
          <w:b/>
          <w:color w:val="333333"/>
        </w:rPr>
        <w:t>–</w:t>
      </w:r>
      <w:r w:rsidR="006332A3" w:rsidRPr="003F55A7">
        <w:rPr>
          <w:rFonts w:asciiTheme="minorHAnsi" w:hAnsiTheme="minorHAnsi" w:cs="Arial"/>
          <w:b/>
          <w:color w:val="333333"/>
        </w:rPr>
        <w:t>nous</w:t>
      </w:r>
      <w:r w:rsidR="00966C28" w:rsidRPr="003F55A7">
        <w:rPr>
          <w:rFonts w:asciiTheme="minorHAnsi" w:hAnsiTheme="minorHAnsi" w:cs="Arial"/>
          <w:b/>
          <w:color w:val="333333"/>
        </w:rPr>
        <w:t>’</w:t>
      </w:r>
      <w:r w:rsidR="006332A3" w:rsidRPr="009D6954">
        <w:rPr>
          <w:rFonts w:asciiTheme="minorHAnsi" w:hAnsiTheme="minorHAnsi" w:cs="Arial"/>
          <w:color w:val="333333"/>
        </w:rPr>
        <w:t xml:space="preserve"> </w:t>
      </w:r>
      <w:r w:rsidR="003D429A" w:rsidRPr="009D6954">
        <w:rPr>
          <w:rFonts w:asciiTheme="minorHAnsi" w:hAnsiTheme="minorHAnsi" w:cs="Arial"/>
          <w:color w:val="333333"/>
        </w:rPr>
        <w:t xml:space="preserve"> </w:t>
      </w:r>
      <w:r w:rsidR="006332A3" w:rsidRPr="009D6954">
        <w:rPr>
          <w:rFonts w:asciiTheme="minorHAnsi" w:hAnsiTheme="minorHAnsi" w:cs="Arial"/>
          <w:color w:val="333333"/>
        </w:rPr>
        <w:t xml:space="preserve">le récit nous dit qu’il tenait son regard attaché sur eux s’attendant à recevoir quelque chose,  Pierre  </w:t>
      </w:r>
      <w:r w:rsidR="003D429A" w:rsidRPr="009D6954">
        <w:rPr>
          <w:rFonts w:asciiTheme="minorHAnsi" w:hAnsiTheme="minorHAnsi" w:cs="Arial"/>
          <w:color w:val="333333"/>
        </w:rPr>
        <w:t>de répondre de l’or et de</w:t>
      </w:r>
      <w:r w:rsidR="006332A3" w:rsidRPr="009D6954">
        <w:rPr>
          <w:rFonts w:asciiTheme="minorHAnsi" w:hAnsiTheme="minorHAnsi" w:cs="Arial"/>
          <w:color w:val="333333"/>
        </w:rPr>
        <w:t xml:space="preserve"> </w:t>
      </w:r>
      <w:r w:rsidR="003D429A" w:rsidRPr="009D6954">
        <w:rPr>
          <w:rFonts w:asciiTheme="minorHAnsi" w:hAnsiTheme="minorHAnsi" w:cs="Arial"/>
          <w:color w:val="333333"/>
        </w:rPr>
        <w:t>l’argent je n’en ai pas mais ce que j’ai te le donne au nom de Jésus</w:t>
      </w:r>
      <w:r w:rsidR="006332A3" w:rsidRPr="009D6954">
        <w:rPr>
          <w:rFonts w:asciiTheme="minorHAnsi" w:hAnsiTheme="minorHAnsi" w:cs="Arial"/>
          <w:color w:val="333333"/>
        </w:rPr>
        <w:t xml:space="preserve"> </w:t>
      </w:r>
      <w:r w:rsidR="003D429A" w:rsidRPr="009D6954">
        <w:rPr>
          <w:rFonts w:asciiTheme="minorHAnsi" w:hAnsiTheme="minorHAnsi" w:cs="Arial"/>
          <w:color w:val="333333"/>
        </w:rPr>
        <w:t>Christ</w:t>
      </w:r>
      <w:r w:rsidR="006332A3" w:rsidRPr="009D6954">
        <w:rPr>
          <w:rFonts w:asciiTheme="minorHAnsi" w:hAnsiTheme="minorHAnsi" w:cs="Arial"/>
          <w:color w:val="333333"/>
        </w:rPr>
        <w:t xml:space="preserve"> le </w:t>
      </w:r>
      <w:proofErr w:type="spellStart"/>
      <w:r w:rsidR="006332A3" w:rsidRPr="009D6954">
        <w:rPr>
          <w:rFonts w:asciiTheme="minorHAnsi" w:hAnsiTheme="minorHAnsi" w:cs="Arial"/>
          <w:color w:val="333333"/>
        </w:rPr>
        <w:t>nazoréen</w:t>
      </w:r>
      <w:proofErr w:type="spellEnd"/>
      <w:r w:rsidR="006332A3" w:rsidRPr="009D6954">
        <w:rPr>
          <w:rFonts w:asciiTheme="minorHAnsi" w:hAnsiTheme="minorHAnsi" w:cs="Arial"/>
          <w:color w:val="333333"/>
        </w:rPr>
        <w:t xml:space="preserve"> marche !</w:t>
      </w:r>
    </w:p>
    <w:p w14:paraId="12FDB1BC" w14:textId="77777777" w:rsidR="003D429A" w:rsidRPr="009D6954" w:rsidRDefault="006332A3" w:rsidP="001529D3">
      <w:pPr>
        <w:pStyle w:val="NormalWeb"/>
        <w:spacing w:before="0" w:beforeAutospacing="0" w:after="150" w:afterAutospacing="0"/>
        <w:jc w:val="both"/>
        <w:rPr>
          <w:rFonts w:asciiTheme="minorHAnsi" w:hAnsiTheme="minorHAnsi" w:cs="Arial"/>
          <w:color w:val="333333"/>
        </w:rPr>
      </w:pPr>
      <w:r w:rsidRPr="009D6954">
        <w:rPr>
          <w:rFonts w:asciiTheme="minorHAnsi" w:hAnsiTheme="minorHAnsi" w:cs="Arial"/>
          <w:color w:val="333333"/>
        </w:rPr>
        <w:t xml:space="preserve">Par cet échange de regard </w:t>
      </w:r>
      <w:r w:rsidR="00966C28" w:rsidRPr="009D6954">
        <w:rPr>
          <w:rFonts w:asciiTheme="minorHAnsi" w:hAnsiTheme="minorHAnsi" w:cs="Arial"/>
          <w:color w:val="333333"/>
        </w:rPr>
        <w:t>(le même que Jésus à propos du</w:t>
      </w:r>
      <w:r w:rsidR="00AF0D31" w:rsidRPr="009D6954">
        <w:rPr>
          <w:rFonts w:asciiTheme="minorHAnsi" w:hAnsiTheme="minorHAnsi" w:cs="Arial"/>
          <w:color w:val="333333"/>
        </w:rPr>
        <w:t xml:space="preserve"> jeune homme riche)</w:t>
      </w:r>
      <w:r w:rsidR="00966C28" w:rsidRPr="009D6954">
        <w:rPr>
          <w:rFonts w:asciiTheme="minorHAnsi" w:hAnsiTheme="minorHAnsi" w:cs="Arial"/>
          <w:color w:val="333333"/>
        </w:rPr>
        <w:t xml:space="preserve"> </w:t>
      </w:r>
      <w:r w:rsidR="00AF0D31" w:rsidRPr="009D6954">
        <w:rPr>
          <w:rFonts w:asciiTheme="minorHAnsi" w:hAnsiTheme="minorHAnsi" w:cs="Arial"/>
          <w:color w:val="333333"/>
        </w:rPr>
        <w:t>l’impotent devient un frère et non plus un</w:t>
      </w:r>
      <w:r w:rsidR="003F55A7">
        <w:rPr>
          <w:rFonts w:asciiTheme="minorHAnsi" w:hAnsiTheme="minorHAnsi" w:cs="Arial"/>
          <w:color w:val="333333"/>
        </w:rPr>
        <w:t xml:space="preserve"> mendiant et la suite nous dit  q</w:t>
      </w:r>
      <w:r w:rsidR="00AF0D31" w:rsidRPr="009D6954">
        <w:rPr>
          <w:rFonts w:asciiTheme="minorHAnsi" w:hAnsiTheme="minorHAnsi" w:cs="Arial"/>
          <w:color w:val="333333"/>
        </w:rPr>
        <w:t>ue Pierre ‘le saisit par la main droite et le fit se lever ‘ ce</w:t>
      </w:r>
      <w:r w:rsidR="003F55A7">
        <w:rPr>
          <w:rFonts w:asciiTheme="minorHAnsi" w:hAnsiTheme="minorHAnsi" w:cs="Arial"/>
          <w:color w:val="333333"/>
        </w:rPr>
        <w:t xml:space="preserve"> sont les mêmes gestes de vie accomplis par </w:t>
      </w:r>
      <w:r w:rsidR="00AF0D31" w:rsidRPr="009D6954">
        <w:rPr>
          <w:rFonts w:asciiTheme="minorHAnsi" w:hAnsiTheme="minorHAnsi" w:cs="Arial"/>
          <w:color w:val="333333"/>
        </w:rPr>
        <w:t xml:space="preserve"> </w:t>
      </w:r>
      <w:r w:rsidR="00966C28" w:rsidRPr="009D6954">
        <w:rPr>
          <w:rFonts w:asciiTheme="minorHAnsi" w:hAnsiTheme="minorHAnsi" w:cs="Arial"/>
          <w:color w:val="333333"/>
        </w:rPr>
        <w:t xml:space="preserve">Jésus. </w:t>
      </w:r>
    </w:p>
    <w:p w14:paraId="299825CE" w14:textId="77777777" w:rsidR="0066104C" w:rsidRPr="009D6954" w:rsidRDefault="0066104C" w:rsidP="001529D3">
      <w:pPr>
        <w:jc w:val="both"/>
        <w:rPr>
          <w:rFonts w:cs="Arial"/>
          <w:color w:val="202124"/>
          <w:sz w:val="24"/>
          <w:szCs w:val="24"/>
          <w:shd w:val="clear" w:color="auto" w:fill="FFFFFF"/>
        </w:rPr>
      </w:pPr>
      <w:r w:rsidRPr="009D6954">
        <w:rPr>
          <w:rFonts w:cs="Arial"/>
          <w:color w:val="202124"/>
          <w:sz w:val="24"/>
          <w:szCs w:val="24"/>
          <w:shd w:val="clear" w:color="auto" w:fill="FFFFFF"/>
        </w:rPr>
        <w:t xml:space="preserve">Nous sommes appelés à la suite des apôtres sur les traces du Bon Pasteur  et enracinés dans l’amour du Christ à êtres des vivants qui </w:t>
      </w:r>
      <w:r w:rsidR="003F55A7" w:rsidRPr="009D6954">
        <w:rPr>
          <w:rFonts w:cs="Arial"/>
          <w:color w:val="202124"/>
          <w:sz w:val="24"/>
          <w:szCs w:val="24"/>
          <w:shd w:val="clear" w:color="auto" w:fill="FFFFFF"/>
        </w:rPr>
        <w:t>communiquent</w:t>
      </w:r>
      <w:r w:rsidRPr="009D6954">
        <w:rPr>
          <w:rFonts w:cs="Arial"/>
          <w:color w:val="202124"/>
          <w:sz w:val="24"/>
          <w:szCs w:val="24"/>
          <w:shd w:val="clear" w:color="auto" w:fill="FFFFFF"/>
        </w:rPr>
        <w:t xml:space="preserve"> la vie en </w:t>
      </w:r>
      <w:r w:rsidR="009D6954" w:rsidRPr="009D6954">
        <w:rPr>
          <w:rFonts w:cs="Arial"/>
          <w:color w:val="202124"/>
          <w:sz w:val="24"/>
          <w:szCs w:val="24"/>
          <w:shd w:val="clear" w:color="auto" w:fill="FFFFFF"/>
        </w:rPr>
        <w:t>surabondance, l’amour</w:t>
      </w:r>
      <w:r w:rsidRPr="009D6954">
        <w:rPr>
          <w:rFonts w:cs="Arial"/>
          <w:color w:val="202124"/>
          <w:sz w:val="24"/>
          <w:szCs w:val="24"/>
          <w:shd w:val="clear" w:color="auto" w:fill="FFFFFF"/>
        </w:rPr>
        <w:t xml:space="preserve"> déifiant de Dieu.</w:t>
      </w:r>
    </w:p>
    <w:p w14:paraId="4CEF25A1" w14:textId="77777777" w:rsidR="00323FD7" w:rsidRDefault="0066104C" w:rsidP="001529D3">
      <w:pPr>
        <w:jc w:val="both"/>
        <w:rPr>
          <w:rFonts w:cs="Arial"/>
          <w:color w:val="202124"/>
          <w:sz w:val="24"/>
          <w:szCs w:val="24"/>
          <w:shd w:val="clear" w:color="auto" w:fill="FFFFFF"/>
        </w:rPr>
      </w:pPr>
      <w:r w:rsidRPr="009D6954">
        <w:rPr>
          <w:rFonts w:cs="Arial"/>
          <w:color w:val="202124"/>
          <w:sz w:val="24"/>
          <w:szCs w:val="24"/>
          <w:shd w:val="clear" w:color="auto" w:fill="FFFFFF"/>
        </w:rPr>
        <w:t xml:space="preserve">Le Chemin est long fait de </w:t>
      </w:r>
      <w:r w:rsidR="009D6954" w:rsidRPr="009D6954">
        <w:rPr>
          <w:rFonts w:cs="Arial"/>
          <w:color w:val="202124"/>
          <w:sz w:val="24"/>
          <w:szCs w:val="24"/>
          <w:shd w:val="clear" w:color="auto" w:fill="FFFFFF"/>
        </w:rPr>
        <w:t>meurtrissures, de</w:t>
      </w:r>
      <w:r w:rsidRPr="009D6954">
        <w:rPr>
          <w:rFonts w:cs="Arial"/>
          <w:color w:val="202124"/>
          <w:sz w:val="24"/>
          <w:szCs w:val="24"/>
          <w:shd w:val="clear" w:color="auto" w:fill="FFFFFF"/>
        </w:rPr>
        <w:t xml:space="preserve"> nos égarements, de nos doutes mais</w:t>
      </w:r>
      <w:r w:rsidR="003F55A7">
        <w:rPr>
          <w:rFonts w:cs="Arial"/>
          <w:color w:val="202124"/>
          <w:sz w:val="24"/>
          <w:szCs w:val="24"/>
          <w:shd w:val="clear" w:color="auto" w:fill="FFFFFF"/>
        </w:rPr>
        <w:t xml:space="preserve"> soyons </w:t>
      </w:r>
      <w:r w:rsidRPr="009D6954">
        <w:rPr>
          <w:rFonts w:cs="Arial"/>
          <w:color w:val="202124"/>
          <w:sz w:val="24"/>
          <w:szCs w:val="24"/>
          <w:shd w:val="clear" w:color="auto" w:fill="FFFFFF"/>
        </w:rPr>
        <w:t xml:space="preserve"> confiant dans le bon </w:t>
      </w:r>
      <w:r w:rsidR="009D6954" w:rsidRPr="009D6954">
        <w:rPr>
          <w:rFonts w:cs="Arial"/>
          <w:color w:val="202124"/>
          <w:sz w:val="24"/>
          <w:szCs w:val="24"/>
          <w:shd w:val="clear" w:color="auto" w:fill="FFFFFF"/>
        </w:rPr>
        <w:t xml:space="preserve">Berger. </w:t>
      </w:r>
      <w:r w:rsidR="009D6954">
        <w:rPr>
          <w:rFonts w:cs="Arial"/>
          <w:color w:val="202124"/>
          <w:sz w:val="24"/>
          <w:szCs w:val="24"/>
          <w:shd w:val="clear" w:color="auto" w:fill="FFFFFF"/>
        </w:rPr>
        <w:t>Etre brebis c’est aussi accepter nos fragilités, nos vulnérabilités face à tous les loups intérieurs et extérieurs de notre vie et s’en remettre avec confiance à l’Amour infini du Bon Pasteur.</w:t>
      </w:r>
    </w:p>
    <w:p w14:paraId="1BE31096" w14:textId="77777777" w:rsidR="00AA5B8F" w:rsidRPr="001A7D5D" w:rsidRDefault="00AA5B8F" w:rsidP="00AA5B8F">
      <w:pPr>
        <w:pStyle w:val="Textebrut"/>
        <w:ind w:firstLine="5"/>
        <w:rPr>
          <w:b/>
          <w:sz w:val="36"/>
          <w:szCs w:val="36"/>
          <w:u w:val="single"/>
        </w:rPr>
      </w:pPr>
      <w:proofErr w:type="spellStart"/>
      <w:r w:rsidRPr="001A7D5D">
        <w:rPr>
          <w:b/>
          <w:sz w:val="36"/>
          <w:szCs w:val="36"/>
          <w:u w:val="single"/>
        </w:rPr>
        <w:t>Ac</w:t>
      </w:r>
      <w:proofErr w:type="spellEnd"/>
      <w:r w:rsidRPr="001A7D5D">
        <w:rPr>
          <w:b/>
          <w:sz w:val="36"/>
          <w:szCs w:val="36"/>
          <w:u w:val="single"/>
        </w:rPr>
        <w:t xml:space="preserve"> 3, 1 à 13</w:t>
      </w:r>
    </w:p>
    <w:p w14:paraId="7100193D" w14:textId="77777777" w:rsidR="00AA5B8F" w:rsidRDefault="00AA5B8F" w:rsidP="00AA5B8F">
      <w:pPr>
        <w:autoSpaceDE w:val="0"/>
        <w:autoSpaceDN w:val="0"/>
        <w:adjustRightInd w:val="0"/>
        <w:rPr>
          <w:rFonts w:ascii="Garamond" w:hAnsi="Garamond" w:cs="Garamond"/>
          <w:lang w:eastAsia="fr-BE"/>
        </w:rPr>
      </w:pPr>
      <w:r>
        <w:rPr>
          <w:rFonts w:ascii="Garamond" w:hAnsi="Garamond" w:cs="Garamond"/>
          <w:sz w:val="14"/>
          <w:szCs w:val="14"/>
          <w:lang w:eastAsia="fr-BE"/>
        </w:rPr>
        <w:t>1</w:t>
      </w:r>
      <w:r w:rsidRPr="00076428">
        <w:rPr>
          <w:sz w:val="28"/>
          <w:szCs w:val="28"/>
          <w:lang w:eastAsia="fr-BE"/>
        </w:rPr>
        <w:t>Pierre</w:t>
      </w:r>
      <w:r>
        <w:rPr>
          <w:rFonts w:ascii="Garamond" w:hAnsi="Garamond" w:cs="Garamond"/>
          <w:lang w:eastAsia="fr-BE"/>
        </w:rPr>
        <w:t xml:space="preserve"> </w:t>
      </w:r>
      <w:r w:rsidRPr="00076428">
        <w:rPr>
          <w:sz w:val="28"/>
          <w:szCs w:val="28"/>
          <w:lang w:eastAsia="fr-BE"/>
        </w:rPr>
        <w:t>et Jean montaient au Temple pour la prière de la neuvième heure.</w:t>
      </w:r>
      <w:r>
        <w:rPr>
          <w:rFonts w:ascii="Garamond" w:hAnsi="Garamond" w:cs="Garamond"/>
          <w:lang w:eastAsia="fr-BE"/>
        </w:rPr>
        <w:t xml:space="preserve"> </w:t>
      </w:r>
    </w:p>
    <w:p w14:paraId="2BD535B1" w14:textId="77777777" w:rsidR="00AA5B8F" w:rsidRPr="00076428" w:rsidRDefault="00AA5B8F" w:rsidP="00AA5B8F">
      <w:pPr>
        <w:autoSpaceDE w:val="0"/>
        <w:autoSpaceDN w:val="0"/>
        <w:adjustRightInd w:val="0"/>
        <w:rPr>
          <w:sz w:val="28"/>
          <w:szCs w:val="28"/>
          <w:lang w:eastAsia="fr-BE"/>
        </w:rPr>
      </w:pPr>
      <w:r>
        <w:rPr>
          <w:rFonts w:ascii="Garamond" w:hAnsi="Garamond" w:cs="Garamond"/>
          <w:sz w:val="14"/>
          <w:szCs w:val="14"/>
          <w:lang w:eastAsia="fr-BE"/>
        </w:rPr>
        <w:t>2</w:t>
      </w:r>
      <w:r w:rsidRPr="00076428">
        <w:rPr>
          <w:sz w:val="28"/>
          <w:szCs w:val="28"/>
          <w:lang w:eastAsia="fr-BE"/>
        </w:rPr>
        <w:t>Or</w:t>
      </w:r>
      <w:r>
        <w:rPr>
          <w:rFonts w:ascii="Garamond" w:hAnsi="Garamond" w:cs="Garamond"/>
          <w:lang w:eastAsia="fr-BE"/>
        </w:rPr>
        <w:t xml:space="preserve"> </w:t>
      </w:r>
      <w:r w:rsidRPr="00076428">
        <w:rPr>
          <w:sz w:val="28"/>
          <w:szCs w:val="28"/>
          <w:lang w:eastAsia="fr-BE"/>
        </w:rPr>
        <w:t xml:space="preserve">il y avait un homme, infirme des jambes </w:t>
      </w:r>
      <w:r w:rsidRPr="00076428">
        <w:rPr>
          <w:i/>
          <w:iCs/>
          <w:sz w:val="20"/>
          <w:szCs w:val="20"/>
          <w:lang w:eastAsia="fr-BE"/>
        </w:rPr>
        <w:t>b</w:t>
      </w:r>
      <w:r w:rsidRPr="00076428">
        <w:rPr>
          <w:i/>
          <w:iCs/>
          <w:sz w:val="28"/>
          <w:szCs w:val="28"/>
          <w:lang w:eastAsia="fr-BE"/>
        </w:rPr>
        <w:t xml:space="preserve"> </w:t>
      </w:r>
      <w:r w:rsidRPr="00076428">
        <w:rPr>
          <w:sz w:val="28"/>
          <w:szCs w:val="28"/>
          <w:lang w:eastAsia="fr-BE"/>
        </w:rPr>
        <w:t>depuis le sein de sa mère, qui se faisait transporter et déposer chaque jour à la porte du Temple appelée la Belle Porte, pour demander l’aumône à ceux qui entraient dans le Temple.</w:t>
      </w:r>
    </w:p>
    <w:p w14:paraId="2D799CF2" w14:textId="77777777" w:rsidR="00AA5B8F" w:rsidRDefault="00AA5B8F" w:rsidP="00AA5B8F">
      <w:pPr>
        <w:autoSpaceDE w:val="0"/>
        <w:autoSpaceDN w:val="0"/>
        <w:adjustRightInd w:val="0"/>
        <w:rPr>
          <w:rFonts w:ascii="Garamond" w:hAnsi="Garamond" w:cs="Garamond"/>
          <w:lang w:eastAsia="fr-BE"/>
        </w:rPr>
      </w:pPr>
      <w:r>
        <w:rPr>
          <w:rFonts w:ascii="Garamond" w:hAnsi="Garamond" w:cs="Garamond"/>
          <w:sz w:val="14"/>
          <w:szCs w:val="14"/>
          <w:lang w:eastAsia="fr-BE"/>
        </w:rPr>
        <w:t>3</w:t>
      </w:r>
      <w:r w:rsidRPr="00076428">
        <w:rPr>
          <w:sz w:val="28"/>
          <w:szCs w:val="28"/>
          <w:lang w:eastAsia="fr-BE"/>
        </w:rPr>
        <w:t>Voyant</w:t>
      </w:r>
      <w:r>
        <w:rPr>
          <w:rFonts w:ascii="Garamond" w:hAnsi="Garamond" w:cs="Garamond"/>
          <w:lang w:eastAsia="fr-BE"/>
        </w:rPr>
        <w:t xml:space="preserve"> </w:t>
      </w:r>
      <w:r w:rsidRPr="00076428">
        <w:rPr>
          <w:sz w:val="28"/>
          <w:szCs w:val="28"/>
          <w:lang w:eastAsia="fr-BE"/>
        </w:rPr>
        <w:t xml:space="preserve">Pierre et Jean sur le point d’y entrer </w:t>
      </w:r>
      <w:r w:rsidRPr="00076428">
        <w:rPr>
          <w:i/>
          <w:iCs/>
          <w:sz w:val="20"/>
          <w:szCs w:val="20"/>
          <w:lang w:eastAsia="fr-BE"/>
        </w:rPr>
        <w:t>c</w:t>
      </w:r>
      <w:r w:rsidRPr="00076428">
        <w:rPr>
          <w:sz w:val="28"/>
          <w:szCs w:val="28"/>
          <w:lang w:eastAsia="fr-BE"/>
        </w:rPr>
        <w:t>, il leur demanda l’aumône.</w:t>
      </w:r>
    </w:p>
    <w:p w14:paraId="2D86BAFE" w14:textId="77777777" w:rsidR="00AA5B8F" w:rsidRDefault="00AA5B8F" w:rsidP="00AA5B8F">
      <w:pPr>
        <w:autoSpaceDE w:val="0"/>
        <w:autoSpaceDN w:val="0"/>
        <w:adjustRightInd w:val="0"/>
        <w:rPr>
          <w:rFonts w:ascii="Garamond" w:hAnsi="Garamond" w:cs="Garamond"/>
          <w:lang w:eastAsia="fr-BE"/>
        </w:rPr>
      </w:pPr>
      <w:r>
        <w:rPr>
          <w:rFonts w:ascii="Garamond" w:hAnsi="Garamond" w:cs="Garamond"/>
          <w:sz w:val="14"/>
          <w:szCs w:val="14"/>
          <w:lang w:eastAsia="fr-BE"/>
        </w:rPr>
        <w:t>4</w:t>
      </w:r>
      <w:r w:rsidRPr="00076428">
        <w:rPr>
          <w:sz w:val="28"/>
          <w:szCs w:val="28"/>
          <w:lang w:eastAsia="fr-BE"/>
        </w:rPr>
        <w:t>Pierre</w:t>
      </w:r>
      <w:r>
        <w:rPr>
          <w:rFonts w:ascii="Garamond" w:hAnsi="Garamond" w:cs="Garamond"/>
          <w:lang w:eastAsia="fr-BE"/>
        </w:rPr>
        <w:t xml:space="preserve"> </w:t>
      </w:r>
      <w:r w:rsidRPr="00076428">
        <w:rPr>
          <w:sz w:val="28"/>
          <w:szCs w:val="28"/>
          <w:lang w:eastAsia="fr-BE"/>
        </w:rPr>
        <w:t>le regarda dans les yeux, ainsi que Jean, et lui dit : « Regarde-nous ! »</w:t>
      </w:r>
      <w:r>
        <w:rPr>
          <w:rFonts w:ascii="Garamond" w:hAnsi="Garamond" w:cs="Garamond"/>
          <w:lang w:eastAsia="fr-BE"/>
        </w:rPr>
        <w:t xml:space="preserve"> </w:t>
      </w:r>
    </w:p>
    <w:p w14:paraId="24C07C44" w14:textId="77777777" w:rsidR="00AA5B8F" w:rsidRPr="00076428" w:rsidRDefault="00AA5B8F" w:rsidP="00AA5B8F">
      <w:pPr>
        <w:autoSpaceDE w:val="0"/>
        <w:autoSpaceDN w:val="0"/>
        <w:adjustRightInd w:val="0"/>
        <w:rPr>
          <w:sz w:val="28"/>
          <w:szCs w:val="28"/>
          <w:lang w:eastAsia="fr-BE"/>
        </w:rPr>
      </w:pPr>
      <w:r>
        <w:rPr>
          <w:rFonts w:ascii="Garamond" w:hAnsi="Garamond" w:cs="Garamond"/>
          <w:sz w:val="14"/>
          <w:szCs w:val="14"/>
          <w:lang w:eastAsia="fr-BE"/>
        </w:rPr>
        <w:t>5</w:t>
      </w:r>
      <w:r w:rsidRPr="00076428">
        <w:rPr>
          <w:sz w:val="28"/>
          <w:szCs w:val="28"/>
          <w:lang w:eastAsia="fr-BE"/>
        </w:rPr>
        <w:t>Lui</w:t>
      </w:r>
      <w:r>
        <w:rPr>
          <w:rFonts w:ascii="Garamond" w:hAnsi="Garamond" w:cs="Garamond"/>
          <w:lang w:eastAsia="fr-BE"/>
        </w:rPr>
        <w:t xml:space="preserve"> </w:t>
      </w:r>
      <w:r w:rsidRPr="00076428">
        <w:rPr>
          <w:sz w:val="28"/>
          <w:szCs w:val="28"/>
          <w:lang w:eastAsia="fr-BE"/>
        </w:rPr>
        <w:t>les regarda attentivement, s’attendant à recevoir quelque chose.</w:t>
      </w:r>
    </w:p>
    <w:p w14:paraId="076BF5F4" w14:textId="77777777" w:rsidR="00AA5B8F" w:rsidRPr="00076428" w:rsidRDefault="00AA5B8F" w:rsidP="00AA5B8F">
      <w:pPr>
        <w:autoSpaceDE w:val="0"/>
        <w:autoSpaceDN w:val="0"/>
        <w:adjustRightInd w:val="0"/>
        <w:rPr>
          <w:sz w:val="28"/>
          <w:szCs w:val="28"/>
          <w:lang w:eastAsia="fr-BE"/>
        </w:rPr>
      </w:pPr>
      <w:r>
        <w:rPr>
          <w:rFonts w:ascii="Garamond" w:hAnsi="Garamond" w:cs="Garamond"/>
          <w:sz w:val="14"/>
          <w:szCs w:val="14"/>
          <w:lang w:eastAsia="fr-BE"/>
        </w:rPr>
        <w:t>6</w:t>
      </w:r>
      <w:r w:rsidRPr="00076428">
        <w:rPr>
          <w:sz w:val="28"/>
          <w:szCs w:val="28"/>
          <w:lang w:eastAsia="fr-BE"/>
        </w:rPr>
        <w:t>Mais</w:t>
      </w:r>
      <w:r>
        <w:rPr>
          <w:rFonts w:ascii="Garamond" w:hAnsi="Garamond" w:cs="Garamond"/>
          <w:lang w:eastAsia="fr-BE"/>
        </w:rPr>
        <w:t xml:space="preserve"> </w:t>
      </w:r>
      <w:r w:rsidRPr="00076428">
        <w:rPr>
          <w:sz w:val="28"/>
          <w:szCs w:val="28"/>
          <w:lang w:eastAsia="fr-BE"/>
        </w:rPr>
        <w:t>Pierre lui dit : « Je n’ai ni or ni argent, mais ce que j’ai je te le donne : au Nom de Jésus Christ, le</w:t>
      </w:r>
      <w:r>
        <w:rPr>
          <w:sz w:val="28"/>
          <w:szCs w:val="28"/>
          <w:lang w:eastAsia="fr-BE"/>
        </w:rPr>
        <w:t xml:space="preserve"> </w:t>
      </w:r>
      <w:r w:rsidRPr="00076428">
        <w:rPr>
          <w:sz w:val="28"/>
          <w:szCs w:val="28"/>
          <w:lang w:eastAsia="fr-BE"/>
        </w:rPr>
        <w:t xml:space="preserve">Nazaréen, lève-toi et marche ! » </w:t>
      </w:r>
    </w:p>
    <w:p w14:paraId="53C73C6C" w14:textId="77777777" w:rsidR="00AA5B8F" w:rsidRPr="00076428" w:rsidRDefault="00AA5B8F" w:rsidP="00AA5B8F">
      <w:pPr>
        <w:autoSpaceDE w:val="0"/>
        <w:autoSpaceDN w:val="0"/>
        <w:adjustRightInd w:val="0"/>
        <w:rPr>
          <w:sz w:val="28"/>
          <w:szCs w:val="28"/>
          <w:lang w:eastAsia="fr-BE"/>
        </w:rPr>
      </w:pPr>
      <w:r>
        <w:rPr>
          <w:rFonts w:ascii="Garamond" w:hAnsi="Garamond" w:cs="Garamond"/>
          <w:sz w:val="14"/>
          <w:szCs w:val="14"/>
          <w:lang w:eastAsia="fr-BE"/>
        </w:rPr>
        <w:t>7</w:t>
      </w:r>
      <w:r w:rsidRPr="00076428">
        <w:rPr>
          <w:sz w:val="28"/>
          <w:szCs w:val="28"/>
          <w:lang w:eastAsia="fr-BE"/>
        </w:rPr>
        <w:t>Et</w:t>
      </w:r>
      <w:r>
        <w:rPr>
          <w:rFonts w:ascii="Garamond" w:hAnsi="Garamond" w:cs="Garamond"/>
          <w:lang w:eastAsia="fr-BE"/>
        </w:rPr>
        <w:t xml:space="preserve"> </w:t>
      </w:r>
      <w:r w:rsidRPr="00076428">
        <w:rPr>
          <w:sz w:val="28"/>
          <w:szCs w:val="28"/>
          <w:lang w:eastAsia="fr-BE"/>
        </w:rPr>
        <w:t xml:space="preserve">le saisissant par la main droite il le releva ; à l’instant même les pieds et les chevilles de cet homme s’affermirent ; </w:t>
      </w:r>
    </w:p>
    <w:p w14:paraId="1D65F093" w14:textId="77777777" w:rsidR="00AA5B8F" w:rsidRPr="00076428" w:rsidRDefault="00AA5B8F" w:rsidP="00AA5B8F">
      <w:pPr>
        <w:autoSpaceDE w:val="0"/>
        <w:autoSpaceDN w:val="0"/>
        <w:adjustRightInd w:val="0"/>
        <w:rPr>
          <w:sz w:val="28"/>
          <w:szCs w:val="28"/>
          <w:lang w:eastAsia="fr-BE"/>
        </w:rPr>
      </w:pPr>
      <w:r>
        <w:rPr>
          <w:rFonts w:ascii="Garamond" w:hAnsi="Garamond" w:cs="Garamond"/>
          <w:sz w:val="14"/>
          <w:szCs w:val="14"/>
          <w:lang w:eastAsia="fr-BE"/>
        </w:rPr>
        <w:t>8</w:t>
      </w:r>
      <w:r w:rsidRPr="00076428">
        <w:rPr>
          <w:sz w:val="28"/>
          <w:szCs w:val="28"/>
          <w:lang w:eastAsia="fr-BE"/>
        </w:rPr>
        <w:t>d’un</w:t>
      </w:r>
      <w:r>
        <w:rPr>
          <w:rFonts w:ascii="Garamond" w:hAnsi="Garamond" w:cs="Garamond"/>
          <w:lang w:eastAsia="fr-BE"/>
        </w:rPr>
        <w:t xml:space="preserve"> </w:t>
      </w:r>
      <w:r w:rsidRPr="00076428">
        <w:rPr>
          <w:sz w:val="28"/>
          <w:szCs w:val="28"/>
          <w:lang w:eastAsia="fr-BE"/>
        </w:rPr>
        <w:t>bond il fut debout et il marchait : il entra avec eux dans le Temple, marchant, sautillant et louant Dieu.</w:t>
      </w:r>
    </w:p>
    <w:p w14:paraId="6ACAFC1C" w14:textId="77777777" w:rsidR="00AA5B8F" w:rsidRDefault="00AA5B8F" w:rsidP="00AA5B8F">
      <w:pPr>
        <w:autoSpaceDE w:val="0"/>
        <w:autoSpaceDN w:val="0"/>
        <w:adjustRightInd w:val="0"/>
        <w:rPr>
          <w:rFonts w:ascii="Garamond" w:hAnsi="Garamond" w:cs="Garamond"/>
          <w:lang w:eastAsia="fr-BE"/>
        </w:rPr>
      </w:pPr>
      <w:r>
        <w:rPr>
          <w:rFonts w:ascii="Garamond" w:hAnsi="Garamond" w:cs="Garamond"/>
          <w:sz w:val="14"/>
          <w:szCs w:val="14"/>
          <w:lang w:eastAsia="fr-BE"/>
        </w:rPr>
        <w:t>9</w:t>
      </w:r>
      <w:r w:rsidRPr="00076428">
        <w:rPr>
          <w:sz w:val="28"/>
          <w:szCs w:val="28"/>
          <w:lang w:eastAsia="fr-BE"/>
        </w:rPr>
        <w:t>Tout</w:t>
      </w:r>
      <w:r>
        <w:rPr>
          <w:rFonts w:ascii="Garamond" w:hAnsi="Garamond" w:cs="Garamond"/>
          <w:lang w:eastAsia="fr-BE"/>
        </w:rPr>
        <w:t xml:space="preserve"> </w:t>
      </w:r>
      <w:r w:rsidRPr="00076428">
        <w:rPr>
          <w:sz w:val="28"/>
          <w:szCs w:val="28"/>
          <w:lang w:eastAsia="fr-BE"/>
        </w:rPr>
        <w:t>le peuple le vit marcher et louer Dieu ;</w:t>
      </w:r>
      <w:r>
        <w:rPr>
          <w:rFonts w:ascii="Garamond" w:hAnsi="Garamond" w:cs="Garamond"/>
          <w:lang w:eastAsia="fr-BE"/>
        </w:rPr>
        <w:t xml:space="preserve"> </w:t>
      </w:r>
    </w:p>
    <w:p w14:paraId="0836ADAB" w14:textId="77777777" w:rsidR="00AA5B8F" w:rsidRPr="00076428" w:rsidRDefault="00AA5B8F" w:rsidP="00AA5B8F">
      <w:pPr>
        <w:autoSpaceDE w:val="0"/>
        <w:autoSpaceDN w:val="0"/>
        <w:adjustRightInd w:val="0"/>
        <w:rPr>
          <w:sz w:val="28"/>
          <w:szCs w:val="28"/>
          <w:lang w:eastAsia="fr-BE"/>
        </w:rPr>
      </w:pPr>
      <w:r>
        <w:rPr>
          <w:rFonts w:ascii="Garamond" w:hAnsi="Garamond" w:cs="Garamond"/>
          <w:sz w:val="14"/>
          <w:szCs w:val="14"/>
          <w:lang w:eastAsia="fr-BE"/>
        </w:rPr>
        <w:lastRenderedPageBreak/>
        <w:t>10</w:t>
      </w:r>
      <w:r w:rsidRPr="00076428">
        <w:rPr>
          <w:sz w:val="28"/>
          <w:szCs w:val="28"/>
          <w:lang w:eastAsia="fr-BE"/>
        </w:rPr>
        <w:t>les</w:t>
      </w:r>
      <w:r>
        <w:rPr>
          <w:rFonts w:ascii="Garamond" w:hAnsi="Garamond" w:cs="Garamond"/>
          <w:lang w:eastAsia="fr-BE"/>
        </w:rPr>
        <w:t xml:space="preserve"> </w:t>
      </w:r>
      <w:r w:rsidRPr="00076428">
        <w:rPr>
          <w:sz w:val="28"/>
          <w:szCs w:val="28"/>
          <w:lang w:eastAsia="fr-BE"/>
        </w:rPr>
        <w:t>gens le reconnaissaient : c’était bien lui qui était assis à la Belle Porte pour demander l’aumône ; et ils étaient stupéfaits et hors d’eux-mêmes à cause de ce qui lui était arrivé.</w:t>
      </w:r>
    </w:p>
    <w:p w14:paraId="34B13763" w14:textId="77777777" w:rsidR="00AA5B8F" w:rsidRDefault="00AA5B8F" w:rsidP="00AA5B8F">
      <w:pPr>
        <w:autoSpaceDE w:val="0"/>
        <w:autoSpaceDN w:val="0"/>
        <w:adjustRightInd w:val="0"/>
        <w:rPr>
          <w:rFonts w:ascii="Garamond" w:hAnsi="Garamond" w:cs="Garamond"/>
          <w:lang w:eastAsia="fr-BE"/>
        </w:rPr>
      </w:pPr>
      <w:r>
        <w:rPr>
          <w:rFonts w:ascii="Garamond" w:hAnsi="Garamond" w:cs="Garamond"/>
          <w:sz w:val="14"/>
          <w:szCs w:val="14"/>
          <w:lang w:eastAsia="fr-BE"/>
        </w:rPr>
        <w:t>11</w:t>
      </w:r>
      <w:r w:rsidRPr="00076428">
        <w:rPr>
          <w:sz w:val="28"/>
          <w:szCs w:val="28"/>
          <w:lang w:eastAsia="fr-BE"/>
        </w:rPr>
        <w:t>Comme</w:t>
      </w:r>
      <w:r>
        <w:rPr>
          <w:rFonts w:ascii="Garamond" w:hAnsi="Garamond" w:cs="Garamond"/>
          <w:lang w:eastAsia="fr-BE"/>
        </w:rPr>
        <w:t xml:space="preserve"> </w:t>
      </w:r>
      <w:r w:rsidRPr="00076428">
        <w:rPr>
          <w:sz w:val="28"/>
          <w:szCs w:val="28"/>
          <w:lang w:eastAsia="fr-BE"/>
        </w:rPr>
        <w:t>il ne lâchait pas Pierre et Jean, tout le peuple, saisi de stupeur, accourut vers eux sous le portique dit de Salomon.</w:t>
      </w:r>
      <w:r>
        <w:rPr>
          <w:rFonts w:ascii="Garamond" w:hAnsi="Garamond" w:cs="Garamond"/>
          <w:lang w:eastAsia="fr-BE"/>
        </w:rPr>
        <w:t xml:space="preserve"> </w:t>
      </w:r>
    </w:p>
    <w:p w14:paraId="0DA6A8A2" w14:textId="77777777" w:rsidR="00AA5B8F" w:rsidRPr="00076428" w:rsidRDefault="00AA5B8F" w:rsidP="00AA5B8F">
      <w:pPr>
        <w:autoSpaceDE w:val="0"/>
        <w:autoSpaceDN w:val="0"/>
        <w:adjustRightInd w:val="0"/>
        <w:rPr>
          <w:sz w:val="28"/>
          <w:szCs w:val="28"/>
          <w:lang w:eastAsia="fr-BE"/>
        </w:rPr>
      </w:pPr>
      <w:r>
        <w:rPr>
          <w:rFonts w:ascii="Garamond" w:hAnsi="Garamond" w:cs="Garamond"/>
          <w:sz w:val="14"/>
          <w:szCs w:val="14"/>
          <w:lang w:eastAsia="fr-BE"/>
        </w:rPr>
        <w:t>12</w:t>
      </w:r>
      <w:r w:rsidRPr="00076428">
        <w:rPr>
          <w:sz w:val="28"/>
          <w:szCs w:val="28"/>
          <w:lang w:eastAsia="fr-BE"/>
        </w:rPr>
        <w:t>Alors</w:t>
      </w:r>
      <w:r>
        <w:rPr>
          <w:rFonts w:ascii="Garamond" w:hAnsi="Garamond" w:cs="Garamond"/>
          <w:lang w:eastAsia="fr-BE"/>
        </w:rPr>
        <w:t xml:space="preserve">, </w:t>
      </w:r>
      <w:r w:rsidRPr="00076428">
        <w:rPr>
          <w:sz w:val="28"/>
          <w:szCs w:val="28"/>
          <w:lang w:eastAsia="fr-BE"/>
        </w:rPr>
        <w:t>vo</w:t>
      </w:r>
      <w:r>
        <w:rPr>
          <w:sz w:val="28"/>
          <w:szCs w:val="28"/>
          <w:lang w:eastAsia="fr-BE"/>
        </w:rPr>
        <w:t xml:space="preserve">yant cela, Pierre dit au </w:t>
      </w:r>
      <w:proofErr w:type="gramStart"/>
      <w:r>
        <w:rPr>
          <w:sz w:val="28"/>
          <w:szCs w:val="28"/>
          <w:lang w:eastAsia="fr-BE"/>
        </w:rPr>
        <w:t>peuple</w:t>
      </w:r>
      <w:r w:rsidRPr="00076428">
        <w:rPr>
          <w:sz w:val="28"/>
          <w:szCs w:val="28"/>
          <w:lang w:eastAsia="fr-BE"/>
        </w:rPr>
        <w:t>:</w:t>
      </w:r>
      <w:proofErr w:type="gramEnd"/>
      <w:r w:rsidRPr="00076428">
        <w:rPr>
          <w:sz w:val="28"/>
          <w:szCs w:val="28"/>
          <w:lang w:eastAsia="fr-BE"/>
        </w:rPr>
        <w:t xml:space="preserve"> « Hommes d’Israël, pourquoi vous émerveiller de</w:t>
      </w:r>
      <w:r>
        <w:rPr>
          <w:sz w:val="28"/>
          <w:szCs w:val="28"/>
          <w:lang w:eastAsia="fr-BE"/>
        </w:rPr>
        <w:t xml:space="preserve"> cela</w:t>
      </w:r>
      <w:r w:rsidRPr="00076428">
        <w:rPr>
          <w:sz w:val="28"/>
          <w:szCs w:val="28"/>
          <w:lang w:eastAsia="fr-BE"/>
        </w:rPr>
        <w:t>? Pourquoi nous regarder ainsi fixement, comme si c’était par notre propre puissance ou notre propre piété que nous avons fait marcher cet homme</w:t>
      </w:r>
      <w:r>
        <w:rPr>
          <w:sz w:val="28"/>
          <w:szCs w:val="28"/>
          <w:lang w:eastAsia="fr-BE"/>
        </w:rPr>
        <w:t xml:space="preserve">. </w:t>
      </w:r>
      <w:r w:rsidRPr="00076428">
        <w:rPr>
          <w:sz w:val="28"/>
          <w:szCs w:val="28"/>
          <w:lang w:eastAsia="fr-BE"/>
        </w:rPr>
        <w:t xml:space="preserve"> </w:t>
      </w:r>
    </w:p>
    <w:p w14:paraId="4DA01642" w14:textId="77777777" w:rsidR="00AA5B8F" w:rsidRPr="00076428" w:rsidRDefault="00AA5B8F" w:rsidP="00AA5B8F">
      <w:pPr>
        <w:autoSpaceDE w:val="0"/>
        <w:autoSpaceDN w:val="0"/>
        <w:adjustRightInd w:val="0"/>
        <w:rPr>
          <w:sz w:val="28"/>
          <w:szCs w:val="28"/>
          <w:lang w:eastAsia="fr-BE"/>
        </w:rPr>
      </w:pPr>
      <w:r>
        <w:rPr>
          <w:rFonts w:ascii="Garamond" w:hAnsi="Garamond" w:cs="Garamond"/>
          <w:sz w:val="14"/>
          <w:szCs w:val="14"/>
          <w:lang w:eastAsia="fr-BE"/>
        </w:rPr>
        <w:t>13</w:t>
      </w:r>
      <w:r w:rsidRPr="00076428">
        <w:rPr>
          <w:sz w:val="28"/>
          <w:szCs w:val="28"/>
          <w:lang w:eastAsia="fr-BE"/>
        </w:rPr>
        <w:t>Le</w:t>
      </w:r>
      <w:r>
        <w:rPr>
          <w:rFonts w:ascii="Garamond" w:hAnsi="Garamond" w:cs="Garamond"/>
          <w:lang w:eastAsia="fr-BE"/>
        </w:rPr>
        <w:t xml:space="preserve"> </w:t>
      </w:r>
      <w:r w:rsidRPr="00076428">
        <w:rPr>
          <w:sz w:val="28"/>
          <w:szCs w:val="28"/>
          <w:lang w:eastAsia="fr-BE"/>
        </w:rPr>
        <w:t>Dieu d’Abraham, d’Isaac et de Jacob, le Dieu de vos pères a glorifié son serviteur Jésus, que vous avez livré et renié devant Pilate qui était d’avis de Le relâcher</w:t>
      </w:r>
    </w:p>
    <w:p w14:paraId="1182BFCA" w14:textId="77777777" w:rsidR="00AA5B8F" w:rsidRDefault="00AA5B8F" w:rsidP="00AA5B8F">
      <w:pPr>
        <w:autoSpaceDE w:val="0"/>
        <w:autoSpaceDN w:val="0"/>
        <w:adjustRightInd w:val="0"/>
        <w:rPr>
          <w:sz w:val="20"/>
          <w:szCs w:val="20"/>
          <w:lang w:eastAsia="fr-BE"/>
        </w:rPr>
      </w:pPr>
      <w:proofErr w:type="gramStart"/>
      <w:r>
        <w:rPr>
          <w:rFonts w:ascii="Garamond-Italic" w:hAnsi="Garamond-Italic" w:cs="Garamond-Italic"/>
          <w:i/>
          <w:iCs/>
          <w:sz w:val="14"/>
          <w:szCs w:val="14"/>
          <w:lang w:eastAsia="fr-BE"/>
        </w:rPr>
        <w:t>b</w:t>
      </w:r>
      <w:proofErr w:type="gramEnd"/>
      <w:r>
        <w:rPr>
          <w:rFonts w:ascii="Garamond-Italic" w:hAnsi="Garamond-Italic" w:cs="Garamond-Italic"/>
          <w:i/>
          <w:iCs/>
          <w:sz w:val="14"/>
          <w:szCs w:val="14"/>
          <w:lang w:eastAsia="fr-BE"/>
        </w:rPr>
        <w:t xml:space="preserve"> </w:t>
      </w:r>
      <w:r w:rsidRPr="00076428">
        <w:rPr>
          <w:sz w:val="20"/>
          <w:szCs w:val="20"/>
          <w:lang w:eastAsia="fr-BE"/>
        </w:rPr>
        <w:t>Infirme : grec : boiteux des deux jambes.</w:t>
      </w:r>
    </w:p>
    <w:p w14:paraId="60046BBE" w14:textId="77777777" w:rsidR="00AA5B8F" w:rsidRPr="00076428" w:rsidRDefault="00AA5B8F" w:rsidP="00AA5B8F">
      <w:pPr>
        <w:autoSpaceDE w:val="0"/>
        <w:autoSpaceDN w:val="0"/>
        <w:adjustRightInd w:val="0"/>
        <w:rPr>
          <w:sz w:val="20"/>
          <w:szCs w:val="20"/>
          <w:lang w:eastAsia="fr-BE"/>
        </w:rPr>
      </w:pPr>
      <w:proofErr w:type="gramStart"/>
      <w:r>
        <w:rPr>
          <w:rFonts w:ascii="Garamond-Italic" w:hAnsi="Garamond-Italic" w:cs="Garamond-Italic"/>
          <w:i/>
          <w:iCs/>
          <w:sz w:val="14"/>
          <w:szCs w:val="14"/>
          <w:lang w:eastAsia="fr-BE"/>
        </w:rPr>
        <w:t>c</w:t>
      </w:r>
      <w:proofErr w:type="gramEnd"/>
      <w:r>
        <w:rPr>
          <w:rFonts w:ascii="Garamond-Italic" w:hAnsi="Garamond-Italic" w:cs="Garamond-Italic"/>
          <w:i/>
          <w:iCs/>
          <w:sz w:val="14"/>
          <w:szCs w:val="14"/>
          <w:lang w:eastAsia="fr-BE"/>
        </w:rPr>
        <w:t xml:space="preserve"> </w:t>
      </w:r>
      <w:r w:rsidRPr="00076428">
        <w:rPr>
          <w:sz w:val="20"/>
          <w:szCs w:val="20"/>
          <w:lang w:eastAsia="fr-BE"/>
        </w:rPr>
        <w:t>Litt. : d’entrer dans le Temple ; pour éviter la répétition fastidieuse du mot temple.</w:t>
      </w:r>
    </w:p>
    <w:p w14:paraId="24A63D2E" w14:textId="77777777" w:rsidR="00AA5B8F" w:rsidRPr="00076428" w:rsidRDefault="00AA5B8F" w:rsidP="00AA5B8F">
      <w:pPr>
        <w:autoSpaceDE w:val="0"/>
        <w:autoSpaceDN w:val="0"/>
        <w:adjustRightInd w:val="0"/>
        <w:rPr>
          <w:sz w:val="20"/>
          <w:szCs w:val="20"/>
          <w:lang w:eastAsia="fr-BE"/>
        </w:rPr>
      </w:pPr>
    </w:p>
    <w:p w14:paraId="1885C96E" w14:textId="77777777" w:rsidR="00AA5B8F" w:rsidRPr="001A7D5D" w:rsidRDefault="00AA5B8F" w:rsidP="00AA5B8F">
      <w:pPr>
        <w:pStyle w:val="Textebrut"/>
        <w:ind w:firstLine="5"/>
        <w:rPr>
          <w:b/>
          <w:sz w:val="36"/>
          <w:szCs w:val="36"/>
          <w:u w:val="single"/>
        </w:rPr>
      </w:pPr>
      <w:r w:rsidRPr="001A7D5D">
        <w:rPr>
          <w:b/>
          <w:sz w:val="36"/>
          <w:szCs w:val="36"/>
          <w:u w:val="single"/>
        </w:rPr>
        <w:t>1P2</w:t>
      </w:r>
      <w:r>
        <w:rPr>
          <w:b/>
          <w:sz w:val="36"/>
          <w:szCs w:val="36"/>
          <w:u w:val="single"/>
        </w:rPr>
        <w:t>,</w:t>
      </w:r>
      <w:r w:rsidRPr="001A7D5D">
        <w:rPr>
          <w:b/>
          <w:sz w:val="36"/>
          <w:szCs w:val="36"/>
          <w:u w:val="single"/>
        </w:rPr>
        <w:t>21</w:t>
      </w:r>
      <w:r>
        <w:rPr>
          <w:b/>
          <w:sz w:val="36"/>
          <w:szCs w:val="36"/>
          <w:u w:val="single"/>
        </w:rPr>
        <w:t xml:space="preserve"> </w:t>
      </w:r>
      <w:r w:rsidRPr="001A7D5D">
        <w:rPr>
          <w:b/>
          <w:sz w:val="36"/>
          <w:szCs w:val="36"/>
          <w:u w:val="single"/>
        </w:rPr>
        <w:t>à 25</w:t>
      </w:r>
    </w:p>
    <w:p w14:paraId="5F8D51E2" w14:textId="77777777" w:rsidR="00AA5B8F" w:rsidRPr="00AA5B8F" w:rsidRDefault="00AA5B8F" w:rsidP="00AA5B8F">
      <w:pPr>
        <w:autoSpaceDE w:val="0"/>
        <w:autoSpaceDN w:val="0"/>
        <w:adjustRightInd w:val="0"/>
        <w:rPr>
          <w:rFonts w:ascii="Times-Roman" w:hAnsi="Times-Roman" w:cs="Times-Roman"/>
          <w:sz w:val="32"/>
          <w:szCs w:val="32"/>
          <w:lang w:eastAsia="fr-BE"/>
        </w:rPr>
      </w:pPr>
      <w:r w:rsidRPr="00AA5B8F">
        <w:rPr>
          <w:rFonts w:ascii="Times-Roman" w:hAnsi="Times-Roman" w:cs="Times-Roman"/>
          <w:sz w:val="18"/>
          <w:szCs w:val="18"/>
          <w:lang w:eastAsia="fr-BE"/>
        </w:rPr>
        <w:t>2l</w:t>
      </w:r>
      <w:r w:rsidRPr="00AA5B8F">
        <w:rPr>
          <w:rFonts w:ascii="Times-Roman" w:hAnsi="Times-Roman" w:cs="Times-Roman"/>
          <w:sz w:val="32"/>
          <w:szCs w:val="32"/>
          <w:lang w:eastAsia="fr-BE"/>
        </w:rPr>
        <w:t xml:space="preserve">Mais si, pour avoir fait le bien, vous supportez la souffrance patiemment, voilà qui est une grâce de </w:t>
      </w:r>
      <w:proofErr w:type="gramStart"/>
      <w:r w:rsidRPr="00AA5B8F">
        <w:rPr>
          <w:rFonts w:ascii="Times-Roman" w:hAnsi="Times-Roman" w:cs="Times-Roman"/>
          <w:sz w:val="32"/>
          <w:szCs w:val="32"/>
          <w:lang w:eastAsia="fr-BE"/>
        </w:rPr>
        <w:t>Dieu!</w:t>
      </w:r>
      <w:proofErr w:type="gramEnd"/>
    </w:p>
    <w:p w14:paraId="4B8B2B89" w14:textId="77777777" w:rsidR="00AA5B8F" w:rsidRPr="00AA5B8F" w:rsidRDefault="00AA5B8F" w:rsidP="00AA5B8F">
      <w:pPr>
        <w:autoSpaceDE w:val="0"/>
        <w:autoSpaceDN w:val="0"/>
        <w:adjustRightInd w:val="0"/>
        <w:rPr>
          <w:rFonts w:ascii="Times-Roman" w:hAnsi="Times-Roman" w:cs="Times-Roman"/>
          <w:sz w:val="32"/>
          <w:szCs w:val="32"/>
          <w:lang w:eastAsia="fr-BE"/>
        </w:rPr>
      </w:pPr>
      <w:r w:rsidRPr="00AA5B8F">
        <w:rPr>
          <w:rFonts w:ascii="Times-Roman" w:hAnsi="Times-Roman" w:cs="Times-Roman"/>
          <w:sz w:val="18"/>
          <w:szCs w:val="18"/>
          <w:lang w:eastAsia="fr-BE"/>
        </w:rPr>
        <w:t>22</w:t>
      </w:r>
      <w:r w:rsidRPr="00AA5B8F">
        <w:rPr>
          <w:rFonts w:ascii="Times-Roman" w:hAnsi="Times-Roman" w:cs="Times-Roman"/>
          <w:sz w:val="32"/>
          <w:szCs w:val="32"/>
          <w:lang w:eastAsia="fr-BE"/>
        </w:rPr>
        <w:t>C’est à cela, en effet, que vous avez été appelés, car le Christ aussi a souffert pour vous, vous laissant un modèle afin que vous</w:t>
      </w:r>
    </w:p>
    <w:p w14:paraId="3511F7D8" w14:textId="77777777" w:rsidR="00AA5B8F" w:rsidRDefault="00AA5B8F" w:rsidP="00AA5B8F">
      <w:pPr>
        <w:autoSpaceDE w:val="0"/>
        <w:autoSpaceDN w:val="0"/>
        <w:adjustRightInd w:val="0"/>
        <w:rPr>
          <w:rFonts w:ascii="Times-Italic" w:hAnsi="Times-Italic" w:cs="Times-Italic"/>
          <w:i/>
          <w:iCs/>
          <w:sz w:val="16"/>
          <w:szCs w:val="16"/>
          <w:lang w:eastAsia="fr-BE"/>
        </w:rPr>
      </w:pPr>
      <w:proofErr w:type="gramStart"/>
      <w:r w:rsidRPr="00AA5B8F">
        <w:rPr>
          <w:rFonts w:ascii="Times-Roman" w:hAnsi="Times-Roman" w:cs="Times-Roman"/>
          <w:sz w:val="32"/>
          <w:szCs w:val="32"/>
          <w:lang w:eastAsia="fr-BE"/>
        </w:rPr>
        <w:t>suiviez</w:t>
      </w:r>
      <w:proofErr w:type="gramEnd"/>
      <w:r w:rsidRPr="00AA5B8F">
        <w:rPr>
          <w:rFonts w:ascii="Times-Roman" w:hAnsi="Times-Roman" w:cs="Times-Roman"/>
          <w:sz w:val="32"/>
          <w:szCs w:val="32"/>
          <w:lang w:eastAsia="fr-BE"/>
        </w:rPr>
        <w:t xml:space="preserve"> ses traces,</w:t>
      </w:r>
      <w:r>
        <w:rPr>
          <w:rFonts w:ascii="Times-Roman" w:hAnsi="Times-Roman" w:cs="Times-Roman"/>
          <w:sz w:val="32"/>
          <w:szCs w:val="32"/>
          <w:lang w:eastAsia="fr-BE"/>
        </w:rPr>
        <w:t xml:space="preserve"> “Lui qui n’a pas commis le péché, et dans la bouche duquel il ne s’est point trouvé de </w:t>
      </w:r>
      <w:proofErr w:type="spellStart"/>
      <w:r>
        <w:rPr>
          <w:rFonts w:ascii="Times-Roman" w:hAnsi="Times-Roman" w:cs="Times-Roman"/>
          <w:sz w:val="32"/>
          <w:szCs w:val="32"/>
          <w:lang w:eastAsia="fr-BE"/>
        </w:rPr>
        <w:t>fraude.”</w:t>
      </w:r>
      <w:r>
        <w:rPr>
          <w:rFonts w:ascii="Times-Italic" w:hAnsi="Times-Italic" w:cs="Times-Italic"/>
          <w:i/>
          <w:iCs/>
          <w:sz w:val="16"/>
          <w:szCs w:val="16"/>
          <w:lang w:eastAsia="fr-BE"/>
        </w:rPr>
        <w:t>f</w:t>
      </w:r>
      <w:proofErr w:type="spellEnd"/>
      <w:r>
        <w:rPr>
          <w:rFonts w:ascii="Times-Italic" w:hAnsi="Times-Italic" w:cs="Times-Italic"/>
          <w:i/>
          <w:iCs/>
          <w:sz w:val="16"/>
          <w:szCs w:val="16"/>
          <w:lang w:eastAsia="fr-BE"/>
        </w:rPr>
        <w:t xml:space="preserve"> </w:t>
      </w:r>
    </w:p>
    <w:p w14:paraId="0D5DE17A" w14:textId="77777777" w:rsidR="00AA5B8F" w:rsidRDefault="00AA5B8F" w:rsidP="00AA5B8F">
      <w:pPr>
        <w:autoSpaceDE w:val="0"/>
        <w:autoSpaceDN w:val="0"/>
        <w:adjustRightInd w:val="0"/>
        <w:rPr>
          <w:rFonts w:ascii="Times-Italic" w:hAnsi="Times-Italic" w:cs="Times-Italic"/>
          <w:i/>
          <w:iCs/>
          <w:sz w:val="16"/>
          <w:szCs w:val="16"/>
          <w:lang w:eastAsia="fr-BE"/>
        </w:rPr>
      </w:pPr>
      <w:r>
        <w:rPr>
          <w:rFonts w:ascii="Times-Italic" w:hAnsi="Times-Italic" w:cs="Times-Italic"/>
          <w:i/>
          <w:iCs/>
          <w:sz w:val="16"/>
          <w:szCs w:val="16"/>
          <w:lang w:eastAsia="fr-BE"/>
        </w:rPr>
        <w:t xml:space="preserve"> </w:t>
      </w:r>
      <w:r>
        <w:rPr>
          <w:rFonts w:ascii="Times-Roman" w:hAnsi="Times-Roman" w:cs="Times-Roman"/>
          <w:sz w:val="18"/>
          <w:szCs w:val="18"/>
          <w:lang w:eastAsia="fr-BE"/>
        </w:rPr>
        <w:t>23</w:t>
      </w:r>
      <w:r>
        <w:rPr>
          <w:rFonts w:ascii="Times-Roman" w:hAnsi="Times-Roman" w:cs="Times-Roman"/>
          <w:sz w:val="32"/>
          <w:szCs w:val="32"/>
          <w:lang w:eastAsia="fr-BE"/>
        </w:rPr>
        <w:t xml:space="preserve">Lui qui, outragé, ne rendait pas l’outrage, maltraité, ne proférait pas de menaces mais s’en remettait à Celui qui juge avec justice. </w:t>
      </w:r>
      <w:r>
        <w:rPr>
          <w:rFonts w:ascii="Times-Roman" w:hAnsi="Times-Roman" w:cs="Times-Roman"/>
          <w:sz w:val="18"/>
          <w:szCs w:val="18"/>
          <w:lang w:eastAsia="fr-BE"/>
        </w:rPr>
        <w:t>24</w:t>
      </w:r>
      <w:r>
        <w:rPr>
          <w:rFonts w:ascii="Times-Roman" w:hAnsi="Times-Roman" w:cs="Times-Roman"/>
          <w:sz w:val="32"/>
          <w:szCs w:val="32"/>
          <w:lang w:eastAsia="fr-BE"/>
        </w:rPr>
        <w:t xml:space="preserve">Lui-même a porté nos péchés dans son corps, sur le bois, afin que, morts au péché, nous vivions pour la justice. C’est par ses plaies que vous êtes </w:t>
      </w:r>
      <w:proofErr w:type="spellStart"/>
      <w:proofErr w:type="gramStart"/>
      <w:r>
        <w:rPr>
          <w:rFonts w:ascii="Times-Roman" w:hAnsi="Times-Roman" w:cs="Times-Roman"/>
          <w:sz w:val="32"/>
          <w:szCs w:val="32"/>
          <w:lang w:eastAsia="fr-BE"/>
        </w:rPr>
        <w:t>guéris.</w:t>
      </w:r>
      <w:r>
        <w:rPr>
          <w:rFonts w:ascii="Times-Italic" w:hAnsi="Times-Italic" w:cs="Times-Italic"/>
          <w:i/>
          <w:iCs/>
          <w:sz w:val="16"/>
          <w:szCs w:val="16"/>
          <w:lang w:eastAsia="fr-BE"/>
        </w:rPr>
        <w:t>g</w:t>
      </w:r>
      <w:proofErr w:type="spellEnd"/>
      <w:proofErr w:type="gramEnd"/>
    </w:p>
    <w:p w14:paraId="659FCE26" w14:textId="77777777" w:rsidR="00AA5B8F" w:rsidRDefault="00AA5B8F" w:rsidP="00AA5B8F">
      <w:pPr>
        <w:autoSpaceDE w:val="0"/>
        <w:autoSpaceDN w:val="0"/>
        <w:adjustRightInd w:val="0"/>
        <w:rPr>
          <w:rFonts w:ascii="Times-Roman" w:hAnsi="Times-Roman" w:cs="Times-Roman"/>
          <w:sz w:val="32"/>
          <w:szCs w:val="32"/>
          <w:lang w:eastAsia="fr-BE"/>
        </w:rPr>
      </w:pPr>
      <w:r>
        <w:rPr>
          <w:rFonts w:ascii="Times-Italic" w:hAnsi="Times-Italic" w:cs="Times-Italic"/>
          <w:i/>
          <w:iCs/>
          <w:sz w:val="16"/>
          <w:szCs w:val="16"/>
          <w:lang w:eastAsia="fr-BE"/>
        </w:rPr>
        <w:t xml:space="preserve"> </w:t>
      </w:r>
      <w:r>
        <w:rPr>
          <w:rFonts w:ascii="Times-Roman" w:hAnsi="Times-Roman" w:cs="Times-Roman"/>
          <w:sz w:val="18"/>
          <w:szCs w:val="18"/>
          <w:lang w:eastAsia="fr-BE"/>
        </w:rPr>
        <w:t>25</w:t>
      </w:r>
      <w:r>
        <w:rPr>
          <w:rFonts w:ascii="Times-Roman" w:hAnsi="Times-Roman" w:cs="Times-Roman"/>
          <w:sz w:val="32"/>
          <w:szCs w:val="32"/>
          <w:lang w:eastAsia="fr-BE"/>
        </w:rPr>
        <w:t>Car vous étiez comme des brebis errantes, mais maintenant vous êtes revenus à Celui qui est le pasteur et l’évêque de vos âmes.</w:t>
      </w:r>
    </w:p>
    <w:p w14:paraId="3EB476EC" w14:textId="77777777" w:rsidR="00AA5B8F" w:rsidRDefault="00AA5B8F" w:rsidP="00AA5B8F">
      <w:pPr>
        <w:autoSpaceDE w:val="0"/>
        <w:autoSpaceDN w:val="0"/>
        <w:adjustRightInd w:val="0"/>
        <w:rPr>
          <w:rFonts w:ascii="Times-Roman" w:hAnsi="Times-Roman" w:cs="Times-Roman"/>
          <w:lang w:eastAsia="fr-BE"/>
        </w:rPr>
      </w:pPr>
      <w:proofErr w:type="gramStart"/>
      <w:r>
        <w:rPr>
          <w:rFonts w:ascii="Times-Italic" w:hAnsi="Times-Italic" w:cs="Times-Italic"/>
          <w:i/>
          <w:iCs/>
          <w:sz w:val="16"/>
          <w:szCs w:val="16"/>
          <w:lang w:eastAsia="fr-BE"/>
        </w:rPr>
        <w:lastRenderedPageBreak/>
        <w:t>f</w:t>
      </w:r>
      <w:proofErr w:type="gramEnd"/>
      <w:r>
        <w:rPr>
          <w:rFonts w:ascii="Times-Italic" w:hAnsi="Times-Italic" w:cs="Times-Italic"/>
          <w:i/>
          <w:iCs/>
          <w:sz w:val="16"/>
          <w:szCs w:val="16"/>
          <w:lang w:eastAsia="fr-BE"/>
        </w:rPr>
        <w:t xml:space="preserve"> </w:t>
      </w:r>
      <w:r>
        <w:rPr>
          <w:rFonts w:ascii="Times-Roman" w:hAnsi="Times-Roman" w:cs="Times-Roman"/>
          <w:lang w:eastAsia="fr-BE"/>
        </w:rPr>
        <w:t>Is 53*9</w:t>
      </w:r>
    </w:p>
    <w:p w14:paraId="2C4323E3" w14:textId="77777777" w:rsidR="00AA5B8F" w:rsidRDefault="00AA5B8F" w:rsidP="00AA5B8F">
      <w:pPr>
        <w:autoSpaceDE w:val="0"/>
        <w:autoSpaceDN w:val="0"/>
        <w:adjustRightInd w:val="0"/>
        <w:rPr>
          <w:rFonts w:ascii="Times-Roman" w:hAnsi="Times-Roman" w:cs="Times-Roman"/>
          <w:lang w:eastAsia="fr-BE"/>
        </w:rPr>
      </w:pPr>
      <w:proofErr w:type="gramStart"/>
      <w:r>
        <w:rPr>
          <w:rFonts w:ascii="Times-Italic" w:hAnsi="Times-Italic" w:cs="Times-Italic"/>
          <w:i/>
          <w:iCs/>
          <w:sz w:val="16"/>
          <w:szCs w:val="16"/>
          <w:lang w:eastAsia="fr-BE"/>
        </w:rPr>
        <w:t>g</w:t>
      </w:r>
      <w:proofErr w:type="gramEnd"/>
      <w:r>
        <w:rPr>
          <w:rFonts w:ascii="Times-Italic" w:hAnsi="Times-Italic" w:cs="Times-Italic"/>
          <w:i/>
          <w:iCs/>
          <w:sz w:val="16"/>
          <w:szCs w:val="16"/>
          <w:lang w:eastAsia="fr-BE"/>
        </w:rPr>
        <w:t xml:space="preserve"> </w:t>
      </w:r>
      <w:r>
        <w:rPr>
          <w:rFonts w:ascii="Times-Roman" w:hAnsi="Times-Roman" w:cs="Times-Roman"/>
          <w:lang w:eastAsia="fr-BE"/>
        </w:rPr>
        <w:t>Is 53*6</w:t>
      </w:r>
    </w:p>
    <w:p w14:paraId="26C48160" w14:textId="77777777" w:rsidR="00AA5B8F" w:rsidRDefault="00AA5B8F" w:rsidP="00AA5B8F">
      <w:pPr>
        <w:autoSpaceDE w:val="0"/>
        <w:autoSpaceDN w:val="0"/>
        <w:adjustRightInd w:val="0"/>
        <w:rPr>
          <w:rFonts w:ascii="Times-Roman" w:hAnsi="Times-Roman" w:cs="Times-Roman"/>
          <w:lang w:eastAsia="fr-BE"/>
        </w:rPr>
      </w:pPr>
    </w:p>
    <w:p w14:paraId="5BA40568" w14:textId="77777777" w:rsidR="00AA5B8F" w:rsidRDefault="00AA5B8F" w:rsidP="00AA5B8F">
      <w:pPr>
        <w:autoSpaceDE w:val="0"/>
        <w:autoSpaceDN w:val="0"/>
        <w:adjustRightInd w:val="0"/>
        <w:rPr>
          <w:rFonts w:ascii="Times-Roman" w:hAnsi="Times-Roman" w:cs="Times-Roman"/>
          <w:lang w:eastAsia="fr-BE"/>
        </w:rPr>
      </w:pPr>
    </w:p>
    <w:p w14:paraId="3E705633" w14:textId="77777777" w:rsidR="00AA5B8F" w:rsidRPr="001A7D5D" w:rsidRDefault="00AA5B8F" w:rsidP="00AA5B8F">
      <w:pPr>
        <w:pStyle w:val="Textebrut"/>
        <w:ind w:firstLine="5"/>
        <w:rPr>
          <w:b/>
          <w:sz w:val="36"/>
          <w:szCs w:val="36"/>
          <w:u w:val="single"/>
        </w:rPr>
      </w:pPr>
      <w:proofErr w:type="spellStart"/>
      <w:r w:rsidRPr="001A7D5D">
        <w:rPr>
          <w:b/>
          <w:sz w:val="36"/>
          <w:szCs w:val="36"/>
          <w:u w:val="single"/>
        </w:rPr>
        <w:t>Jn</w:t>
      </w:r>
      <w:proofErr w:type="spellEnd"/>
      <w:r w:rsidRPr="001A7D5D">
        <w:rPr>
          <w:b/>
          <w:sz w:val="36"/>
          <w:szCs w:val="36"/>
          <w:u w:val="single"/>
        </w:rPr>
        <w:t xml:space="preserve"> 10,11 à 16</w:t>
      </w:r>
    </w:p>
    <w:p w14:paraId="76A7C02F" w14:textId="77777777" w:rsidR="00AA5B8F" w:rsidRDefault="00AA5B8F" w:rsidP="00AA5B8F">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11</w:t>
      </w:r>
      <w:r>
        <w:rPr>
          <w:rFonts w:ascii="Times-Roman" w:hAnsi="Times-Roman" w:cs="Times-Roman"/>
          <w:sz w:val="32"/>
          <w:szCs w:val="32"/>
          <w:lang w:eastAsia="fr-BE"/>
        </w:rPr>
        <w:t xml:space="preserve">Je suis le Bon Berger </w:t>
      </w:r>
      <w:r w:rsidRPr="00AA5B8F">
        <w:rPr>
          <w:rFonts w:ascii="Times-Roman" w:hAnsi="Times-Roman" w:cs="Times-Roman"/>
          <w:sz w:val="32"/>
          <w:szCs w:val="32"/>
          <w:lang w:eastAsia="fr-BE"/>
        </w:rPr>
        <w:t xml:space="preserve">; le Bon Berger donne sa vie pour ses </w:t>
      </w:r>
      <w:proofErr w:type="gramStart"/>
      <w:r w:rsidRPr="00AA5B8F">
        <w:rPr>
          <w:rFonts w:ascii="Times-Roman" w:hAnsi="Times-Roman" w:cs="Times-Roman"/>
          <w:sz w:val="32"/>
          <w:szCs w:val="32"/>
          <w:lang w:eastAsia="fr-BE"/>
        </w:rPr>
        <w:t>brebis;</w:t>
      </w:r>
      <w:proofErr w:type="gramEnd"/>
      <w:r>
        <w:rPr>
          <w:rFonts w:ascii="Times-Roman" w:hAnsi="Times-Roman" w:cs="Times-Roman"/>
          <w:sz w:val="32"/>
          <w:szCs w:val="32"/>
          <w:lang w:eastAsia="fr-BE"/>
        </w:rPr>
        <w:t xml:space="preserve"> </w:t>
      </w:r>
    </w:p>
    <w:p w14:paraId="1C84CD3A" w14:textId="77777777" w:rsidR="00AA5B8F" w:rsidRDefault="00AA5B8F" w:rsidP="00AA5B8F">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12</w:t>
      </w:r>
      <w:r>
        <w:rPr>
          <w:rFonts w:ascii="Times-Roman" w:hAnsi="Times-Roman" w:cs="Times-Roman"/>
          <w:sz w:val="32"/>
          <w:szCs w:val="32"/>
          <w:lang w:eastAsia="fr-BE"/>
        </w:rPr>
        <w:t xml:space="preserve">celui qui reçoit un salaire, ce n’est pas lui le berger, les brebis ne sont pas à lui ; il voit venir le loup, abandonne les brebis et prend la fuite ; et le loup emporte les brebis et les disperse ; </w:t>
      </w:r>
    </w:p>
    <w:p w14:paraId="2DC1F12E" w14:textId="77777777" w:rsidR="00AA5B8F" w:rsidRPr="00AA5B8F" w:rsidRDefault="00AA5B8F" w:rsidP="00AA5B8F">
      <w:pPr>
        <w:autoSpaceDE w:val="0"/>
        <w:autoSpaceDN w:val="0"/>
        <w:adjustRightInd w:val="0"/>
        <w:rPr>
          <w:rFonts w:ascii="Times-Roman" w:hAnsi="Times-Roman" w:cs="Times-Roman"/>
          <w:sz w:val="32"/>
          <w:szCs w:val="32"/>
          <w:lang w:eastAsia="fr-BE"/>
        </w:rPr>
      </w:pPr>
      <w:r w:rsidRPr="00AA5B8F">
        <w:rPr>
          <w:rFonts w:ascii="Times-Roman" w:hAnsi="Times-Roman" w:cs="Times-Roman"/>
          <w:sz w:val="14"/>
          <w:szCs w:val="14"/>
          <w:lang w:eastAsia="fr-BE"/>
        </w:rPr>
        <w:t>13</w:t>
      </w:r>
      <w:r w:rsidRPr="00AA5B8F">
        <w:rPr>
          <w:rFonts w:ascii="Times-Roman" w:hAnsi="Times-Roman" w:cs="Times-Roman"/>
          <w:sz w:val="32"/>
          <w:szCs w:val="32"/>
          <w:lang w:eastAsia="fr-BE"/>
        </w:rPr>
        <w:t>parce qu’il reçoit un salaire, il ne se soucie pas des brebis.</w:t>
      </w:r>
    </w:p>
    <w:p w14:paraId="044E33A7" w14:textId="77777777" w:rsidR="00AA5B8F" w:rsidRDefault="00AA5B8F" w:rsidP="00AA5B8F">
      <w:pPr>
        <w:autoSpaceDE w:val="0"/>
        <w:autoSpaceDN w:val="0"/>
        <w:adjustRightInd w:val="0"/>
        <w:rPr>
          <w:rFonts w:ascii="Times-Roman" w:hAnsi="Times-Roman" w:cs="Times-Roman"/>
          <w:sz w:val="32"/>
          <w:szCs w:val="32"/>
          <w:lang w:eastAsia="fr-BE"/>
        </w:rPr>
      </w:pPr>
      <w:r w:rsidRPr="00AA5B8F">
        <w:rPr>
          <w:rFonts w:ascii="Times-Roman" w:hAnsi="Times-Roman" w:cs="Times-Roman"/>
          <w:sz w:val="14"/>
          <w:szCs w:val="14"/>
          <w:lang w:eastAsia="fr-BE"/>
        </w:rPr>
        <w:t>14</w:t>
      </w:r>
      <w:r w:rsidRPr="00AA5B8F">
        <w:rPr>
          <w:rFonts w:ascii="Times-Roman" w:hAnsi="Times-Roman" w:cs="Times-Roman"/>
          <w:sz w:val="32"/>
          <w:szCs w:val="32"/>
          <w:lang w:eastAsia="fr-BE"/>
        </w:rPr>
        <w:t>Moi, je suis le Bon Berger. Je connais mes brebis et mes brebis me connaissent.</w:t>
      </w:r>
      <w:r>
        <w:rPr>
          <w:rFonts w:ascii="Times-Roman" w:hAnsi="Times-Roman" w:cs="Times-Roman"/>
          <w:sz w:val="32"/>
          <w:szCs w:val="32"/>
          <w:lang w:eastAsia="fr-BE"/>
        </w:rPr>
        <w:t xml:space="preserve"> </w:t>
      </w:r>
    </w:p>
    <w:p w14:paraId="47203B26" w14:textId="77777777" w:rsidR="00AA5B8F" w:rsidRDefault="00AA5B8F" w:rsidP="00AA5B8F">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15</w:t>
      </w:r>
      <w:r>
        <w:rPr>
          <w:rFonts w:ascii="Times-Roman" w:hAnsi="Times-Roman" w:cs="Times-Roman"/>
          <w:sz w:val="32"/>
          <w:szCs w:val="32"/>
          <w:lang w:eastAsia="fr-BE"/>
        </w:rPr>
        <w:t xml:space="preserve">De même que le Père me connaît, moi aussi </w:t>
      </w:r>
      <w:proofErr w:type="gramStart"/>
      <w:r>
        <w:rPr>
          <w:rFonts w:ascii="Times-Roman" w:hAnsi="Times-Roman" w:cs="Times-Roman"/>
          <w:sz w:val="32"/>
          <w:szCs w:val="32"/>
          <w:lang w:eastAsia="fr-BE"/>
        </w:rPr>
        <w:t>je  connais</w:t>
      </w:r>
      <w:proofErr w:type="gramEnd"/>
      <w:r>
        <w:rPr>
          <w:rFonts w:ascii="Times-Roman" w:hAnsi="Times-Roman" w:cs="Times-Roman"/>
          <w:sz w:val="32"/>
          <w:szCs w:val="32"/>
          <w:lang w:eastAsia="fr-BE"/>
        </w:rPr>
        <w:t xml:space="preserve"> le Père ; et je donne ma vie pour mes brebis.</w:t>
      </w:r>
    </w:p>
    <w:p w14:paraId="3A8A0476" w14:textId="77777777" w:rsidR="00AA5B8F" w:rsidRPr="00FA546E" w:rsidRDefault="00AA5B8F" w:rsidP="00AA5B8F">
      <w:pPr>
        <w:pStyle w:val="Textebrut"/>
        <w:rPr>
          <w:rFonts w:ascii="Times New Roman" w:hAnsi="Times New Roman" w:cs="Times New Roman"/>
          <w:sz w:val="28"/>
          <w:szCs w:val="28"/>
        </w:rPr>
      </w:pPr>
      <w:r>
        <w:rPr>
          <w:rFonts w:ascii="Times-Roman" w:hAnsi="Times-Roman" w:cs="Times-Roman"/>
          <w:sz w:val="14"/>
          <w:szCs w:val="14"/>
          <w:lang w:val="fr-BE" w:eastAsia="fr-BE"/>
        </w:rPr>
        <w:t>16</w:t>
      </w:r>
      <w:r>
        <w:rPr>
          <w:rFonts w:ascii="Times-Roman" w:hAnsi="Times-Roman" w:cs="Times-Roman"/>
          <w:sz w:val="32"/>
          <w:szCs w:val="32"/>
          <w:lang w:val="fr-BE" w:eastAsia="fr-BE"/>
        </w:rPr>
        <w:t>Et j’ai d’autres brebis qui ne sont pas de cet enclos, celles-là aussi je vais les conduire ; elles entendront ma voix, et il y aura un seul troupeau et un seul berger.</w:t>
      </w:r>
    </w:p>
    <w:p w14:paraId="0D836A82" w14:textId="77777777" w:rsidR="00CA0C0D" w:rsidRPr="00AA5B8F" w:rsidRDefault="00CA0C0D" w:rsidP="001529D3">
      <w:pPr>
        <w:jc w:val="both"/>
        <w:rPr>
          <w:rFonts w:cs="Arial"/>
          <w:color w:val="202124"/>
          <w:sz w:val="24"/>
          <w:szCs w:val="24"/>
          <w:shd w:val="clear" w:color="auto" w:fill="FFFFFF"/>
          <w:lang w:val="fr-FR"/>
        </w:rPr>
      </w:pPr>
    </w:p>
    <w:sectPr w:rsidR="00CA0C0D" w:rsidRPr="00AA5B8F" w:rsidSect="00864B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F9F10" w14:textId="77777777" w:rsidR="00A116DD" w:rsidRDefault="00A116DD" w:rsidP="0066104C">
      <w:pPr>
        <w:spacing w:after="0" w:line="240" w:lineRule="auto"/>
      </w:pPr>
      <w:r>
        <w:separator/>
      </w:r>
    </w:p>
  </w:endnote>
  <w:endnote w:type="continuationSeparator" w:id="0">
    <w:p w14:paraId="54C1E05E" w14:textId="77777777" w:rsidR="00A116DD" w:rsidRDefault="00A116DD" w:rsidP="0066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Italic">
    <w:altName w:val="Garamond"/>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E1ED5" w14:textId="77777777" w:rsidR="00A116DD" w:rsidRDefault="00A116DD" w:rsidP="0066104C">
      <w:pPr>
        <w:spacing w:after="0" w:line="240" w:lineRule="auto"/>
      </w:pPr>
      <w:r>
        <w:separator/>
      </w:r>
    </w:p>
  </w:footnote>
  <w:footnote w:type="continuationSeparator" w:id="0">
    <w:p w14:paraId="18B6638F" w14:textId="77777777" w:rsidR="00A116DD" w:rsidRDefault="00A116DD" w:rsidP="0066104C">
      <w:pPr>
        <w:spacing w:after="0" w:line="240" w:lineRule="auto"/>
      </w:pPr>
      <w:r>
        <w:continuationSeparator/>
      </w:r>
    </w:p>
  </w:footnote>
  <w:footnote w:id="1">
    <w:p w14:paraId="1F1B611B" w14:textId="77777777" w:rsidR="0066104C" w:rsidRDefault="0066104C">
      <w:pPr>
        <w:pStyle w:val="Notedebasdepage"/>
      </w:pPr>
      <w:r>
        <w:rPr>
          <w:rStyle w:val="Appelnotedebasdep"/>
        </w:rPr>
        <w:footnoteRef/>
      </w:r>
      <w:r>
        <w:t xml:space="preserve"> Père Alexandre </w:t>
      </w:r>
      <w:proofErr w:type="gramStart"/>
      <w:r>
        <w:t>schmemann ,l’eucharistie</w:t>
      </w:r>
      <w:proofErr w:type="gramEnd"/>
      <w:r>
        <w:t xml:space="preserve"> sacrement du royaume, chapitre le sacrement de l’</w:t>
      </w:r>
      <w:proofErr w:type="spellStart"/>
      <w:r>
        <w:t>unité</w:t>
      </w:r>
      <w:r w:rsidR="009D6954">
        <w:t>,ed</w:t>
      </w:r>
      <w:proofErr w:type="spellEnd"/>
      <w:r w:rsidR="009D6954">
        <w:t xml:space="preserve"> YMCA </w:t>
      </w:r>
      <w:proofErr w:type="spellStart"/>
      <w:r w:rsidR="009D6954">
        <w:t>Press</w:t>
      </w:r>
      <w:proofErr w:type="spellEnd"/>
      <w:r w:rsidR="009D6954">
        <w:t>/O.E.I.L.</w:t>
      </w:r>
    </w:p>
  </w:footnote>
  <w:footnote w:id="2">
    <w:p w14:paraId="7868FFBA" w14:textId="77777777" w:rsidR="00DA163E" w:rsidRDefault="00DA163E">
      <w:pPr>
        <w:pStyle w:val="Notedebasdepage"/>
      </w:pPr>
      <w:r>
        <w:rPr>
          <w:rStyle w:val="Appelnotedebasdep"/>
        </w:rPr>
        <w:footnoteRef/>
      </w:r>
      <w:r>
        <w:t xml:space="preserve"> Père Matta el </w:t>
      </w:r>
      <w:proofErr w:type="spellStart"/>
      <w:r>
        <w:t>Meskin</w:t>
      </w:r>
      <w:proofErr w:type="spellEnd"/>
      <w:r>
        <w:t xml:space="preserve"> ‘Un seul Christ’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1686"/>
    <w:rsid w:val="00001686"/>
    <w:rsid w:val="000138CC"/>
    <w:rsid w:val="001065C9"/>
    <w:rsid w:val="001529D3"/>
    <w:rsid w:val="00323FD7"/>
    <w:rsid w:val="003732F7"/>
    <w:rsid w:val="00382954"/>
    <w:rsid w:val="003B25BD"/>
    <w:rsid w:val="003D429A"/>
    <w:rsid w:val="003F55A7"/>
    <w:rsid w:val="0048352B"/>
    <w:rsid w:val="00543402"/>
    <w:rsid w:val="00595D04"/>
    <w:rsid w:val="006332A3"/>
    <w:rsid w:val="0066104C"/>
    <w:rsid w:val="0068042B"/>
    <w:rsid w:val="006A4572"/>
    <w:rsid w:val="00864B56"/>
    <w:rsid w:val="00906043"/>
    <w:rsid w:val="00966C28"/>
    <w:rsid w:val="009D6954"/>
    <w:rsid w:val="00A02A08"/>
    <w:rsid w:val="00A116DD"/>
    <w:rsid w:val="00AA0672"/>
    <w:rsid w:val="00AA5B8F"/>
    <w:rsid w:val="00AF0D31"/>
    <w:rsid w:val="00AF54DF"/>
    <w:rsid w:val="00B40FD6"/>
    <w:rsid w:val="00CA0C0D"/>
    <w:rsid w:val="00D26F43"/>
    <w:rsid w:val="00D4115A"/>
    <w:rsid w:val="00DA163E"/>
    <w:rsid w:val="00E0627C"/>
    <w:rsid w:val="00E82155"/>
    <w:rsid w:val="00E94910"/>
    <w:rsid w:val="00EF563F"/>
    <w:rsid w:val="00F028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9A6E"/>
  <w15:docId w15:val="{C43FAF84-BD87-4F23-A7B1-A8CB0EEC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B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erse">
    <w:name w:val="verse"/>
    <w:basedOn w:val="Policepardfaut"/>
    <w:rsid w:val="00AA0672"/>
  </w:style>
  <w:style w:type="paragraph" w:styleId="NormalWeb">
    <w:name w:val="Normal (Web)"/>
    <w:basedOn w:val="Normal"/>
    <w:uiPriority w:val="99"/>
    <w:semiHidden/>
    <w:unhideWhenUsed/>
    <w:rsid w:val="00AA067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versenumber">
    <w:name w:val="verse_number"/>
    <w:basedOn w:val="Policepardfaut"/>
    <w:rsid w:val="00AA0672"/>
  </w:style>
  <w:style w:type="paragraph" w:styleId="Notedebasdepage">
    <w:name w:val="footnote text"/>
    <w:basedOn w:val="Normal"/>
    <w:link w:val="NotedebasdepageCar"/>
    <w:uiPriority w:val="99"/>
    <w:semiHidden/>
    <w:unhideWhenUsed/>
    <w:rsid w:val="0066104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6104C"/>
    <w:rPr>
      <w:sz w:val="20"/>
      <w:szCs w:val="20"/>
    </w:rPr>
  </w:style>
  <w:style w:type="character" w:styleId="Appelnotedebasdep">
    <w:name w:val="footnote reference"/>
    <w:basedOn w:val="Policepardfaut"/>
    <w:uiPriority w:val="99"/>
    <w:semiHidden/>
    <w:unhideWhenUsed/>
    <w:rsid w:val="0066104C"/>
    <w:rPr>
      <w:vertAlign w:val="superscript"/>
    </w:rPr>
  </w:style>
  <w:style w:type="paragraph" w:styleId="Textedebulles">
    <w:name w:val="Balloon Text"/>
    <w:basedOn w:val="Normal"/>
    <w:link w:val="TextedebullesCar"/>
    <w:uiPriority w:val="99"/>
    <w:semiHidden/>
    <w:unhideWhenUsed/>
    <w:rsid w:val="00DA16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163E"/>
    <w:rPr>
      <w:rFonts w:ascii="Tahoma" w:hAnsi="Tahoma" w:cs="Tahoma"/>
      <w:sz w:val="16"/>
      <w:szCs w:val="16"/>
    </w:rPr>
  </w:style>
  <w:style w:type="paragraph" w:styleId="Textebrut">
    <w:name w:val="Plain Text"/>
    <w:basedOn w:val="Normal"/>
    <w:link w:val="TextebrutCar"/>
    <w:rsid w:val="00AA5B8F"/>
    <w:pPr>
      <w:spacing w:after="0" w:line="240" w:lineRule="auto"/>
    </w:pPr>
    <w:rPr>
      <w:rFonts w:ascii="Courier New" w:eastAsia="Times New Roman" w:hAnsi="Courier New" w:cs="Courier New"/>
      <w:sz w:val="20"/>
      <w:szCs w:val="20"/>
      <w:lang w:val="fr-FR" w:eastAsia="fr-FR"/>
    </w:rPr>
  </w:style>
  <w:style w:type="character" w:customStyle="1" w:styleId="TextebrutCar">
    <w:name w:val="Texte brut Car"/>
    <w:basedOn w:val="Policepardfaut"/>
    <w:link w:val="Textebrut"/>
    <w:rsid w:val="00AA5B8F"/>
    <w:rPr>
      <w:rFonts w:ascii="Courier New" w:eastAsia="Times New Roman"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78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8FE16-5B35-4792-8670-5DAEA6B0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1587</Words>
  <Characters>8729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Bernard Goublomme</cp:lastModifiedBy>
  <cp:revision>11</cp:revision>
  <cp:lastPrinted>2021-04-17T10:44:00Z</cp:lastPrinted>
  <dcterms:created xsi:type="dcterms:W3CDTF">2021-04-10T14:41:00Z</dcterms:created>
  <dcterms:modified xsi:type="dcterms:W3CDTF">2021-04-22T19:25:00Z</dcterms:modified>
</cp:coreProperties>
</file>