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66" w:rsidRDefault="00302766" w:rsidP="00302766">
      <w:pPr>
        <w:spacing w:before="100" w:beforeAutospacing="1"/>
        <w:outlineLvl w:val="1"/>
        <w:rPr>
          <w:b/>
          <w:bCs/>
          <w:sz w:val="36"/>
          <w:szCs w:val="36"/>
          <w:lang w:val="fr-BE" w:eastAsia="fr-BE"/>
        </w:rPr>
      </w:pPr>
      <w:r>
        <w:rPr>
          <w:b/>
          <w:bCs/>
          <w:sz w:val="36"/>
          <w:szCs w:val="36"/>
          <w:lang w:val="fr-BE" w:eastAsia="fr-BE"/>
        </w:rPr>
        <w:t>Lectures et Evangile septuagésime.</w:t>
      </w:r>
      <w:bookmarkStart w:id="0" w:name="_GoBack"/>
      <w:bookmarkEnd w:id="0"/>
    </w:p>
    <w:p w:rsidR="00302766" w:rsidRDefault="00302766" w:rsidP="00302766">
      <w:pPr>
        <w:spacing w:before="100" w:beforeAutospacing="1"/>
        <w:outlineLvl w:val="1"/>
        <w:rPr>
          <w:b/>
          <w:bCs/>
          <w:sz w:val="36"/>
          <w:szCs w:val="36"/>
          <w:lang w:val="fr-BE" w:eastAsia="fr-BE"/>
        </w:rPr>
      </w:pPr>
      <w:r w:rsidRPr="003642BC">
        <w:rPr>
          <w:b/>
          <w:bCs/>
          <w:sz w:val="36"/>
          <w:szCs w:val="36"/>
          <w:lang w:val="fr-BE" w:eastAsia="fr-BE"/>
        </w:rPr>
        <w:t>Jérémie 2</w:t>
      </w:r>
      <w:bookmarkStart w:id="1" w:name="2.1"/>
    </w:p>
    <w:p w:rsidR="00302766" w:rsidRPr="003642BC" w:rsidRDefault="00302766" w:rsidP="00302766">
      <w:pPr>
        <w:outlineLvl w:val="1"/>
        <w:rPr>
          <w:lang w:val="fr-BE" w:eastAsia="fr-BE"/>
        </w:rPr>
      </w:pPr>
      <w:r w:rsidRPr="003642BC">
        <w:rPr>
          <w:lang w:val="fr-BE" w:eastAsia="fr-BE"/>
        </w:rPr>
        <w:t>1</w:t>
      </w:r>
      <w:bookmarkEnd w:id="1"/>
      <w:r>
        <w:rPr>
          <w:lang w:val="fr-BE" w:eastAsia="fr-BE"/>
        </w:rPr>
        <w:t xml:space="preserve"> </w:t>
      </w:r>
      <w:r w:rsidRPr="003642BC">
        <w:rPr>
          <w:lang w:val="fr-BE" w:eastAsia="fr-BE"/>
        </w:rPr>
        <w:t xml:space="preserve">La parole de l'Éternel me fut adressée, en ces mots: </w:t>
      </w:r>
    </w:p>
    <w:p w:rsidR="00302766" w:rsidRPr="003642BC" w:rsidRDefault="00302766" w:rsidP="00302766">
      <w:pPr>
        <w:rPr>
          <w:lang w:val="fr-BE" w:eastAsia="fr-BE"/>
        </w:rPr>
      </w:pPr>
      <w:bookmarkStart w:id="2" w:name="2.2"/>
      <w:r w:rsidRPr="003642BC">
        <w:rPr>
          <w:lang w:val="fr-BE" w:eastAsia="fr-BE"/>
        </w:rPr>
        <w:t>2</w:t>
      </w:r>
      <w:bookmarkEnd w:id="2"/>
      <w:r>
        <w:rPr>
          <w:lang w:val="fr-BE" w:eastAsia="fr-BE"/>
        </w:rPr>
        <w:t xml:space="preserve"> </w:t>
      </w:r>
      <w:r w:rsidRPr="003642BC">
        <w:rPr>
          <w:lang w:val="fr-BE" w:eastAsia="fr-BE"/>
        </w:rPr>
        <w:t xml:space="preserve">Va, et crie aux oreilles de Jérusalem: Ainsi parle l'Éternel: Je me souviens de ton amour lorsque tu étais jeune, De ton affection lorsque tu étais fiancée, Quand tu me suivais au désert, Dans une terre inculte. </w:t>
      </w:r>
    </w:p>
    <w:p w:rsidR="00302766" w:rsidRPr="003642BC" w:rsidRDefault="00302766" w:rsidP="00302766">
      <w:pPr>
        <w:rPr>
          <w:lang w:val="fr-BE" w:eastAsia="fr-BE"/>
        </w:rPr>
      </w:pPr>
      <w:bookmarkStart w:id="3" w:name="2.3"/>
      <w:r w:rsidRPr="003642BC">
        <w:rPr>
          <w:lang w:val="fr-BE" w:eastAsia="fr-BE"/>
        </w:rPr>
        <w:t>3</w:t>
      </w:r>
      <w:bookmarkEnd w:id="3"/>
      <w:r>
        <w:rPr>
          <w:lang w:val="fr-BE" w:eastAsia="fr-BE"/>
        </w:rPr>
        <w:t xml:space="preserve"> </w:t>
      </w:r>
      <w:r w:rsidRPr="003642BC">
        <w:rPr>
          <w:lang w:val="fr-BE" w:eastAsia="fr-BE"/>
        </w:rPr>
        <w:t xml:space="preserve">Israël était consacré à l'Éternel, Il était les prémices de son revenu; Tous ceux qui en mangeaient se rendaient coupables, Et le malheur fondait sur eux, dit l'Éternel. </w:t>
      </w:r>
    </w:p>
    <w:p w:rsidR="00302766" w:rsidRPr="003642BC" w:rsidRDefault="00302766" w:rsidP="00302766">
      <w:pPr>
        <w:rPr>
          <w:lang w:val="fr-BE" w:eastAsia="fr-BE"/>
        </w:rPr>
      </w:pPr>
      <w:bookmarkStart w:id="4" w:name="2.4"/>
      <w:r w:rsidRPr="003642BC">
        <w:rPr>
          <w:lang w:val="fr-BE" w:eastAsia="fr-BE"/>
        </w:rPr>
        <w:t>4</w:t>
      </w:r>
      <w:bookmarkEnd w:id="4"/>
      <w:r>
        <w:rPr>
          <w:lang w:val="fr-BE" w:eastAsia="fr-BE"/>
        </w:rPr>
        <w:t xml:space="preserve"> </w:t>
      </w:r>
      <w:r w:rsidRPr="003642BC">
        <w:rPr>
          <w:lang w:val="fr-BE" w:eastAsia="fr-BE"/>
        </w:rPr>
        <w:t xml:space="preserve">Écoutez la parole de l'Éternel, maison de Jacob, Et vous toutes, familles de la maison d'Israël! </w:t>
      </w:r>
    </w:p>
    <w:p w:rsidR="00302766" w:rsidRPr="003642BC" w:rsidRDefault="00302766" w:rsidP="00302766">
      <w:pPr>
        <w:rPr>
          <w:lang w:val="fr-BE" w:eastAsia="fr-BE"/>
        </w:rPr>
      </w:pPr>
      <w:bookmarkStart w:id="5" w:name="2.5"/>
      <w:r w:rsidRPr="003642BC">
        <w:rPr>
          <w:lang w:val="fr-BE" w:eastAsia="fr-BE"/>
        </w:rPr>
        <w:t>5</w:t>
      </w:r>
      <w:bookmarkEnd w:id="5"/>
      <w:r>
        <w:rPr>
          <w:lang w:val="fr-BE" w:eastAsia="fr-BE"/>
        </w:rPr>
        <w:t xml:space="preserve"> </w:t>
      </w:r>
      <w:r w:rsidRPr="003642BC">
        <w:rPr>
          <w:lang w:val="fr-BE" w:eastAsia="fr-BE"/>
        </w:rPr>
        <w:t xml:space="preserve">Ainsi parle l'Éternel: Quelle iniquité vos pères ont-ils trouvée en moi, Pour s'éloigner de moi, Et pour aller après des choses de néant et n'être eux-mêmes que néant? </w:t>
      </w:r>
    </w:p>
    <w:p w:rsidR="00302766" w:rsidRPr="003642BC" w:rsidRDefault="00302766" w:rsidP="00302766">
      <w:pPr>
        <w:rPr>
          <w:lang w:val="fr-BE" w:eastAsia="fr-BE"/>
        </w:rPr>
      </w:pPr>
      <w:bookmarkStart w:id="6" w:name="2.6"/>
      <w:r w:rsidRPr="003642BC">
        <w:rPr>
          <w:lang w:val="fr-BE" w:eastAsia="fr-BE"/>
        </w:rPr>
        <w:t>6</w:t>
      </w:r>
      <w:bookmarkEnd w:id="6"/>
      <w:r>
        <w:rPr>
          <w:lang w:val="fr-BE" w:eastAsia="fr-BE"/>
        </w:rPr>
        <w:t xml:space="preserve"> </w:t>
      </w:r>
      <w:r w:rsidRPr="003642BC">
        <w:rPr>
          <w:lang w:val="fr-BE" w:eastAsia="fr-BE"/>
        </w:rPr>
        <w:t xml:space="preserve">Ils n'ont pas dit: Où est l'Éternel, Qui nous a fait monter du pays d'Égypte, Qui nous a conduits dans le désert, Dans une terre aride et pleine de fosses, Dans une terre où règnent la sécheresse et l'ombre de la mort, Dans une terre par où personne ne passe, Et où n'habite aucun homme? </w:t>
      </w:r>
    </w:p>
    <w:p w:rsidR="00302766" w:rsidRDefault="00302766" w:rsidP="00302766">
      <w:pPr>
        <w:rPr>
          <w:lang w:val="fr-BE" w:eastAsia="fr-BE"/>
        </w:rPr>
      </w:pPr>
      <w:bookmarkStart w:id="7" w:name="2.7"/>
      <w:r w:rsidRPr="003642BC">
        <w:rPr>
          <w:lang w:val="fr-BE" w:eastAsia="fr-BE"/>
        </w:rPr>
        <w:t>7</w:t>
      </w:r>
      <w:bookmarkEnd w:id="7"/>
      <w:r>
        <w:rPr>
          <w:lang w:val="fr-BE" w:eastAsia="fr-BE"/>
        </w:rPr>
        <w:t xml:space="preserve"> </w:t>
      </w:r>
      <w:r w:rsidRPr="003642BC">
        <w:rPr>
          <w:lang w:val="fr-BE" w:eastAsia="fr-BE"/>
        </w:rPr>
        <w:t xml:space="preserve">Je vous ai fait venir dans un pays semblable à un verger, Pour que vous en mangiez les fruits et les meilleures productions; Mais vous êtes venus, et vous avez souillé mon pays, Et vous avez fait de mon héritage une abomination. </w:t>
      </w:r>
    </w:p>
    <w:p w:rsidR="00302766" w:rsidRDefault="00302766" w:rsidP="00302766">
      <w:pPr>
        <w:rPr>
          <w:lang w:val="fr-BE" w:eastAsia="fr-BE"/>
        </w:rPr>
      </w:pPr>
    </w:p>
    <w:p w:rsidR="00302766" w:rsidRPr="003642BC" w:rsidRDefault="00302766" w:rsidP="00302766">
      <w:pPr>
        <w:rPr>
          <w:b/>
          <w:sz w:val="36"/>
          <w:szCs w:val="36"/>
          <w:lang w:val="fr-BE" w:eastAsia="fr-BE"/>
        </w:rPr>
      </w:pPr>
      <w:r w:rsidRPr="003642BC">
        <w:rPr>
          <w:b/>
          <w:sz w:val="36"/>
          <w:szCs w:val="36"/>
          <w:lang w:val="fr-BE" w:eastAsia="fr-BE"/>
        </w:rPr>
        <w:t>Colossiens</w:t>
      </w:r>
      <w:r>
        <w:rPr>
          <w:b/>
          <w:sz w:val="36"/>
          <w:szCs w:val="36"/>
          <w:lang w:val="fr-BE" w:eastAsia="fr-BE"/>
        </w:rPr>
        <w:t xml:space="preserve"> 3</w:t>
      </w:r>
    </w:p>
    <w:p w:rsidR="00302766" w:rsidRPr="003642BC" w:rsidRDefault="00302766" w:rsidP="00302766">
      <w:pPr>
        <w:autoSpaceDE w:val="0"/>
        <w:autoSpaceDN w:val="0"/>
        <w:adjustRightInd w:val="0"/>
        <w:rPr>
          <w:lang w:val="fr-BE" w:eastAsia="fr-BE"/>
        </w:rPr>
      </w:pPr>
      <w:r>
        <w:rPr>
          <w:rFonts w:ascii="Times-Roman" w:hAnsi="Times-Roman" w:cs="Times-Roman"/>
          <w:sz w:val="18"/>
          <w:szCs w:val="18"/>
          <w:lang w:val="fr-BE" w:eastAsia="fr-BE"/>
        </w:rPr>
        <w:t xml:space="preserve">5 </w:t>
      </w:r>
      <w:r w:rsidRPr="003642BC">
        <w:rPr>
          <w:lang w:val="fr-BE" w:eastAsia="fr-BE"/>
        </w:rPr>
        <w:t xml:space="preserve">Faites donc mourir vos membres terrestres : impureté, passion, désirs mauvais, rapacité qui est idolâtrie :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6 </w:t>
      </w:r>
      <w:r w:rsidRPr="003642BC">
        <w:rPr>
          <w:lang w:val="fr-BE" w:eastAsia="fr-BE"/>
        </w:rPr>
        <w:t>voilà ce qui attire la colère de Dieu;</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7 </w:t>
      </w:r>
      <w:r w:rsidRPr="003642BC">
        <w:rPr>
          <w:lang w:val="fr-BE" w:eastAsia="fr-BE"/>
        </w:rPr>
        <w:t>c’est ainsi que vous vous conduisiez jadis lorsque</w:t>
      </w:r>
      <w:r>
        <w:rPr>
          <w:lang w:val="fr-BE" w:eastAsia="fr-BE"/>
        </w:rPr>
        <w:t xml:space="preserve"> </w:t>
      </w:r>
      <w:r w:rsidRPr="003642BC">
        <w:rPr>
          <w:lang w:val="fr-BE" w:eastAsia="fr-BE"/>
        </w:rPr>
        <w:t>vous viviez dans ces désordres;</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8 </w:t>
      </w:r>
      <w:r w:rsidRPr="003642BC">
        <w:rPr>
          <w:lang w:val="fr-BE" w:eastAsia="fr-BE"/>
        </w:rPr>
        <w:t xml:space="preserve">désormais vous aussi rejetez tout </w:t>
      </w:r>
      <w:r>
        <w:rPr>
          <w:lang w:val="fr-BE" w:eastAsia="fr-BE"/>
        </w:rPr>
        <w:t>cela</w:t>
      </w:r>
      <w:r w:rsidRPr="003642BC">
        <w:rPr>
          <w:lang w:val="fr-BE" w:eastAsia="fr-BE"/>
        </w:rPr>
        <w:t>: colère, fureur, méchanceté, blasphème, grossièreté sortie de votre bouche.</w:t>
      </w:r>
    </w:p>
    <w:p w:rsidR="00302766" w:rsidRDefault="00302766" w:rsidP="00302766">
      <w:pPr>
        <w:autoSpaceDE w:val="0"/>
        <w:autoSpaceDN w:val="0"/>
        <w:adjustRightInd w:val="0"/>
        <w:rPr>
          <w:rFonts w:ascii="Times-Roman" w:hAnsi="Times-Roman" w:cs="Times-Roman"/>
          <w:sz w:val="18"/>
          <w:szCs w:val="18"/>
          <w:lang w:val="fr-BE" w:eastAsia="fr-BE"/>
        </w:rPr>
      </w:pPr>
      <w:r>
        <w:rPr>
          <w:rFonts w:ascii="Times-Roman" w:hAnsi="Times-Roman" w:cs="Times-Roman"/>
          <w:sz w:val="18"/>
          <w:szCs w:val="18"/>
          <w:lang w:val="fr-BE" w:eastAsia="fr-BE"/>
        </w:rPr>
        <w:t xml:space="preserve">9 </w:t>
      </w:r>
      <w:r w:rsidRPr="003642BC">
        <w:rPr>
          <w:lang w:val="fr-BE" w:eastAsia="fr-BE"/>
        </w:rPr>
        <w:t>Ne vous mentez pas les uns aux autres puisque vous vous êtes dépouillés du vieil homme et de ses pratiques</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18"/>
          <w:szCs w:val="18"/>
          <w:lang w:val="fr-BE" w:eastAsia="fr-BE"/>
        </w:rPr>
      </w:pPr>
      <w:r>
        <w:rPr>
          <w:rFonts w:ascii="Times-Roman" w:hAnsi="Times-Roman" w:cs="Times-Roman"/>
          <w:sz w:val="18"/>
          <w:szCs w:val="18"/>
          <w:lang w:val="fr-BE" w:eastAsia="fr-BE"/>
        </w:rPr>
        <w:t xml:space="preserve">10 </w:t>
      </w:r>
      <w:r w:rsidRPr="00437FA7">
        <w:rPr>
          <w:lang w:val="fr-BE" w:eastAsia="fr-BE"/>
        </w:rPr>
        <w:t>et que vous avez revêtu l’homme nouveau qui progresse vers la connaissance et vers l’image de Celui qui l’a créé;</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 xml:space="preserve">11 </w:t>
      </w:r>
      <w:r w:rsidRPr="00437FA7">
        <w:rPr>
          <w:lang w:val="fr-BE" w:eastAsia="fr-BE"/>
        </w:rPr>
        <w:t>là il n’y a plus ni Juif, ni Grec, ni circoncis, ni incirconcis, ni barbare, ni Scythe, ni esclave, ni homme libre mais Christ qui est tout en tous.</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8"/>
          <w:szCs w:val="18"/>
          <w:lang w:val="fr-BE" w:eastAsia="fr-BE"/>
        </w:rPr>
        <w:t>12</w:t>
      </w:r>
      <w:r>
        <w:rPr>
          <w:lang w:val="fr-BE" w:eastAsia="fr-BE"/>
        </w:rPr>
        <w:t xml:space="preserve"> </w:t>
      </w:r>
      <w:r w:rsidRPr="00437FA7">
        <w:rPr>
          <w:lang w:val="fr-BE" w:eastAsia="fr-BE"/>
        </w:rPr>
        <w:t>Comme des élus de Dieu, saints et bien-aimés, revêtez-vous</w:t>
      </w:r>
      <w:r>
        <w:rPr>
          <w:lang w:val="fr-BE" w:eastAsia="fr-BE"/>
        </w:rPr>
        <w:t xml:space="preserve"> </w:t>
      </w:r>
      <w:r w:rsidRPr="00437FA7">
        <w:rPr>
          <w:lang w:val="fr-BE" w:eastAsia="fr-BE"/>
        </w:rPr>
        <w:t>de compassion, de bonté, d’humilité, de douceur, de grandeur</w:t>
      </w:r>
      <w:r>
        <w:rPr>
          <w:lang w:val="fr-BE" w:eastAsia="fr-BE"/>
        </w:rPr>
        <w:t xml:space="preserve"> </w:t>
      </w:r>
      <w:r w:rsidRPr="00437FA7">
        <w:rPr>
          <w:lang w:val="fr-BE" w:eastAsia="fr-BE"/>
        </w:rPr>
        <w:t>d’âme,</w:t>
      </w:r>
      <w:r>
        <w:rPr>
          <w:rFonts w:ascii="Times-Roman" w:hAnsi="Times-Roman" w:cs="Times-Roman"/>
          <w:sz w:val="32"/>
          <w:szCs w:val="32"/>
          <w:lang w:val="fr-BE" w:eastAsia="fr-BE"/>
        </w:rPr>
        <w:t xml:space="preserve"> </w:t>
      </w:r>
    </w:p>
    <w:p w:rsidR="00302766" w:rsidRPr="00437FA7" w:rsidRDefault="00302766" w:rsidP="00302766">
      <w:pPr>
        <w:autoSpaceDE w:val="0"/>
        <w:autoSpaceDN w:val="0"/>
        <w:adjustRightInd w:val="0"/>
        <w:rPr>
          <w:lang w:val="fr-BE" w:eastAsia="fr-BE"/>
        </w:rPr>
      </w:pPr>
      <w:r>
        <w:rPr>
          <w:rFonts w:ascii="Times-Roman" w:hAnsi="Times-Roman" w:cs="Times-Roman"/>
          <w:sz w:val="18"/>
          <w:szCs w:val="18"/>
          <w:lang w:val="fr-BE" w:eastAsia="fr-BE"/>
        </w:rPr>
        <w:t xml:space="preserve">13 </w:t>
      </w:r>
      <w:r w:rsidRPr="00437FA7">
        <w:rPr>
          <w:lang w:val="fr-BE" w:eastAsia="fr-BE"/>
        </w:rPr>
        <w:t>vous supportant les uns les autres, vous pardonnant</w:t>
      </w:r>
      <w:r>
        <w:rPr>
          <w:lang w:val="fr-BE" w:eastAsia="fr-BE"/>
        </w:rPr>
        <w:t xml:space="preserve"> </w:t>
      </w:r>
      <w:r w:rsidRPr="00437FA7">
        <w:rPr>
          <w:lang w:val="fr-BE" w:eastAsia="fr-BE"/>
        </w:rPr>
        <w:t>mutuellement si l’un a contre l’autre quelque sujet de plainte;</w:t>
      </w:r>
      <w:r>
        <w:rPr>
          <w:lang w:val="fr-BE" w:eastAsia="fr-BE"/>
        </w:rPr>
        <w:t xml:space="preserve"> </w:t>
      </w:r>
      <w:r w:rsidRPr="00437FA7">
        <w:rPr>
          <w:lang w:val="fr-BE" w:eastAsia="fr-BE"/>
        </w:rPr>
        <w:t>comme le Seigneur vous a pardonné vous aussi faites de même.</w:t>
      </w:r>
    </w:p>
    <w:p w:rsidR="00302766" w:rsidRDefault="00302766" w:rsidP="00302766">
      <w:pPr>
        <w:autoSpaceDE w:val="0"/>
        <w:autoSpaceDN w:val="0"/>
        <w:adjustRightInd w:val="0"/>
        <w:rPr>
          <w:rFonts w:ascii="Times-Roman" w:hAnsi="Times-Roman" w:cs="Times-Roman"/>
          <w:sz w:val="18"/>
          <w:szCs w:val="18"/>
          <w:lang w:val="fr-BE" w:eastAsia="fr-BE"/>
        </w:rPr>
      </w:pPr>
      <w:r>
        <w:rPr>
          <w:rFonts w:ascii="Times-Roman" w:hAnsi="Times-Roman" w:cs="Times-Roman"/>
          <w:sz w:val="18"/>
          <w:szCs w:val="18"/>
          <w:lang w:val="fr-BE" w:eastAsia="fr-BE"/>
        </w:rPr>
        <w:t xml:space="preserve">14 </w:t>
      </w:r>
      <w:r w:rsidRPr="00437FA7">
        <w:rPr>
          <w:lang w:val="fr-BE" w:eastAsia="fr-BE"/>
        </w:rPr>
        <w:t>Par-dessus tout revêtez-vous de l’amour qui est le lien de la perfection,</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lang w:val="fr-BE" w:eastAsia="fr-BE"/>
        </w:rPr>
      </w:pPr>
      <w:r>
        <w:rPr>
          <w:rFonts w:ascii="Times-Roman" w:hAnsi="Times-Roman" w:cs="Times-Roman"/>
          <w:sz w:val="18"/>
          <w:szCs w:val="18"/>
          <w:lang w:val="fr-BE" w:eastAsia="fr-BE"/>
        </w:rPr>
        <w:t xml:space="preserve">15 </w:t>
      </w:r>
      <w:r w:rsidRPr="00437FA7">
        <w:rPr>
          <w:lang w:val="fr-BE" w:eastAsia="fr-BE"/>
        </w:rPr>
        <w:t>et que règne en vos cœurs la paix du Christ à laquelle</w:t>
      </w:r>
      <w:r>
        <w:rPr>
          <w:lang w:val="fr-BE" w:eastAsia="fr-BE"/>
        </w:rPr>
        <w:t xml:space="preserve"> </w:t>
      </w:r>
      <w:r w:rsidRPr="00437FA7">
        <w:rPr>
          <w:lang w:val="fr-BE" w:eastAsia="fr-BE"/>
        </w:rPr>
        <w:t>vous avez été appelés pour ne former qu’un seul corps; vivez dans l’action de grâce.</w:t>
      </w:r>
    </w:p>
    <w:p w:rsidR="00302766" w:rsidRDefault="00302766" w:rsidP="00302766">
      <w:pPr>
        <w:autoSpaceDE w:val="0"/>
        <w:autoSpaceDN w:val="0"/>
        <w:adjustRightInd w:val="0"/>
        <w:rPr>
          <w:lang w:val="fr-BE" w:eastAsia="fr-BE"/>
        </w:rPr>
      </w:pPr>
    </w:p>
    <w:p w:rsidR="00302766" w:rsidRDefault="00302766" w:rsidP="00302766">
      <w:pPr>
        <w:autoSpaceDE w:val="0"/>
        <w:autoSpaceDN w:val="0"/>
        <w:adjustRightInd w:val="0"/>
        <w:rPr>
          <w:b/>
          <w:sz w:val="36"/>
          <w:szCs w:val="36"/>
          <w:lang w:val="fr-BE" w:eastAsia="fr-BE"/>
        </w:rPr>
      </w:pPr>
      <w:r w:rsidRPr="00437FA7">
        <w:rPr>
          <w:b/>
          <w:sz w:val="36"/>
          <w:szCs w:val="36"/>
          <w:lang w:val="fr-BE" w:eastAsia="fr-BE"/>
        </w:rPr>
        <w:t>Matthieu 20</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1 </w:t>
      </w:r>
      <w:r w:rsidRPr="00437FA7">
        <w:rPr>
          <w:lang w:val="fr-BE" w:eastAsia="fr-BE"/>
        </w:rPr>
        <w:t>En effet, le Royaume des cieux est semblable à un maître</w:t>
      </w:r>
      <w:r>
        <w:rPr>
          <w:lang w:val="fr-BE" w:eastAsia="fr-BE"/>
        </w:rPr>
        <w:t xml:space="preserve"> </w:t>
      </w:r>
      <w:r w:rsidRPr="00437FA7">
        <w:rPr>
          <w:lang w:val="fr-BE" w:eastAsia="fr-BE"/>
        </w:rPr>
        <w:t>de maison qui sortit dès le point du jour afin d’embaucher</w:t>
      </w:r>
      <w:r>
        <w:rPr>
          <w:lang w:val="fr-BE" w:eastAsia="fr-BE"/>
        </w:rPr>
        <w:t xml:space="preserve"> </w:t>
      </w:r>
      <w:r w:rsidRPr="00437FA7">
        <w:rPr>
          <w:lang w:val="fr-BE" w:eastAsia="fr-BE"/>
        </w:rPr>
        <w:t>des ouvriers pour sa vigne.</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2 </w:t>
      </w:r>
      <w:r w:rsidRPr="00437FA7">
        <w:rPr>
          <w:lang w:val="fr-BE" w:eastAsia="fr-BE"/>
        </w:rPr>
        <w:t>S’étant mis d’accord avec les ouvriers pour un denier par jour, il les envoya à sa vigne.</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lang w:val="fr-BE" w:eastAsia="fr-BE"/>
        </w:rPr>
      </w:pPr>
      <w:r>
        <w:rPr>
          <w:rFonts w:ascii="Times-Roman" w:hAnsi="Times-Roman" w:cs="Times-Roman"/>
          <w:sz w:val="14"/>
          <w:szCs w:val="14"/>
          <w:lang w:val="fr-BE" w:eastAsia="fr-BE"/>
        </w:rPr>
        <w:t xml:space="preserve">3 </w:t>
      </w:r>
      <w:r w:rsidRPr="00437FA7">
        <w:rPr>
          <w:lang w:val="fr-BE" w:eastAsia="fr-BE"/>
        </w:rPr>
        <w:t>Puis il sortit vers la troisième heure, il en vit d’autres qui se tenaient sur la place à ne rien faire,</w:t>
      </w:r>
      <w:r w:rsidRPr="00437FA7">
        <w:rPr>
          <w:rFonts w:ascii="Times-Roman" w:hAnsi="Times-Roman" w:cs="Times-Roman"/>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lastRenderedPageBreak/>
        <w:t xml:space="preserve">4 </w:t>
      </w:r>
      <w:r w:rsidRPr="00437FA7">
        <w:rPr>
          <w:lang w:val="fr-BE" w:eastAsia="fr-BE"/>
        </w:rPr>
        <w:t>et il leur dit : « Allez-vous aussi à la vigne et je vous donnerai ce qui sera juste ! »</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5 </w:t>
      </w:r>
      <w:r w:rsidRPr="00437FA7">
        <w:rPr>
          <w:lang w:val="fr-BE" w:eastAsia="fr-BE"/>
        </w:rPr>
        <w:t>Et ils s’en allèrent. Il sortit à nouveau vers la sixième</w:t>
      </w:r>
      <w:r>
        <w:rPr>
          <w:lang w:val="fr-BE" w:eastAsia="fr-BE"/>
        </w:rPr>
        <w:t xml:space="preserve"> </w:t>
      </w:r>
      <w:r w:rsidRPr="00437FA7">
        <w:rPr>
          <w:lang w:val="fr-BE" w:eastAsia="fr-BE"/>
        </w:rPr>
        <w:t>et la neuvième heure et en fit autant.</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6 </w:t>
      </w:r>
      <w:r w:rsidRPr="00437FA7">
        <w:rPr>
          <w:lang w:val="fr-BE" w:eastAsia="fr-BE"/>
        </w:rPr>
        <w:t>Il sortit enfin vers la onzième heure et en trouva d’autres qui se tenaient là et il leur dit : « Pourquoi vous tenez-vous là tout le jour à ne rien faire ? »</w:t>
      </w:r>
      <w:r>
        <w:rPr>
          <w:rFonts w:ascii="Times-Roman" w:hAnsi="Times-Roman" w:cs="Times-Roman"/>
          <w:sz w:val="32"/>
          <w:szCs w:val="32"/>
          <w:lang w:val="fr-BE" w:eastAsia="fr-BE"/>
        </w:rPr>
        <w:t xml:space="preserve"> </w:t>
      </w:r>
    </w:p>
    <w:p w:rsidR="00302766" w:rsidRPr="004A2317" w:rsidRDefault="00302766" w:rsidP="00302766">
      <w:pPr>
        <w:autoSpaceDE w:val="0"/>
        <w:autoSpaceDN w:val="0"/>
        <w:adjustRightInd w:val="0"/>
        <w:rPr>
          <w:lang w:val="fr-BE" w:eastAsia="fr-BE"/>
        </w:rPr>
      </w:pPr>
      <w:r>
        <w:rPr>
          <w:rFonts w:ascii="Times-Roman" w:hAnsi="Times-Roman" w:cs="Times-Roman"/>
          <w:sz w:val="14"/>
          <w:szCs w:val="14"/>
          <w:lang w:val="fr-BE" w:eastAsia="fr-BE"/>
        </w:rPr>
        <w:t xml:space="preserve">7 </w:t>
      </w:r>
      <w:r w:rsidRPr="004A2317">
        <w:rPr>
          <w:lang w:val="fr-BE" w:eastAsia="fr-BE"/>
        </w:rPr>
        <w:t xml:space="preserve">Ils lui dirent : « Parce que personne ne nous a embauchés ! » Il leur dit « </w:t>
      </w:r>
      <w:proofErr w:type="spellStart"/>
      <w:r w:rsidRPr="004A2317">
        <w:rPr>
          <w:lang w:val="fr-BE" w:eastAsia="fr-BE"/>
        </w:rPr>
        <w:t>Allez vous</w:t>
      </w:r>
      <w:proofErr w:type="spellEnd"/>
      <w:r w:rsidRPr="004A2317">
        <w:rPr>
          <w:lang w:val="fr-BE" w:eastAsia="fr-BE"/>
        </w:rPr>
        <w:t xml:space="preserve"> aussi à la vigne !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8 </w:t>
      </w:r>
      <w:r w:rsidRPr="004A2317">
        <w:rPr>
          <w:lang w:val="fr-BE" w:eastAsia="fr-BE"/>
        </w:rPr>
        <w:t>Or, le soir venu, le maître de la vigne dit à son intendant :</w:t>
      </w:r>
      <w:r>
        <w:rPr>
          <w:lang w:val="fr-BE" w:eastAsia="fr-BE"/>
        </w:rPr>
        <w:t xml:space="preserve"> </w:t>
      </w:r>
      <w:r w:rsidRPr="004A2317">
        <w:rPr>
          <w:lang w:val="fr-BE" w:eastAsia="fr-BE"/>
        </w:rPr>
        <w:t>« Appelle les ouvriers et distribue-leur le salaire, en commençant par</w:t>
      </w:r>
      <w:r>
        <w:rPr>
          <w:lang w:val="fr-BE" w:eastAsia="fr-BE"/>
        </w:rPr>
        <w:t xml:space="preserve"> </w:t>
      </w:r>
      <w:r w:rsidRPr="004A2317">
        <w:rPr>
          <w:lang w:val="fr-BE" w:eastAsia="fr-BE"/>
        </w:rPr>
        <w:t>les derniers jusqu’aux premiers ».</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9 </w:t>
      </w:r>
      <w:r w:rsidRPr="004A2317">
        <w:rPr>
          <w:lang w:val="fr-BE" w:eastAsia="fr-BE"/>
        </w:rPr>
        <w:t>Ceux de la onzième heure étant venus, ils reçurent chacun un denier.</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32"/>
          <w:szCs w:val="32"/>
          <w:lang w:val="fr-BE" w:eastAsia="fr-BE"/>
        </w:rPr>
      </w:pPr>
      <w:r>
        <w:rPr>
          <w:rFonts w:ascii="Times-Roman" w:hAnsi="Times-Roman" w:cs="Times-Roman"/>
          <w:sz w:val="14"/>
          <w:szCs w:val="14"/>
          <w:lang w:val="fr-BE" w:eastAsia="fr-BE"/>
        </w:rPr>
        <w:t xml:space="preserve">10 </w:t>
      </w:r>
      <w:r w:rsidRPr="004A2317">
        <w:rPr>
          <w:lang w:val="fr-BE" w:eastAsia="fr-BE"/>
        </w:rPr>
        <w:t>Quand vinrent les premiers, ils pensaient recevoir davantage, et ils reçurent eux aussi chacun un denier.</w:t>
      </w:r>
      <w:r>
        <w:rPr>
          <w:rFonts w:ascii="Times-Roman" w:hAnsi="Times-Roman" w:cs="Times-Roman"/>
          <w:sz w:val="32"/>
          <w:szCs w:val="32"/>
          <w:lang w:val="fr-BE" w:eastAsia="fr-BE"/>
        </w:rPr>
        <w:t xml:space="preserve"> </w:t>
      </w:r>
    </w:p>
    <w:p w:rsidR="00302766" w:rsidRDefault="00302766" w:rsidP="00302766">
      <w:pPr>
        <w:autoSpaceDE w:val="0"/>
        <w:autoSpaceDN w:val="0"/>
        <w:adjustRightInd w:val="0"/>
        <w:rPr>
          <w:rFonts w:ascii="Times-Roman" w:hAnsi="Times-Roman" w:cs="Times-Roman"/>
          <w:sz w:val="14"/>
          <w:szCs w:val="14"/>
          <w:lang w:val="fr-BE" w:eastAsia="fr-BE"/>
        </w:rPr>
      </w:pPr>
      <w:r>
        <w:rPr>
          <w:rFonts w:ascii="Times-Roman" w:hAnsi="Times-Roman" w:cs="Times-Roman"/>
          <w:sz w:val="14"/>
          <w:szCs w:val="14"/>
          <w:lang w:val="fr-BE" w:eastAsia="fr-BE"/>
        </w:rPr>
        <w:t xml:space="preserve">11 </w:t>
      </w:r>
      <w:r w:rsidRPr="004A2317">
        <w:rPr>
          <w:lang w:val="fr-BE" w:eastAsia="fr-BE"/>
        </w:rPr>
        <w:t>En le prenant ils murmuraient contre le maître de maison</w:t>
      </w:r>
      <w:r>
        <w:rPr>
          <w:rFonts w:ascii="Times-Roman" w:hAnsi="Times-Roman" w:cs="Times-Roman"/>
          <w:sz w:val="32"/>
          <w:szCs w:val="32"/>
          <w:lang w:val="fr-BE" w:eastAsia="fr-BE"/>
        </w:rPr>
        <w:t xml:space="preserve"> </w:t>
      </w:r>
    </w:p>
    <w:p w:rsidR="00302766" w:rsidRPr="004A2317" w:rsidRDefault="00302766" w:rsidP="00302766">
      <w:pPr>
        <w:autoSpaceDE w:val="0"/>
        <w:autoSpaceDN w:val="0"/>
        <w:adjustRightInd w:val="0"/>
        <w:rPr>
          <w:lang w:val="fr-BE" w:eastAsia="fr-BE"/>
        </w:rPr>
      </w:pPr>
      <w:r>
        <w:rPr>
          <w:rFonts w:ascii="Times-Roman" w:hAnsi="Times-Roman" w:cs="Times-Roman"/>
          <w:sz w:val="14"/>
          <w:szCs w:val="14"/>
          <w:lang w:val="fr-BE" w:eastAsia="fr-BE"/>
        </w:rPr>
        <w:t xml:space="preserve">12 </w:t>
      </w:r>
      <w:r w:rsidRPr="004A2317">
        <w:rPr>
          <w:lang w:val="fr-BE" w:eastAsia="fr-BE"/>
        </w:rPr>
        <w:t>disant : « Ces derniers ont travaillé une heure seulement et tu les fais égaux à nous qui avons supporté le poids du jour et la chaleur ! »</w:t>
      </w:r>
    </w:p>
    <w:p w:rsidR="00302766" w:rsidRPr="004A2317" w:rsidRDefault="00302766" w:rsidP="00302766">
      <w:pPr>
        <w:autoSpaceDE w:val="0"/>
        <w:autoSpaceDN w:val="0"/>
        <w:adjustRightInd w:val="0"/>
        <w:rPr>
          <w:lang w:val="fr-BE" w:eastAsia="fr-BE"/>
        </w:rPr>
      </w:pPr>
      <w:r>
        <w:rPr>
          <w:rFonts w:ascii="Times-Roman" w:hAnsi="Times-Roman" w:cs="Times-Roman"/>
          <w:sz w:val="14"/>
          <w:szCs w:val="14"/>
          <w:lang w:val="fr-BE" w:eastAsia="fr-BE"/>
        </w:rPr>
        <w:t xml:space="preserve">13 </w:t>
      </w:r>
      <w:r w:rsidRPr="004A2317">
        <w:rPr>
          <w:lang w:val="fr-BE" w:eastAsia="fr-BE"/>
        </w:rPr>
        <w:t>Mais il répondit en disant à l’un d’entre eux : «Compagnon, je ne te fais pas d’injustice. N’es-tu pas convenu avec moi d’un denier ?</w:t>
      </w:r>
    </w:p>
    <w:p w:rsidR="00302766" w:rsidRDefault="00302766" w:rsidP="00302766">
      <w:pPr>
        <w:autoSpaceDE w:val="0"/>
        <w:autoSpaceDN w:val="0"/>
        <w:adjustRightInd w:val="0"/>
        <w:rPr>
          <w:lang w:val="fr-BE" w:eastAsia="fr-BE"/>
        </w:rPr>
      </w:pPr>
      <w:r>
        <w:rPr>
          <w:rFonts w:ascii="Times-Roman" w:hAnsi="Times-Roman" w:cs="Times-Roman"/>
          <w:sz w:val="14"/>
          <w:szCs w:val="14"/>
          <w:lang w:val="fr-BE" w:eastAsia="fr-BE"/>
        </w:rPr>
        <w:t xml:space="preserve">14 </w:t>
      </w:r>
      <w:r w:rsidRPr="004A2317">
        <w:rPr>
          <w:lang w:val="fr-BE" w:eastAsia="fr-BE"/>
        </w:rPr>
        <w:t>Prends ce qui te revient et va ! Je veux à ce dernier donner comme à</w:t>
      </w:r>
      <w:r>
        <w:rPr>
          <w:lang w:val="fr-BE" w:eastAsia="fr-BE"/>
        </w:rPr>
        <w:t xml:space="preserve"> </w:t>
      </w:r>
      <w:r w:rsidRPr="004A2317">
        <w:rPr>
          <w:lang w:val="fr-BE" w:eastAsia="fr-BE"/>
        </w:rPr>
        <w:t>toi.</w:t>
      </w:r>
    </w:p>
    <w:p w:rsidR="00302766" w:rsidRPr="004A2317" w:rsidRDefault="00302766" w:rsidP="00302766">
      <w:pPr>
        <w:autoSpaceDE w:val="0"/>
        <w:autoSpaceDN w:val="0"/>
        <w:adjustRightInd w:val="0"/>
        <w:rPr>
          <w:lang w:val="fr-BE" w:eastAsia="fr-BE"/>
        </w:rPr>
      </w:pPr>
      <w:r>
        <w:rPr>
          <w:rFonts w:ascii="Times-Roman" w:hAnsi="Times-Roman" w:cs="Times-Roman"/>
          <w:sz w:val="14"/>
          <w:szCs w:val="14"/>
          <w:lang w:val="fr-BE" w:eastAsia="fr-BE"/>
        </w:rPr>
        <w:t xml:space="preserve">15 </w:t>
      </w:r>
      <w:r w:rsidRPr="004A2317">
        <w:rPr>
          <w:lang w:val="fr-BE" w:eastAsia="fr-BE"/>
        </w:rPr>
        <w:t>Ne m’est-il pas permis de faire ce que je veux de mes biens ? Ou bien vois-tu d’un mauvais œil que je sois bon ? »</w:t>
      </w:r>
    </w:p>
    <w:p w:rsidR="00302766" w:rsidRPr="003642BC" w:rsidRDefault="00302766" w:rsidP="00302766">
      <w:pPr>
        <w:autoSpaceDE w:val="0"/>
        <w:autoSpaceDN w:val="0"/>
        <w:adjustRightInd w:val="0"/>
        <w:rPr>
          <w:b/>
          <w:lang w:val="fr-BE" w:eastAsia="fr-BE"/>
        </w:rPr>
      </w:pPr>
      <w:r>
        <w:rPr>
          <w:rFonts w:ascii="Times-Roman" w:hAnsi="Times-Roman" w:cs="Times-Roman"/>
          <w:sz w:val="14"/>
          <w:szCs w:val="14"/>
          <w:lang w:val="fr-BE" w:eastAsia="fr-BE"/>
        </w:rPr>
        <w:t xml:space="preserve">16 </w:t>
      </w:r>
      <w:r w:rsidRPr="004A2317">
        <w:rPr>
          <w:lang w:val="fr-BE" w:eastAsia="fr-BE"/>
        </w:rPr>
        <w:t>C’est ainsi que les derniers seront les premiers</w:t>
      </w:r>
      <w:r>
        <w:rPr>
          <w:lang w:val="fr-BE" w:eastAsia="fr-BE"/>
        </w:rPr>
        <w:t xml:space="preserve"> </w:t>
      </w:r>
      <w:r w:rsidRPr="004A2317">
        <w:rPr>
          <w:lang w:val="fr-BE" w:eastAsia="fr-BE"/>
        </w:rPr>
        <w:t>et les premiers seront les derniers”.</w:t>
      </w:r>
    </w:p>
    <w:p w:rsidR="003028A5" w:rsidRPr="00302766" w:rsidRDefault="00302766">
      <w:pPr>
        <w:rPr>
          <w:lang w:val="fr-BE"/>
        </w:rPr>
      </w:pPr>
    </w:p>
    <w:sectPr w:rsidR="003028A5" w:rsidRPr="0030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66"/>
    <w:rsid w:val="00302766"/>
    <w:rsid w:val="00BE316F"/>
    <w:rsid w:val="00C410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66"/>
    <w:pPr>
      <w:spacing w:after="0" w:line="240" w:lineRule="auto"/>
    </w:pPr>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66"/>
    <w:pPr>
      <w:spacing w:after="0" w:line="240" w:lineRule="auto"/>
    </w:pPr>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3698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Goublomme</dc:creator>
  <cp:lastModifiedBy>Goublomme</cp:lastModifiedBy>
  <cp:revision>1</cp:revision>
  <dcterms:created xsi:type="dcterms:W3CDTF">2017-02-15T09:16:00Z</dcterms:created>
  <dcterms:modified xsi:type="dcterms:W3CDTF">2017-02-15T09:17:00Z</dcterms:modified>
</cp:coreProperties>
</file>