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08" w:rsidRDefault="0058310A"/>
    <w:p w:rsidR="00E52F13" w:rsidRPr="00873836" w:rsidRDefault="00E52F13">
      <w:pPr>
        <w:rPr>
          <w:sz w:val="24"/>
          <w:szCs w:val="24"/>
        </w:rPr>
      </w:pPr>
    </w:p>
    <w:p w:rsidR="00E52F13" w:rsidRPr="00873836" w:rsidRDefault="009B0A9D" w:rsidP="00873836">
      <w:pPr>
        <w:pBdr>
          <w:top w:val="single" w:sz="4" w:space="1" w:color="auto"/>
          <w:left w:val="single" w:sz="4" w:space="4" w:color="auto"/>
          <w:bottom w:val="single" w:sz="4" w:space="1" w:color="auto"/>
          <w:right w:val="single" w:sz="4" w:space="4" w:color="auto"/>
        </w:pBdr>
        <w:rPr>
          <w:rFonts w:cstheme="minorHAnsi"/>
          <w:b/>
          <w:sz w:val="28"/>
          <w:szCs w:val="28"/>
        </w:rPr>
      </w:pPr>
      <w:proofErr w:type="gramStart"/>
      <w:r w:rsidRPr="00873836">
        <w:rPr>
          <w:rFonts w:cstheme="minorHAnsi"/>
          <w:b/>
          <w:sz w:val="28"/>
          <w:szCs w:val="28"/>
        </w:rPr>
        <w:t xml:space="preserve">Sujet </w:t>
      </w:r>
      <w:r w:rsidR="0009184F" w:rsidRPr="00873836">
        <w:rPr>
          <w:rFonts w:cstheme="minorHAnsi"/>
          <w:b/>
          <w:sz w:val="28"/>
          <w:szCs w:val="28"/>
        </w:rPr>
        <w:t> :</w:t>
      </w:r>
      <w:proofErr w:type="gramEnd"/>
    </w:p>
    <w:p w:rsidR="00E52F13" w:rsidRDefault="005B08E7" w:rsidP="005B08E7">
      <w:pPr>
        <w:pBdr>
          <w:top w:val="single" w:sz="4" w:space="1" w:color="auto"/>
          <w:left w:val="single" w:sz="4" w:space="4" w:color="auto"/>
          <w:bottom w:val="single" w:sz="4" w:space="1" w:color="auto"/>
          <w:right w:val="single" w:sz="4" w:space="4" w:color="auto"/>
        </w:pBdr>
        <w:spacing w:after="0"/>
        <w:rPr>
          <w:rFonts w:cstheme="minorHAnsi"/>
          <w:sz w:val="24"/>
          <w:szCs w:val="24"/>
        </w:rPr>
      </w:pPr>
      <w:r>
        <w:rPr>
          <w:rFonts w:cstheme="minorHAnsi"/>
          <w:sz w:val="24"/>
          <w:szCs w:val="24"/>
        </w:rPr>
        <w:t>Observation d</w:t>
      </w:r>
      <w:r w:rsidR="00986CCD">
        <w:rPr>
          <w:rFonts w:cstheme="minorHAnsi"/>
          <w:sz w:val="24"/>
          <w:szCs w:val="24"/>
        </w:rPr>
        <w:t>u cycle de vie d’un insecte : l</w:t>
      </w:r>
      <w:r>
        <w:rPr>
          <w:rFonts w:cstheme="minorHAnsi"/>
          <w:sz w:val="24"/>
          <w:szCs w:val="24"/>
        </w:rPr>
        <w:t xml:space="preserve">e ver à soie </w:t>
      </w:r>
      <w:proofErr w:type="gramStart"/>
      <w:r>
        <w:rPr>
          <w:rFonts w:cstheme="minorHAnsi"/>
          <w:sz w:val="24"/>
          <w:szCs w:val="24"/>
        </w:rPr>
        <w:t>( Bombyx</w:t>
      </w:r>
      <w:proofErr w:type="gramEnd"/>
      <w:r>
        <w:rPr>
          <w:rFonts w:cstheme="minorHAnsi"/>
          <w:sz w:val="24"/>
          <w:szCs w:val="24"/>
        </w:rPr>
        <w:t xml:space="preserve"> </w:t>
      </w:r>
      <w:proofErr w:type="spellStart"/>
      <w:r>
        <w:rPr>
          <w:rFonts w:cstheme="minorHAnsi"/>
          <w:sz w:val="24"/>
          <w:szCs w:val="24"/>
        </w:rPr>
        <w:t>eri</w:t>
      </w:r>
      <w:proofErr w:type="spellEnd"/>
      <w:r>
        <w:rPr>
          <w:rFonts w:cstheme="minorHAnsi"/>
          <w:sz w:val="24"/>
          <w:szCs w:val="24"/>
        </w:rPr>
        <w:t>)</w:t>
      </w:r>
    </w:p>
    <w:p w:rsidR="00986CCD" w:rsidRDefault="00986CCD" w:rsidP="005B08E7">
      <w:pPr>
        <w:pBdr>
          <w:top w:val="single" w:sz="4" w:space="1" w:color="auto"/>
          <w:left w:val="single" w:sz="4" w:space="4" w:color="auto"/>
          <w:bottom w:val="single" w:sz="4" w:space="1" w:color="auto"/>
          <w:right w:val="single" w:sz="4" w:space="4" w:color="auto"/>
        </w:pBdr>
        <w:spacing w:after="0"/>
        <w:rPr>
          <w:rFonts w:cstheme="minorHAnsi"/>
          <w:sz w:val="24"/>
          <w:szCs w:val="24"/>
        </w:rPr>
      </w:pPr>
      <w:r>
        <w:rPr>
          <w:rFonts w:cstheme="minorHAnsi"/>
          <w:sz w:val="24"/>
          <w:szCs w:val="24"/>
        </w:rPr>
        <w:t>Rappel de la notion de vivant / non vivant</w:t>
      </w:r>
    </w:p>
    <w:p w:rsidR="00986CCD" w:rsidRDefault="00986CCD" w:rsidP="005B08E7">
      <w:pPr>
        <w:pBdr>
          <w:top w:val="single" w:sz="4" w:space="1" w:color="auto"/>
          <w:left w:val="single" w:sz="4" w:space="4" w:color="auto"/>
          <w:bottom w:val="single" w:sz="4" w:space="1" w:color="auto"/>
          <w:right w:val="single" w:sz="4" w:space="4" w:color="auto"/>
        </w:pBdr>
        <w:spacing w:after="0"/>
        <w:rPr>
          <w:rFonts w:cstheme="minorHAnsi"/>
          <w:sz w:val="24"/>
          <w:szCs w:val="24"/>
        </w:rPr>
      </w:pPr>
      <w:r>
        <w:rPr>
          <w:rFonts w:cstheme="minorHAnsi"/>
          <w:sz w:val="24"/>
          <w:szCs w:val="24"/>
        </w:rPr>
        <w:t>Réalisation d’un graphique à bâtonnets</w:t>
      </w:r>
    </w:p>
    <w:p w:rsidR="00986CCD" w:rsidRDefault="00986CCD" w:rsidP="005B08E7">
      <w:pPr>
        <w:pBdr>
          <w:top w:val="single" w:sz="4" w:space="1" w:color="auto"/>
          <w:left w:val="single" w:sz="4" w:space="4" w:color="auto"/>
          <w:bottom w:val="single" w:sz="4" w:space="1" w:color="auto"/>
          <w:right w:val="single" w:sz="4" w:space="4" w:color="auto"/>
        </w:pBdr>
        <w:spacing w:after="0"/>
        <w:rPr>
          <w:rFonts w:cstheme="minorHAnsi"/>
          <w:sz w:val="24"/>
          <w:szCs w:val="24"/>
        </w:rPr>
      </w:pPr>
      <w:r>
        <w:rPr>
          <w:rFonts w:cstheme="minorHAnsi"/>
          <w:sz w:val="24"/>
          <w:szCs w:val="24"/>
        </w:rPr>
        <w:t>Réalisation d’un dessin d’observation</w:t>
      </w:r>
    </w:p>
    <w:p w:rsidR="00986CCD" w:rsidRPr="00873836" w:rsidRDefault="00986CCD" w:rsidP="005B08E7">
      <w:pPr>
        <w:pBdr>
          <w:top w:val="single" w:sz="4" w:space="1" w:color="auto"/>
          <w:left w:val="single" w:sz="4" w:space="4" w:color="auto"/>
          <w:bottom w:val="single" w:sz="4" w:space="1" w:color="auto"/>
          <w:right w:val="single" w:sz="4" w:space="4" w:color="auto"/>
        </w:pBdr>
        <w:spacing w:after="0"/>
        <w:rPr>
          <w:rFonts w:cstheme="minorHAnsi"/>
          <w:sz w:val="24"/>
          <w:szCs w:val="24"/>
        </w:rPr>
      </w:pPr>
      <w:r>
        <w:rPr>
          <w:rFonts w:cstheme="minorHAnsi"/>
          <w:sz w:val="24"/>
          <w:szCs w:val="24"/>
        </w:rPr>
        <w:t>Les réseaux trophiques</w:t>
      </w:r>
    </w:p>
    <w:p w:rsidR="00E52F13" w:rsidRDefault="00E52F13" w:rsidP="00E52F13">
      <w:pPr>
        <w:spacing w:after="0"/>
        <w:rPr>
          <w:rFonts w:cstheme="minorHAnsi"/>
          <w:sz w:val="24"/>
          <w:szCs w:val="24"/>
        </w:rPr>
      </w:pPr>
    </w:p>
    <w:p w:rsidR="00C9134B" w:rsidRPr="00873836" w:rsidRDefault="00C9134B" w:rsidP="00E52F13">
      <w:pPr>
        <w:spacing w:after="0"/>
        <w:rPr>
          <w:rFonts w:cstheme="minorHAnsi"/>
          <w:sz w:val="24"/>
          <w:szCs w:val="24"/>
        </w:rPr>
      </w:pPr>
    </w:p>
    <w:p w:rsidR="00C9134B" w:rsidRDefault="00873836" w:rsidP="00E52F13">
      <w:pPr>
        <w:spacing w:after="0"/>
        <w:rPr>
          <w:sz w:val="24"/>
          <w:szCs w:val="24"/>
        </w:rPr>
      </w:pPr>
      <w:r w:rsidRPr="00C174CE">
        <w:rPr>
          <w:b/>
          <w:sz w:val="24"/>
          <w:szCs w:val="24"/>
          <w:u w:val="single"/>
        </w:rPr>
        <w:t>Compétences</w:t>
      </w:r>
      <w:r w:rsidRPr="00DE70B4">
        <w:rPr>
          <w:sz w:val="24"/>
          <w:szCs w:val="24"/>
        </w:rPr>
        <w:t> :</w:t>
      </w:r>
      <w:r>
        <w:rPr>
          <w:sz w:val="24"/>
          <w:szCs w:val="24"/>
        </w:rPr>
        <w:t xml:space="preserve"> - </w:t>
      </w:r>
      <w:r w:rsidR="00C9134B">
        <w:rPr>
          <w:sz w:val="24"/>
          <w:szCs w:val="24"/>
        </w:rPr>
        <w:t xml:space="preserve">faire preuve de curiosité pour observer de manière divergente en utilisant tous  </w:t>
      </w:r>
    </w:p>
    <w:p w:rsidR="00E52F13" w:rsidRDefault="00C9134B" w:rsidP="00E52F13">
      <w:pPr>
        <w:spacing w:after="0"/>
        <w:rPr>
          <w:sz w:val="24"/>
          <w:szCs w:val="24"/>
        </w:rPr>
      </w:pPr>
      <w:r>
        <w:rPr>
          <w:sz w:val="24"/>
          <w:szCs w:val="24"/>
        </w:rPr>
        <w:t xml:space="preserve">                              </w:t>
      </w:r>
      <w:proofErr w:type="gramStart"/>
      <w:r>
        <w:rPr>
          <w:sz w:val="24"/>
          <w:szCs w:val="24"/>
        </w:rPr>
        <w:t>ses</w:t>
      </w:r>
      <w:proofErr w:type="gramEnd"/>
      <w:r>
        <w:rPr>
          <w:sz w:val="24"/>
          <w:szCs w:val="24"/>
        </w:rPr>
        <w:t xml:space="preserve"> sens.</w:t>
      </w:r>
    </w:p>
    <w:p w:rsidR="00C9134B" w:rsidRDefault="00C9134B" w:rsidP="00C9134B">
      <w:pPr>
        <w:spacing w:after="0"/>
        <w:rPr>
          <w:rFonts w:cstheme="minorHAnsi"/>
          <w:sz w:val="24"/>
          <w:szCs w:val="24"/>
        </w:rPr>
      </w:pPr>
      <w:r w:rsidRPr="00C9134B">
        <w:rPr>
          <w:rFonts w:cstheme="minorHAnsi"/>
          <w:sz w:val="24"/>
          <w:szCs w:val="24"/>
        </w:rPr>
        <w:t xml:space="preserve"> </w:t>
      </w:r>
      <w:r>
        <w:rPr>
          <w:rFonts w:cstheme="minorHAnsi"/>
          <w:sz w:val="24"/>
          <w:szCs w:val="24"/>
        </w:rPr>
        <w:t xml:space="preserve">                           - émettre une opinion, la développer, l’argumenter.</w:t>
      </w:r>
    </w:p>
    <w:p w:rsidR="00C9134B" w:rsidRDefault="00C9134B" w:rsidP="00C9134B">
      <w:pPr>
        <w:spacing w:after="0"/>
        <w:rPr>
          <w:rFonts w:cstheme="minorHAnsi"/>
          <w:sz w:val="24"/>
          <w:szCs w:val="24"/>
        </w:rPr>
      </w:pPr>
      <w:r>
        <w:rPr>
          <w:rFonts w:cstheme="minorHAnsi"/>
          <w:sz w:val="24"/>
          <w:szCs w:val="24"/>
        </w:rPr>
        <w:tab/>
      </w:r>
      <w:r>
        <w:rPr>
          <w:rFonts w:cstheme="minorHAnsi"/>
          <w:sz w:val="24"/>
          <w:szCs w:val="24"/>
        </w:rPr>
        <w:tab/>
        <w:t xml:space="preserve">  - recueillir des informations par des observations qualitatives en utilisant ses cinq </w:t>
      </w:r>
    </w:p>
    <w:p w:rsidR="00C9134B" w:rsidRDefault="00C9134B" w:rsidP="00C9134B">
      <w:pPr>
        <w:spacing w:after="0"/>
        <w:rPr>
          <w:rFonts w:cstheme="minorHAnsi"/>
          <w:sz w:val="24"/>
          <w:szCs w:val="24"/>
        </w:rPr>
      </w:pPr>
      <w:r>
        <w:rPr>
          <w:rFonts w:cstheme="minorHAnsi"/>
          <w:sz w:val="24"/>
          <w:szCs w:val="24"/>
        </w:rPr>
        <w:t xml:space="preserve">                              </w:t>
      </w:r>
      <w:proofErr w:type="gramStart"/>
      <w:r>
        <w:rPr>
          <w:rFonts w:cstheme="minorHAnsi"/>
          <w:sz w:val="24"/>
          <w:szCs w:val="24"/>
        </w:rPr>
        <w:t>sens</w:t>
      </w:r>
      <w:proofErr w:type="gramEnd"/>
      <w:r>
        <w:rPr>
          <w:rFonts w:cstheme="minorHAnsi"/>
          <w:sz w:val="24"/>
          <w:szCs w:val="24"/>
        </w:rPr>
        <w:t xml:space="preserve"> et par des observations quantitatives.</w:t>
      </w:r>
    </w:p>
    <w:p w:rsidR="00C9134B" w:rsidRDefault="00C9134B" w:rsidP="00C9134B">
      <w:pPr>
        <w:spacing w:after="0"/>
        <w:rPr>
          <w:rFonts w:cstheme="minorHAnsi"/>
          <w:sz w:val="24"/>
          <w:szCs w:val="24"/>
        </w:rPr>
      </w:pPr>
      <w:r>
        <w:rPr>
          <w:rFonts w:cstheme="minorHAnsi"/>
          <w:sz w:val="24"/>
          <w:szCs w:val="24"/>
        </w:rPr>
        <w:tab/>
      </w:r>
      <w:r>
        <w:rPr>
          <w:rFonts w:cstheme="minorHAnsi"/>
          <w:sz w:val="24"/>
          <w:szCs w:val="24"/>
        </w:rPr>
        <w:tab/>
        <w:t xml:space="preserve">  - réaliser un croquis titré et légendé d’un être vivant.</w:t>
      </w:r>
    </w:p>
    <w:p w:rsidR="00C9134B" w:rsidRPr="00C9134B" w:rsidRDefault="00C9134B" w:rsidP="00C9134B">
      <w:pPr>
        <w:spacing w:after="0"/>
        <w:rPr>
          <w:rFonts w:cstheme="minorHAnsi"/>
          <w:sz w:val="24"/>
          <w:szCs w:val="24"/>
        </w:rPr>
      </w:pPr>
      <w:r>
        <w:rPr>
          <w:rFonts w:cstheme="minorHAnsi"/>
          <w:sz w:val="24"/>
          <w:szCs w:val="24"/>
        </w:rPr>
        <w:tab/>
      </w:r>
      <w:r>
        <w:rPr>
          <w:rFonts w:cstheme="minorHAnsi"/>
          <w:sz w:val="24"/>
          <w:szCs w:val="24"/>
        </w:rPr>
        <w:tab/>
        <w:t xml:space="preserve">  </w:t>
      </w:r>
    </w:p>
    <w:p w:rsidR="00E52F13" w:rsidRPr="00873836" w:rsidRDefault="00E52F13" w:rsidP="00E52F13">
      <w:pPr>
        <w:spacing w:after="0"/>
        <w:rPr>
          <w:rFonts w:cstheme="minorHAnsi"/>
          <w:sz w:val="24"/>
          <w:szCs w:val="24"/>
        </w:rPr>
      </w:pPr>
    </w:p>
    <w:p w:rsidR="00E52F13" w:rsidRDefault="005B08E7" w:rsidP="00E52F13">
      <w:pPr>
        <w:spacing w:after="0"/>
        <w:rPr>
          <w:rFonts w:cstheme="minorHAnsi"/>
          <w:sz w:val="24"/>
          <w:szCs w:val="24"/>
        </w:rPr>
      </w:pPr>
      <w:proofErr w:type="gramStart"/>
      <w:r>
        <w:rPr>
          <w:rFonts w:cstheme="minorHAnsi"/>
          <w:sz w:val="24"/>
          <w:szCs w:val="24"/>
        </w:rPr>
        <w:t>1.</w:t>
      </w:r>
      <w:r w:rsidR="00A91CDB">
        <w:rPr>
          <w:rFonts w:cstheme="minorHAnsi"/>
          <w:sz w:val="24"/>
          <w:szCs w:val="24"/>
        </w:rPr>
        <w:t>Questionnement</w:t>
      </w:r>
      <w:proofErr w:type="gramEnd"/>
      <w:r w:rsidR="00A91CDB">
        <w:rPr>
          <w:rFonts w:cstheme="minorHAnsi"/>
          <w:sz w:val="24"/>
          <w:szCs w:val="24"/>
        </w:rPr>
        <w:t xml:space="preserve"> des élèves.</w:t>
      </w:r>
    </w:p>
    <w:p w:rsidR="00A91CDB" w:rsidRDefault="00A91CDB" w:rsidP="00E52F13">
      <w:pPr>
        <w:spacing w:after="0"/>
        <w:rPr>
          <w:rFonts w:cstheme="minorHAnsi"/>
          <w:sz w:val="24"/>
          <w:szCs w:val="24"/>
        </w:rPr>
      </w:pPr>
    </w:p>
    <w:p w:rsidR="00A91CDB" w:rsidRDefault="00A91CDB" w:rsidP="00E52F13">
      <w:pPr>
        <w:spacing w:after="0"/>
        <w:rPr>
          <w:rFonts w:cstheme="minorHAnsi"/>
          <w:sz w:val="24"/>
          <w:szCs w:val="24"/>
        </w:rPr>
      </w:pPr>
      <w:r>
        <w:rPr>
          <w:rFonts w:cstheme="minorHAnsi"/>
          <w:sz w:val="24"/>
          <w:szCs w:val="24"/>
        </w:rPr>
        <w:t>Problématisation : « Comment grandissent les insectes ? »</w:t>
      </w:r>
    </w:p>
    <w:p w:rsidR="00A91CDB" w:rsidRDefault="00A91CDB" w:rsidP="00E52F13">
      <w:pPr>
        <w:spacing w:after="0"/>
        <w:rPr>
          <w:rFonts w:cstheme="minorHAnsi"/>
          <w:sz w:val="24"/>
          <w:szCs w:val="24"/>
        </w:rPr>
      </w:pPr>
      <w:r>
        <w:rPr>
          <w:rFonts w:cstheme="minorHAnsi"/>
          <w:sz w:val="24"/>
          <w:szCs w:val="24"/>
        </w:rPr>
        <w:t>Les différentes idées sont écrites au TN.</w:t>
      </w:r>
    </w:p>
    <w:p w:rsidR="00A91CDB" w:rsidRDefault="00A91CDB" w:rsidP="00E52F13">
      <w:pPr>
        <w:spacing w:after="0"/>
        <w:rPr>
          <w:rFonts w:cstheme="minorHAnsi"/>
          <w:sz w:val="24"/>
          <w:szCs w:val="24"/>
        </w:rPr>
      </w:pPr>
    </w:p>
    <w:p w:rsidR="00A91CDB" w:rsidRDefault="00A91CDB" w:rsidP="00E52F13">
      <w:pPr>
        <w:spacing w:after="0"/>
        <w:rPr>
          <w:rFonts w:cstheme="minorHAnsi"/>
          <w:sz w:val="24"/>
          <w:szCs w:val="24"/>
        </w:rPr>
      </w:pPr>
      <w:r>
        <w:rPr>
          <w:rFonts w:cstheme="minorHAnsi"/>
          <w:sz w:val="24"/>
          <w:szCs w:val="24"/>
        </w:rPr>
        <w:t>2. Observation des cocons et de jeunes chenilles.</w:t>
      </w:r>
    </w:p>
    <w:p w:rsidR="00A91CDB" w:rsidRDefault="00A91CDB" w:rsidP="00E52F13">
      <w:pPr>
        <w:spacing w:after="0"/>
        <w:rPr>
          <w:rFonts w:cstheme="minorHAnsi"/>
          <w:sz w:val="24"/>
          <w:szCs w:val="24"/>
        </w:rPr>
      </w:pPr>
    </w:p>
    <w:p w:rsidR="00A91CDB" w:rsidRPr="00873836" w:rsidRDefault="00A91CDB" w:rsidP="00A91CDB">
      <w:pPr>
        <w:spacing w:after="0"/>
        <w:rPr>
          <w:rFonts w:cstheme="minorHAnsi"/>
          <w:sz w:val="24"/>
          <w:szCs w:val="24"/>
        </w:rPr>
      </w:pPr>
      <w:proofErr w:type="gramStart"/>
      <w:r w:rsidRPr="00873836">
        <w:rPr>
          <w:rFonts w:cstheme="minorHAnsi"/>
          <w:sz w:val="24"/>
          <w:szCs w:val="24"/>
        </w:rPr>
        <w:t>Observons -</w:t>
      </w:r>
      <w:proofErr w:type="gramEnd"/>
      <w:r w:rsidRPr="00873836">
        <w:rPr>
          <w:rFonts w:cstheme="minorHAnsi"/>
          <w:sz w:val="24"/>
          <w:szCs w:val="24"/>
        </w:rPr>
        <w:t xml:space="preserve">  leur façon de se déplacer ; elles rampent (reptation).</w:t>
      </w:r>
    </w:p>
    <w:p w:rsidR="00A91CDB" w:rsidRPr="00873836" w:rsidRDefault="00A91CDB" w:rsidP="00A91CDB">
      <w:pPr>
        <w:spacing w:after="0"/>
        <w:rPr>
          <w:rFonts w:cstheme="minorHAnsi"/>
          <w:sz w:val="24"/>
          <w:szCs w:val="24"/>
        </w:rPr>
      </w:pPr>
      <w:r w:rsidRPr="00873836">
        <w:rPr>
          <w:rFonts w:cstheme="minorHAnsi"/>
          <w:sz w:val="24"/>
          <w:szCs w:val="24"/>
        </w:rPr>
        <w:tab/>
        <w:t xml:space="preserve">  </w:t>
      </w:r>
      <w:r>
        <w:rPr>
          <w:rFonts w:cstheme="minorHAnsi"/>
          <w:sz w:val="24"/>
          <w:szCs w:val="24"/>
        </w:rPr>
        <w:t xml:space="preserve"> </w:t>
      </w:r>
      <w:r w:rsidRPr="00873836">
        <w:rPr>
          <w:rFonts w:cstheme="minorHAnsi"/>
          <w:sz w:val="24"/>
          <w:szCs w:val="24"/>
        </w:rPr>
        <w:t xml:space="preserve">    -  le nombre de pattes (en plus de leurs six vraies pattes, les chenilles ont des "pattes-ventouses" ou fausses pattes qui leur permettent de s'agripper aux branches). </w:t>
      </w:r>
    </w:p>
    <w:p w:rsidR="00A91CDB" w:rsidRPr="00873836" w:rsidRDefault="00A91CDB" w:rsidP="00A91CDB">
      <w:pPr>
        <w:spacing w:after="0"/>
        <w:rPr>
          <w:rFonts w:cstheme="minorHAnsi"/>
          <w:sz w:val="24"/>
          <w:szCs w:val="24"/>
        </w:rPr>
      </w:pPr>
      <w:r w:rsidRPr="00873836">
        <w:rPr>
          <w:rFonts w:cstheme="minorHAnsi"/>
          <w:sz w:val="24"/>
          <w:szCs w:val="24"/>
        </w:rPr>
        <w:tab/>
        <w:t xml:space="preserve">    </w:t>
      </w:r>
      <w:r>
        <w:rPr>
          <w:rFonts w:cstheme="minorHAnsi"/>
          <w:sz w:val="24"/>
          <w:szCs w:val="24"/>
        </w:rPr>
        <w:t xml:space="preserve"> </w:t>
      </w:r>
      <w:r w:rsidRPr="00873836">
        <w:rPr>
          <w:rFonts w:cstheme="minorHAnsi"/>
          <w:sz w:val="24"/>
          <w:szCs w:val="24"/>
        </w:rPr>
        <w:t xml:space="preserve">  -  </w:t>
      </w:r>
      <w:r w:rsidRPr="00873836">
        <w:rPr>
          <w:rStyle w:val="lev"/>
          <w:rFonts w:cstheme="minorHAnsi"/>
          <w:sz w:val="24"/>
          <w:szCs w:val="24"/>
        </w:rPr>
        <w:t xml:space="preserve">les stigmates respiratoires : </w:t>
      </w:r>
      <w:r w:rsidRPr="00873836">
        <w:rPr>
          <w:rFonts w:cstheme="minorHAnsi"/>
          <w:sz w:val="24"/>
          <w:szCs w:val="24"/>
        </w:rPr>
        <w:t xml:space="preserve">ce sont les orifices respiratoires situés latéralement tout le long du corps des insectes. Ils sont faciles à observer sur les chenilles du Bombyx </w:t>
      </w:r>
      <w:proofErr w:type="spellStart"/>
      <w:r w:rsidRPr="00873836">
        <w:rPr>
          <w:rFonts w:cstheme="minorHAnsi"/>
          <w:sz w:val="24"/>
          <w:szCs w:val="24"/>
        </w:rPr>
        <w:t>Éri</w:t>
      </w:r>
      <w:proofErr w:type="spellEnd"/>
      <w:r w:rsidRPr="00873836">
        <w:rPr>
          <w:rFonts w:cstheme="minorHAnsi"/>
          <w:sz w:val="24"/>
          <w:szCs w:val="24"/>
        </w:rPr>
        <w:t xml:space="preserve"> car ils sont sombres sur la couleur claire du corps. </w:t>
      </w:r>
    </w:p>
    <w:p w:rsidR="00A91CDB" w:rsidRPr="00873836" w:rsidRDefault="00A91CDB" w:rsidP="00A91CDB">
      <w:pPr>
        <w:spacing w:after="0"/>
        <w:rPr>
          <w:rFonts w:cstheme="minorHAnsi"/>
          <w:sz w:val="24"/>
          <w:szCs w:val="24"/>
        </w:rPr>
      </w:pPr>
      <w:r w:rsidRPr="00873836">
        <w:rPr>
          <w:rFonts w:cstheme="minorHAnsi"/>
          <w:sz w:val="24"/>
          <w:szCs w:val="24"/>
        </w:rPr>
        <w:tab/>
        <w:t xml:space="preserve">    </w:t>
      </w:r>
      <w:r>
        <w:rPr>
          <w:rFonts w:cstheme="minorHAnsi"/>
          <w:sz w:val="24"/>
          <w:szCs w:val="24"/>
        </w:rPr>
        <w:t xml:space="preserve"> </w:t>
      </w:r>
      <w:r w:rsidRPr="00873836">
        <w:rPr>
          <w:rFonts w:cstheme="minorHAnsi"/>
          <w:sz w:val="24"/>
          <w:szCs w:val="24"/>
        </w:rPr>
        <w:t xml:space="preserve"> - les crottes des chenilles ; elles mangent beaucoup et donc elles font aussi énormément de crottes.</w:t>
      </w:r>
    </w:p>
    <w:p w:rsidR="00A91CDB" w:rsidRDefault="00A91CDB" w:rsidP="00A91CDB">
      <w:pPr>
        <w:spacing w:after="0"/>
        <w:rPr>
          <w:rFonts w:cstheme="minorHAnsi"/>
          <w:sz w:val="24"/>
          <w:szCs w:val="24"/>
        </w:rPr>
      </w:pPr>
      <w:r w:rsidRPr="00873836">
        <w:rPr>
          <w:rFonts w:cstheme="minorHAnsi"/>
          <w:sz w:val="24"/>
          <w:szCs w:val="24"/>
        </w:rPr>
        <w:tab/>
        <w:t xml:space="preserve">   </w:t>
      </w:r>
      <w:r>
        <w:rPr>
          <w:rFonts w:cstheme="minorHAnsi"/>
          <w:sz w:val="24"/>
          <w:szCs w:val="24"/>
        </w:rPr>
        <w:t xml:space="preserve"> </w:t>
      </w:r>
      <w:r w:rsidRPr="00873836">
        <w:rPr>
          <w:rFonts w:cstheme="minorHAnsi"/>
          <w:sz w:val="24"/>
          <w:szCs w:val="24"/>
        </w:rPr>
        <w:t xml:space="preserve">  - deux chenilles d’âges différents; elles ont une coloration différente. Comme les reptiles, elles muent </w:t>
      </w:r>
      <w:proofErr w:type="gramStart"/>
      <w:r w:rsidRPr="00873836">
        <w:rPr>
          <w:rFonts w:cstheme="minorHAnsi"/>
          <w:sz w:val="24"/>
          <w:szCs w:val="24"/>
        </w:rPr>
        <w:t>( 4</w:t>
      </w:r>
      <w:proofErr w:type="gramEnd"/>
      <w:r w:rsidRPr="00873836">
        <w:rPr>
          <w:rFonts w:cstheme="minorHAnsi"/>
          <w:sz w:val="24"/>
          <w:szCs w:val="24"/>
        </w:rPr>
        <w:t xml:space="preserve"> fois durant leur vie).</w:t>
      </w:r>
      <w:r>
        <w:rPr>
          <w:rFonts w:cstheme="minorHAnsi"/>
          <w:sz w:val="24"/>
          <w:szCs w:val="24"/>
        </w:rPr>
        <w:t xml:space="preserve"> Recherchons des restants de mue dans l’enclos.</w:t>
      </w:r>
    </w:p>
    <w:p w:rsidR="00A91CDB" w:rsidRDefault="00A91CDB" w:rsidP="00A91CDB">
      <w:pPr>
        <w:spacing w:after="0"/>
        <w:rPr>
          <w:rFonts w:cstheme="minorHAnsi"/>
          <w:sz w:val="24"/>
          <w:szCs w:val="24"/>
        </w:rPr>
      </w:pPr>
    </w:p>
    <w:p w:rsidR="00A91CDB" w:rsidRDefault="00A91CDB" w:rsidP="00A91CDB">
      <w:pPr>
        <w:spacing w:after="0"/>
        <w:rPr>
          <w:rFonts w:cstheme="minorHAnsi"/>
          <w:sz w:val="24"/>
          <w:szCs w:val="24"/>
        </w:rPr>
      </w:pPr>
    </w:p>
    <w:p w:rsidR="00A91CDB" w:rsidRDefault="00A91CDB" w:rsidP="00A91CDB">
      <w:pPr>
        <w:spacing w:after="0"/>
        <w:rPr>
          <w:rFonts w:cstheme="minorHAnsi"/>
          <w:sz w:val="24"/>
          <w:szCs w:val="24"/>
        </w:rPr>
      </w:pPr>
      <w:r>
        <w:rPr>
          <w:rFonts w:cstheme="minorHAnsi"/>
          <w:sz w:val="24"/>
          <w:szCs w:val="24"/>
        </w:rPr>
        <w:t xml:space="preserve">Observons également un cocon. Ouvrons-en un délicatement. Ce n’est pas une chenille qui est à l’intérieur. Questionnement : « Est-ce le même animal ou un autre que la chenille ? », « Comment </w:t>
      </w:r>
      <w:r>
        <w:rPr>
          <w:rFonts w:cstheme="minorHAnsi"/>
          <w:sz w:val="24"/>
          <w:szCs w:val="24"/>
        </w:rPr>
        <w:lastRenderedPageBreak/>
        <w:t xml:space="preserve">savoir si les chenilles et les cocons sont de la même espèce ? » </w:t>
      </w:r>
      <w:proofErr w:type="gramStart"/>
      <w:r w:rsidR="00207715">
        <w:rPr>
          <w:rFonts w:cstheme="minorHAnsi"/>
          <w:sz w:val="24"/>
          <w:szCs w:val="24"/>
        </w:rPr>
        <w:t>( utilité</w:t>
      </w:r>
      <w:proofErr w:type="gramEnd"/>
      <w:r w:rsidR="00207715">
        <w:rPr>
          <w:rFonts w:cstheme="minorHAnsi"/>
          <w:sz w:val="24"/>
          <w:szCs w:val="24"/>
        </w:rPr>
        <w:t xml:space="preserve"> de réaliser un petit élevage et d’observer tous les stades de l’évolution des chenilles).</w:t>
      </w:r>
    </w:p>
    <w:p w:rsidR="00207715" w:rsidRPr="00873836" w:rsidRDefault="00207715" w:rsidP="00A91CDB">
      <w:pPr>
        <w:spacing w:after="0"/>
        <w:rPr>
          <w:rFonts w:cstheme="minorHAnsi"/>
          <w:sz w:val="24"/>
          <w:szCs w:val="24"/>
        </w:rPr>
      </w:pPr>
      <w:r>
        <w:rPr>
          <w:rFonts w:cstheme="minorHAnsi"/>
          <w:sz w:val="24"/>
          <w:szCs w:val="24"/>
        </w:rPr>
        <w:t>Plaçons un cocon vide dans de l’eau tiède afin d’en extraire la soie.</w:t>
      </w:r>
    </w:p>
    <w:p w:rsidR="00A91CDB" w:rsidRPr="00873836" w:rsidRDefault="00A91CDB" w:rsidP="00A91CDB">
      <w:pPr>
        <w:spacing w:after="0"/>
        <w:rPr>
          <w:rFonts w:cstheme="minorHAnsi"/>
          <w:sz w:val="24"/>
          <w:szCs w:val="24"/>
        </w:rPr>
      </w:pPr>
    </w:p>
    <w:p w:rsidR="00A91CDB" w:rsidRPr="00873836" w:rsidRDefault="00A91CDB" w:rsidP="00A91CDB">
      <w:pPr>
        <w:spacing w:after="0"/>
        <w:rPr>
          <w:rFonts w:cstheme="minorHAnsi"/>
          <w:sz w:val="24"/>
          <w:szCs w:val="24"/>
        </w:rPr>
      </w:pPr>
    </w:p>
    <w:p w:rsidR="00A91CDB" w:rsidRPr="00873836" w:rsidRDefault="00A91CDB" w:rsidP="00A91CDB">
      <w:pPr>
        <w:spacing w:after="0"/>
        <w:rPr>
          <w:rFonts w:cstheme="minorHAnsi"/>
          <w:sz w:val="24"/>
          <w:szCs w:val="24"/>
        </w:rPr>
      </w:pPr>
    </w:p>
    <w:p w:rsidR="00207715" w:rsidRDefault="00207715" w:rsidP="00A91CDB">
      <w:pPr>
        <w:spacing w:after="0"/>
        <w:rPr>
          <w:rFonts w:cstheme="minorHAnsi"/>
          <w:sz w:val="24"/>
          <w:szCs w:val="24"/>
        </w:rPr>
      </w:pPr>
    </w:p>
    <w:p w:rsidR="00207715" w:rsidRDefault="00207715" w:rsidP="00A91CDB">
      <w:pPr>
        <w:spacing w:after="0"/>
        <w:rPr>
          <w:rFonts w:cstheme="minorHAnsi"/>
          <w:sz w:val="24"/>
          <w:szCs w:val="24"/>
        </w:rPr>
      </w:pPr>
    </w:p>
    <w:p w:rsidR="00207715" w:rsidRDefault="00207715" w:rsidP="00A91CDB">
      <w:pPr>
        <w:spacing w:after="0"/>
        <w:rPr>
          <w:rFonts w:cstheme="minorHAnsi"/>
          <w:sz w:val="24"/>
          <w:szCs w:val="24"/>
        </w:rPr>
      </w:pPr>
      <w:r>
        <w:rPr>
          <w:rFonts w:cstheme="minorHAnsi"/>
          <w:sz w:val="24"/>
          <w:szCs w:val="24"/>
        </w:rPr>
        <w:t xml:space="preserve">3. </w:t>
      </w:r>
      <w:r w:rsidR="002B7023">
        <w:rPr>
          <w:rFonts w:cstheme="minorHAnsi"/>
          <w:sz w:val="24"/>
          <w:szCs w:val="24"/>
        </w:rPr>
        <w:t>Rappel de</w:t>
      </w:r>
      <w:r>
        <w:rPr>
          <w:rFonts w:cstheme="minorHAnsi"/>
          <w:sz w:val="24"/>
          <w:szCs w:val="24"/>
        </w:rPr>
        <w:t xml:space="preserve"> la notion de vivant/ non vivant.</w:t>
      </w:r>
    </w:p>
    <w:p w:rsidR="00207715" w:rsidRDefault="00207715" w:rsidP="00A91CDB">
      <w:pPr>
        <w:spacing w:after="0"/>
        <w:rPr>
          <w:rFonts w:cstheme="minorHAnsi"/>
          <w:sz w:val="24"/>
          <w:szCs w:val="24"/>
        </w:rPr>
      </w:pPr>
    </w:p>
    <w:p w:rsidR="00A91CDB" w:rsidRPr="00873836" w:rsidRDefault="00207715" w:rsidP="00A91CDB">
      <w:pPr>
        <w:spacing w:after="0"/>
        <w:rPr>
          <w:rFonts w:cstheme="minorHAnsi"/>
          <w:sz w:val="24"/>
          <w:szCs w:val="24"/>
        </w:rPr>
      </w:pPr>
      <w:r>
        <w:rPr>
          <w:rFonts w:cstheme="minorHAnsi"/>
          <w:sz w:val="24"/>
          <w:szCs w:val="24"/>
        </w:rPr>
        <w:t xml:space="preserve">L’I. demande aux enfants si les chenilles sont </w:t>
      </w:r>
      <w:r w:rsidR="00A91CDB" w:rsidRPr="00873836">
        <w:rPr>
          <w:rFonts w:cstheme="minorHAnsi"/>
          <w:sz w:val="24"/>
          <w:szCs w:val="24"/>
        </w:rPr>
        <w:t xml:space="preserve">des êtres vivants </w:t>
      </w:r>
      <w:proofErr w:type="gramStart"/>
      <w:r w:rsidR="00A91CDB" w:rsidRPr="00873836">
        <w:rPr>
          <w:rFonts w:cstheme="minorHAnsi"/>
          <w:sz w:val="24"/>
          <w:szCs w:val="24"/>
        </w:rPr>
        <w:t>( notion</w:t>
      </w:r>
      <w:proofErr w:type="gramEnd"/>
      <w:r w:rsidR="00A91CDB" w:rsidRPr="00873836">
        <w:rPr>
          <w:rFonts w:cstheme="minorHAnsi"/>
          <w:sz w:val="24"/>
          <w:szCs w:val="24"/>
        </w:rPr>
        <w:t xml:space="preserve"> de vivant/ non vivant). Pourquoi ? Les ES font des propositions.</w:t>
      </w:r>
      <w:r>
        <w:rPr>
          <w:rFonts w:cstheme="minorHAnsi"/>
          <w:sz w:val="24"/>
          <w:szCs w:val="24"/>
        </w:rPr>
        <w:t xml:space="preserve"> </w:t>
      </w:r>
      <w:proofErr w:type="gramStart"/>
      <w:r>
        <w:rPr>
          <w:rFonts w:cstheme="minorHAnsi"/>
          <w:sz w:val="24"/>
          <w:szCs w:val="24"/>
        </w:rPr>
        <w:t xml:space="preserve">( </w:t>
      </w:r>
      <w:proofErr w:type="spellStart"/>
      <w:r>
        <w:rPr>
          <w:rFonts w:cstheme="minorHAnsi"/>
          <w:sz w:val="24"/>
          <w:szCs w:val="24"/>
        </w:rPr>
        <w:t>cf</w:t>
      </w:r>
      <w:proofErr w:type="spellEnd"/>
      <w:proofErr w:type="gramEnd"/>
      <w:r>
        <w:rPr>
          <w:rFonts w:cstheme="minorHAnsi"/>
          <w:sz w:val="24"/>
          <w:szCs w:val="24"/>
        </w:rPr>
        <w:t xml:space="preserve"> photocopie</w:t>
      </w:r>
      <w:r w:rsidR="00371046">
        <w:rPr>
          <w:rFonts w:cstheme="minorHAnsi"/>
          <w:sz w:val="24"/>
          <w:szCs w:val="24"/>
        </w:rPr>
        <w:t xml:space="preserve"> </w:t>
      </w:r>
      <w:r w:rsidR="002B7023">
        <w:rPr>
          <w:rFonts w:cstheme="minorHAnsi"/>
          <w:sz w:val="24"/>
          <w:szCs w:val="24"/>
        </w:rPr>
        <w:t>n°</w:t>
      </w:r>
      <w:r w:rsidR="00371046">
        <w:rPr>
          <w:rFonts w:cstheme="minorHAnsi"/>
          <w:sz w:val="24"/>
          <w:szCs w:val="24"/>
        </w:rPr>
        <w:t>1</w:t>
      </w:r>
      <w:r>
        <w:rPr>
          <w:rFonts w:cstheme="minorHAnsi"/>
          <w:sz w:val="24"/>
          <w:szCs w:val="24"/>
        </w:rPr>
        <w:t>)</w:t>
      </w:r>
    </w:p>
    <w:p w:rsidR="00A91CDB" w:rsidRPr="00873836" w:rsidRDefault="00A91CDB" w:rsidP="00A91CDB">
      <w:pPr>
        <w:pStyle w:val="Paragraphedeliste"/>
        <w:numPr>
          <w:ilvl w:val="0"/>
          <w:numId w:val="7"/>
        </w:numPr>
        <w:spacing w:after="0"/>
        <w:rPr>
          <w:rFonts w:cstheme="minorHAnsi"/>
          <w:sz w:val="24"/>
          <w:szCs w:val="24"/>
        </w:rPr>
      </w:pPr>
      <w:r w:rsidRPr="00873836">
        <w:rPr>
          <w:rFonts w:cstheme="minorHAnsi"/>
          <w:sz w:val="24"/>
          <w:szCs w:val="24"/>
        </w:rPr>
        <w:t>Elles se nourrissent. </w:t>
      </w:r>
    </w:p>
    <w:p w:rsidR="00A91CDB" w:rsidRPr="00873836" w:rsidRDefault="00A91CDB" w:rsidP="00A91CDB">
      <w:pPr>
        <w:pStyle w:val="Paragraphedeliste"/>
        <w:numPr>
          <w:ilvl w:val="0"/>
          <w:numId w:val="7"/>
        </w:numPr>
        <w:spacing w:after="0"/>
        <w:rPr>
          <w:rFonts w:cstheme="minorHAnsi"/>
          <w:sz w:val="24"/>
          <w:szCs w:val="24"/>
        </w:rPr>
      </w:pPr>
      <w:r w:rsidRPr="00873836">
        <w:rPr>
          <w:rFonts w:cstheme="minorHAnsi"/>
          <w:sz w:val="24"/>
          <w:szCs w:val="24"/>
        </w:rPr>
        <w:t xml:space="preserve">Elles se développent </w:t>
      </w:r>
      <w:proofErr w:type="gramStart"/>
      <w:r w:rsidRPr="00873836">
        <w:rPr>
          <w:rFonts w:cstheme="minorHAnsi"/>
          <w:sz w:val="24"/>
          <w:szCs w:val="24"/>
        </w:rPr>
        <w:t>( naître</w:t>
      </w:r>
      <w:proofErr w:type="gramEnd"/>
      <w:r w:rsidRPr="00873836">
        <w:rPr>
          <w:rFonts w:cstheme="minorHAnsi"/>
          <w:sz w:val="24"/>
          <w:szCs w:val="24"/>
        </w:rPr>
        <w:t>, grandir, mourir)</w:t>
      </w:r>
    </w:p>
    <w:p w:rsidR="00A91CDB" w:rsidRPr="00873836" w:rsidRDefault="00A91CDB" w:rsidP="00A91CDB">
      <w:pPr>
        <w:pStyle w:val="Paragraphedeliste"/>
        <w:numPr>
          <w:ilvl w:val="0"/>
          <w:numId w:val="7"/>
        </w:numPr>
        <w:spacing w:after="0"/>
        <w:rPr>
          <w:rFonts w:cstheme="minorHAnsi"/>
          <w:sz w:val="24"/>
          <w:szCs w:val="24"/>
        </w:rPr>
      </w:pPr>
      <w:r w:rsidRPr="00873836">
        <w:rPr>
          <w:rFonts w:cstheme="minorHAnsi"/>
          <w:sz w:val="24"/>
          <w:szCs w:val="24"/>
        </w:rPr>
        <w:t>Elles respirent</w:t>
      </w:r>
    </w:p>
    <w:p w:rsidR="00A91CDB" w:rsidRPr="00873836" w:rsidRDefault="00A91CDB" w:rsidP="00A91CDB">
      <w:pPr>
        <w:pStyle w:val="Paragraphedeliste"/>
        <w:numPr>
          <w:ilvl w:val="0"/>
          <w:numId w:val="7"/>
        </w:numPr>
        <w:spacing w:after="0"/>
        <w:rPr>
          <w:rFonts w:cstheme="minorHAnsi"/>
          <w:sz w:val="24"/>
          <w:szCs w:val="24"/>
        </w:rPr>
      </w:pPr>
      <w:r w:rsidRPr="00873836">
        <w:rPr>
          <w:rFonts w:cstheme="minorHAnsi"/>
          <w:sz w:val="24"/>
          <w:szCs w:val="24"/>
        </w:rPr>
        <w:t>(Elles se reproduisent</w:t>
      </w:r>
      <w:proofErr w:type="gramStart"/>
      <w:r w:rsidRPr="00873836">
        <w:rPr>
          <w:rFonts w:cstheme="minorHAnsi"/>
          <w:sz w:val="24"/>
          <w:szCs w:val="24"/>
        </w:rPr>
        <w:t>) .</w:t>
      </w:r>
      <w:proofErr w:type="gramEnd"/>
      <w:r w:rsidRPr="00873836">
        <w:rPr>
          <w:rFonts w:cstheme="minorHAnsi"/>
          <w:sz w:val="24"/>
          <w:szCs w:val="24"/>
        </w:rPr>
        <w:t xml:space="preserve"> L’I. n’insistera pas sur ce point vu que les enfants n’observeront la reproduction qu’au moment où les chenilles se seront métamorphosées en papillons).</w:t>
      </w:r>
    </w:p>
    <w:p w:rsidR="00A91CDB" w:rsidRPr="00873836" w:rsidRDefault="00A91CDB" w:rsidP="00A91CDB">
      <w:pPr>
        <w:spacing w:after="0"/>
        <w:rPr>
          <w:rFonts w:cstheme="minorHAnsi"/>
          <w:sz w:val="24"/>
          <w:szCs w:val="24"/>
        </w:rPr>
      </w:pPr>
    </w:p>
    <w:p w:rsidR="00A91CDB" w:rsidRDefault="00A91CDB" w:rsidP="00E52F13">
      <w:pPr>
        <w:spacing w:after="0"/>
        <w:rPr>
          <w:rFonts w:cstheme="minorHAnsi"/>
          <w:sz w:val="24"/>
          <w:szCs w:val="24"/>
        </w:rPr>
      </w:pPr>
      <w:r>
        <w:rPr>
          <w:rFonts w:cstheme="minorHAnsi"/>
          <w:sz w:val="24"/>
          <w:szCs w:val="24"/>
        </w:rPr>
        <w:t xml:space="preserve">  </w:t>
      </w:r>
    </w:p>
    <w:p w:rsidR="00A91CDB" w:rsidRDefault="00A91CDB" w:rsidP="00E52F13">
      <w:pPr>
        <w:spacing w:after="0"/>
        <w:rPr>
          <w:rFonts w:cstheme="minorHAnsi"/>
          <w:sz w:val="24"/>
          <w:szCs w:val="24"/>
        </w:rPr>
      </w:pPr>
    </w:p>
    <w:p w:rsidR="00207715" w:rsidRDefault="00207715" w:rsidP="00E52F13">
      <w:pPr>
        <w:spacing w:after="0"/>
        <w:rPr>
          <w:rFonts w:cstheme="minorHAnsi"/>
          <w:sz w:val="24"/>
          <w:szCs w:val="24"/>
        </w:rPr>
      </w:pPr>
      <w:r>
        <w:rPr>
          <w:rFonts w:cstheme="minorHAnsi"/>
          <w:sz w:val="24"/>
          <w:szCs w:val="24"/>
        </w:rPr>
        <w:t>4. Relevés réalisés à chaque leçon.</w:t>
      </w:r>
    </w:p>
    <w:p w:rsidR="00207715" w:rsidRDefault="00207715" w:rsidP="00E52F13">
      <w:pPr>
        <w:spacing w:after="0"/>
        <w:rPr>
          <w:rFonts w:cstheme="minorHAnsi"/>
          <w:sz w:val="24"/>
          <w:szCs w:val="24"/>
        </w:rPr>
      </w:pPr>
    </w:p>
    <w:p w:rsidR="00207715" w:rsidRDefault="00207715" w:rsidP="00E52F13">
      <w:pPr>
        <w:spacing w:after="0"/>
        <w:rPr>
          <w:rFonts w:cstheme="minorHAnsi"/>
          <w:sz w:val="24"/>
          <w:szCs w:val="24"/>
        </w:rPr>
      </w:pPr>
      <w:r>
        <w:rPr>
          <w:rFonts w:cstheme="minorHAnsi"/>
          <w:sz w:val="24"/>
          <w:szCs w:val="24"/>
        </w:rPr>
        <w:t>Matérialiser la taille des insectes par des bandelettes.</w:t>
      </w:r>
    </w:p>
    <w:p w:rsidR="00207715" w:rsidRDefault="00207715" w:rsidP="00E52F13">
      <w:pPr>
        <w:spacing w:after="0"/>
        <w:rPr>
          <w:rFonts w:cstheme="minorHAnsi"/>
          <w:sz w:val="24"/>
          <w:szCs w:val="24"/>
        </w:rPr>
      </w:pPr>
      <w:r>
        <w:rPr>
          <w:rFonts w:cstheme="minorHAnsi"/>
          <w:sz w:val="24"/>
          <w:szCs w:val="24"/>
        </w:rPr>
        <w:t>Noter les dates sur les bandelettes.</w:t>
      </w:r>
    </w:p>
    <w:p w:rsidR="00207715" w:rsidRDefault="0058310A" w:rsidP="00E52F13">
      <w:pPr>
        <w:spacing w:after="0"/>
        <w:rPr>
          <w:rFonts w:cstheme="minorHAnsi"/>
          <w:sz w:val="24"/>
          <w:szCs w:val="24"/>
        </w:rPr>
      </w:pPr>
      <w:r>
        <w:rPr>
          <w:rFonts w:cstheme="minorHAnsi"/>
          <w:sz w:val="24"/>
          <w:szCs w:val="24"/>
        </w:rPr>
        <w:t xml:space="preserve">Possibilité d’utiliser </w:t>
      </w:r>
      <w:r w:rsidR="00371046">
        <w:rPr>
          <w:rFonts w:cstheme="minorHAnsi"/>
          <w:sz w:val="24"/>
          <w:szCs w:val="24"/>
        </w:rPr>
        <w:t>un pied à coulisse traditionnel et digital.</w:t>
      </w:r>
    </w:p>
    <w:p w:rsidR="00371046" w:rsidRDefault="00371046" w:rsidP="00E52F13">
      <w:pPr>
        <w:spacing w:after="0"/>
        <w:rPr>
          <w:rFonts w:cstheme="minorHAnsi"/>
          <w:sz w:val="24"/>
          <w:szCs w:val="24"/>
        </w:rPr>
      </w:pPr>
      <w:r>
        <w:rPr>
          <w:rFonts w:cstheme="minorHAnsi"/>
          <w:sz w:val="24"/>
          <w:szCs w:val="24"/>
        </w:rPr>
        <w:t xml:space="preserve">Observation des autres évolutions morphologiques dans un calendrier. Certains élèves réalisent des dessins d’observation en suivant certaines règles </w:t>
      </w:r>
      <w:proofErr w:type="gramStart"/>
      <w:r>
        <w:rPr>
          <w:rFonts w:cstheme="minorHAnsi"/>
          <w:sz w:val="24"/>
          <w:szCs w:val="24"/>
        </w:rPr>
        <w:t>( cf</w:t>
      </w:r>
      <w:proofErr w:type="gramEnd"/>
      <w:r>
        <w:rPr>
          <w:rFonts w:cstheme="minorHAnsi"/>
          <w:sz w:val="24"/>
          <w:szCs w:val="24"/>
        </w:rPr>
        <w:t xml:space="preserve">. photocopie </w:t>
      </w:r>
      <w:r w:rsidR="002B7023">
        <w:rPr>
          <w:rFonts w:cstheme="minorHAnsi"/>
          <w:sz w:val="24"/>
          <w:szCs w:val="24"/>
        </w:rPr>
        <w:t>n°</w:t>
      </w:r>
      <w:r>
        <w:rPr>
          <w:rFonts w:cstheme="minorHAnsi"/>
          <w:sz w:val="24"/>
          <w:szCs w:val="24"/>
        </w:rPr>
        <w:t>2)</w:t>
      </w:r>
    </w:p>
    <w:p w:rsidR="00371046" w:rsidRDefault="00371046" w:rsidP="00E52F13">
      <w:pPr>
        <w:spacing w:after="0"/>
        <w:rPr>
          <w:rFonts w:cstheme="minorHAnsi"/>
          <w:sz w:val="24"/>
          <w:szCs w:val="24"/>
        </w:rPr>
      </w:pPr>
      <w:r>
        <w:rPr>
          <w:rFonts w:cstheme="minorHAnsi"/>
          <w:sz w:val="24"/>
          <w:szCs w:val="24"/>
        </w:rPr>
        <w:t>Prise en photo des chenilles (</w:t>
      </w:r>
      <w:r w:rsidR="0058310A">
        <w:rPr>
          <w:rFonts w:cstheme="minorHAnsi"/>
          <w:sz w:val="24"/>
          <w:szCs w:val="24"/>
        </w:rPr>
        <w:t xml:space="preserve">photos </w:t>
      </w:r>
      <w:r>
        <w:rPr>
          <w:rFonts w:cstheme="minorHAnsi"/>
          <w:sz w:val="24"/>
          <w:szCs w:val="24"/>
        </w:rPr>
        <w:t>datée</w:t>
      </w:r>
      <w:r w:rsidR="0058310A">
        <w:rPr>
          <w:rFonts w:cstheme="minorHAnsi"/>
          <w:sz w:val="24"/>
          <w:szCs w:val="24"/>
        </w:rPr>
        <w:t>s</w:t>
      </w:r>
      <w:bookmarkStart w:id="0" w:name="_GoBack"/>
      <w:bookmarkEnd w:id="0"/>
      <w:r>
        <w:rPr>
          <w:rFonts w:cstheme="minorHAnsi"/>
          <w:sz w:val="24"/>
          <w:szCs w:val="24"/>
        </w:rPr>
        <w:t>).</w:t>
      </w:r>
    </w:p>
    <w:p w:rsidR="00371046" w:rsidRDefault="00371046" w:rsidP="00E52F13">
      <w:pPr>
        <w:spacing w:after="0"/>
        <w:rPr>
          <w:rFonts w:cstheme="minorHAnsi"/>
          <w:sz w:val="24"/>
          <w:szCs w:val="24"/>
        </w:rPr>
      </w:pPr>
    </w:p>
    <w:p w:rsidR="00371046" w:rsidRDefault="00371046" w:rsidP="00E52F13">
      <w:pPr>
        <w:spacing w:after="0"/>
        <w:rPr>
          <w:rFonts w:cstheme="minorHAnsi"/>
          <w:sz w:val="24"/>
          <w:szCs w:val="24"/>
        </w:rPr>
      </w:pPr>
    </w:p>
    <w:p w:rsidR="00371046" w:rsidRDefault="00371046" w:rsidP="00E52F13">
      <w:pPr>
        <w:spacing w:after="0"/>
        <w:rPr>
          <w:rFonts w:cstheme="minorHAnsi"/>
          <w:sz w:val="24"/>
          <w:szCs w:val="24"/>
        </w:rPr>
      </w:pPr>
      <w:r>
        <w:rPr>
          <w:rFonts w:cstheme="minorHAnsi"/>
          <w:sz w:val="24"/>
          <w:szCs w:val="24"/>
        </w:rPr>
        <w:t>5. Reconstituer le cycle des chenilles grâce aux photos datées.</w:t>
      </w:r>
    </w:p>
    <w:p w:rsidR="00371046" w:rsidRDefault="00371046" w:rsidP="00E52F13">
      <w:pPr>
        <w:spacing w:after="0"/>
        <w:rPr>
          <w:rFonts w:cstheme="minorHAnsi"/>
          <w:sz w:val="24"/>
          <w:szCs w:val="24"/>
        </w:rPr>
      </w:pPr>
    </w:p>
    <w:p w:rsidR="00371046" w:rsidRDefault="00371046" w:rsidP="00E52F13">
      <w:pPr>
        <w:spacing w:after="0"/>
        <w:rPr>
          <w:rFonts w:cstheme="minorHAnsi"/>
          <w:sz w:val="24"/>
          <w:szCs w:val="24"/>
        </w:rPr>
      </w:pPr>
    </w:p>
    <w:p w:rsidR="00371046" w:rsidRDefault="0031000C" w:rsidP="00E52F13">
      <w:pPr>
        <w:spacing w:after="0"/>
        <w:rPr>
          <w:rFonts w:cstheme="minorHAnsi"/>
          <w:sz w:val="24"/>
          <w:szCs w:val="24"/>
        </w:rPr>
      </w:pPr>
      <w:r>
        <w:rPr>
          <w:rFonts w:cstheme="minorHAnsi"/>
          <w:sz w:val="24"/>
          <w:szCs w:val="24"/>
        </w:rPr>
        <w:t>6. Elaboration d’un graphique à bâtonnets à l’aide des bandelettes datées.</w:t>
      </w:r>
    </w:p>
    <w:p w:rsidR="0031000C" w:rsidRDefault="0031000C" w:rsidP="00E52F13">
      <w:pPr>
        <w:spacing w:after="0"/>
        <w:rPr>
          <w:rFonts w:cstheme="minorHAnsi"/>
          <w:sz w:val="24"/>
          <w:szCs w:val="24"/>
        </w:rPr>
      </w:pPr>
    </w:p>
    <w:p w:rsidR="0031000C" w:rsidRDefault="0031000C" w:rsidP="00E52F13">
      <w:pPr>
        <w:spacing w:after="0"/>
        <w:rPr>
          <w:rFonts w:cstheme="minorHAnsi"/>
          <w:sz w:val="24"/>
          <w:szCs w:val="24"/>
        </w:rPr>
      </w:pPr>
    </w:p>
    <w:p w:rsidR="0031000C" w:rsidRDefault="0031000C" w:rsidP="00E52F13">
      <w:pPr>
        <w:spacing w:after="0"/>
        <w:rPr>
          <w:rFonts w:cstheme="minorHAnsi"/>
          <w:sz w:val="24"/>
          <w:szCs w:val="24"/>
        </w:rPr>
      </w:pPr>
      <w:r>
        <w:rPr>
          <w:rFonts w:cstheme="minorHAnsi"/>
          <w:sz w:val="24"/>
          <w:szCs w:val="24"/>
        </w:rPr>
        <w:t>7. Réalisation des deux / trois dessins d’observation annoté</w:t>
      </w:r>
      <w:r w:rsidR="00986CCD">
        <w:rPr>
          <w:rFonts w:cstheme="minorHAnsi"/>
          <w:sz w:val="24"/>
          <w:szCs w:val="24"/>
        </w:rPr>
        <w:t>s</w:t>
      </w:r>
      <w:r>
        <w:rPr>
          <w:rFonts w:cstheme="minorHAnsi"/>
          <w:sz w:val="24"/>
          <w:szCs w:val="24"/>
        </w:rPr>
        <w:t> : une chenille, une chrysalide, un cocon.</w:t>
      </w:r>
    </w:p>
    <w:p w:rsidR="0031000C" w:rsidRDefault="0031000C" w:rsidP="00E52F13">
      <w:pPr>
        <w:spacing w:after="0"/>
        <w:rPr>
          <w:rFonts w:cstheme="minorHAnsi"/>
          <w:sz w:val="24"/>
          <w:szCs w:val="24"/>
        </w:rPr>
      </w:pPr>
    </w:p>
    <w:p w:rsidR="0031000C" w:rsidRDefault="002B7023" w:rsidP="00E52F13">
      <w:pPr>
        <w:spacing w:after="0"/>
        <w:rPr>
          <w:rFonts w:cstheme="minorHAnsi"/>
          <w:sz w:val="24"/>
          <w:szCs w:val="24"/>
        </w:rPr>
      </w:pPr>
      <w:r>
        <w:rPr>
          <w:rFonts w:cstheme="minorHAnsi"/>
          <w:sz w:val="24"/>
          <w:szCs w:val="24"/>
        </w:rPr>
        <w:t>8. Noter les différences morphologiques entre les différents stades de l’évolution des chenilles, de la chrysalide et du papillon ainsi que les organes de sens et le mode de déplacement.</w:t>
      </w:r>
    </w:p>
    <w:p w:rsidR="002B7023" w:rsidRDefault="002B7023" w:rsidP="00E52F13">
      <w:pPr>
        <w:spacing w:after="0"/>
        <w:rPr>
          <w:rFonts w:cstheme="minorHAnsi"/>
          <w:sz w:val="24"/>
          <w:szCs w:val="24"/>
        </w:rPr>
      </w:pPr>
      <w:r>
        <w:rPr>
          <w:rFonts w:cstheme="minorHAnsi"/>
          <w:sz w:val="24"/>
          <w:szCs w:val="24"/>
        </w:rPr>
        <w:lastRenderedPageBreak/>
        <w:t>Cf. photocopie n°3</w:t>
      </w:r>
    </w:p>
    <w:p w:rsidR="0031000C" w:rsidRDefault="0031000C" w:rsidP="00E52F13">
      <w:pPr>
        <w:spacing w:after="0"/>
        <w:rPr>
          <w:rFonts w:cstheme="minorHAnsi"/>
          <w:sz w:val="24"/>
          <w:szCs w:val="24"/>
        </w:rPr>
      </w:pPr>
    </w:p>
    <w:p w:rsidR="0031000C" w:rsidRDefault="0031000C" w:rsidP="00E52F13">
      <w:pPr>
        <w:spacing w:after="0"/>
        <w:rPr>
          <w:rFonts w:cstheme="minorHAnsi"/>
          <w:sz w:val="24"/>
          <w:szCs w:val="24"/>
        </w:rPr>
      </w:pPr>
    </w:p>
    <w:p w:rsidR="0031000C" w:rsidRDefault="0031000C" w:rsidP="00E52F13">
      <w:pPr>
        <w:spacing w:after="0"/>
        <w:rPr>
          <w:rFonts w:cstheme="minorHAnsi"/>
          <w:sz w:val="24"/>
          <w:szCs w:val="24"/>
        </w:rPr>
      </w:pPr>
    </w:p>
    <w:p w:rsidR="00371046" w:rsidRDefault="00371046" w:rsidP="00E52F13">
      <w:pPr>
        <w:spacing w:after="0"/>
        <w:rPr>
          <w:rFonts w:cstheme="minorHAnsi"/>
          <w:sz w:val="24"/>
          <w:szCs w:val="24"/>
        </w:rPr>
      </w:pPr>
    </w:p>
    <w:p w:rsidR="00371046" w:rsidRDefault="00371046" w:rsidP="00E52F13">
      <w:pPr>
        <w:spacing w:after="0"/>
        <w:rPr>
          <w:rFonts w:cstheme="minorHAnsi"/>
          <w:sz w:val="24"/>
          <w:szCs w:val="24"/>
        </w:rPr>
      </w:pPr>
    </w:p>
    <w:p w:rsidR="00986CCD" w:rsidRDefault="002B7023" w:rsidP="00E52F13">
      <w:pPr>
        <w:spacing w:after="0"/>
        <w:rPr>
          <w:rFonts w:cstheme="minorHAnsi"/>
          <w:sz w:val="24"/>
          <w:szCs w:val="24"/>
        </w:rPr>
      </w:pPr>
      <w:r>
        <w:rPr>
          <w:rFonts w:cstheme="minorHAnsi"/>
          <w:sz w:val="24"/>
          <w:szCs w:val="24"/>
        </w:rPr>
        <w:t>9.</w:t>
      </w:r>
      <w:r w:rsidR="00986CCD">
        <w:rPr>
          <w:rFonts w:cstheme="minorHAnsi"/>
          <w:sz w:val="24"/>
          <w:szCs w:val="24"/>
        </w:rPr>
        <w:t xml:space="preserve"> Les réseaux trophiques.</w:t>
      </w:r>
    </w:p>
    <w:p w:rsidR="00986CCD" w:rsidRDefault="00986CCD" w:rsidP="00E52F13">
      <w:pPr>
        <w:spacing w:after="0"/>
        <w:rPr>
          <w:rFonts w:cstheme="minorHAnsi"/>
          <w:sz w:val="24"/>
          <w:szCs w:val="24"/>
        </w:rPr>
      </w:pPr>
    </w:p>
    <w:p w:rsidR="00371046" w:rsidRDefault="002B7023" w:rsidP="00E52F13">
      <w:pPr>
        <w:spacing w:after="0"/>
        <w:rPr>
          <w:rFonts w:cstheme="minorHAnsi"/>
          <w:sz w:val="24"/>
          <w:szCs w:val="24"/>
        </w:rPr>
      </w:pPr>
      <w:r>
        <w:rPr>
          <w:rFonts w:cstheme="minorHAnsi"/>
          <w:sz w:val="24"/>
          <w:szCs w:val="24"/>
        </w:rPr>
        <w:t xml:space="preserve"> </w:t>
      </w:r>
      <w:r w:rsidR="00986CCD">
        <w:rPr>
          <w:rFonts w:cstheme="minorHAnsi"/>
          <w:sz w:val="24"/>
          <w:szCs w:val="24"/>
        </w:rPr>
        <w:t xml:space="preserve">Observation des végétaux permettant de nourrir nos chenilles : le </w:t>
      </w:r>
      <w:proofErr w:type="spellStart"/>
      <w:r w:rsidR="00986CCD">
        <w:rPr>
          <w:rFonts w:cstheme="minorHAnsi"/>
          <w:sz w:val="24"/>
          <w:szCs w:val="24"/>
        </w:rPr>
        <w:t>troëne</w:t>
      </w:r>
      <w:proofErr w:type="spellEnd"/>
      <w:r w:rsidR="00986CCD">
        <w:rPr>
          <w:rFonts w:cstheme="minorHAnsi"/>
          <w:sz w:val="24"/>
          <w:szCs w:val="24"/>
        </w:rPr>
        <w:t xml:space="preserve"> (arbuste formant la plupart de nos haies), le lilas </w:t>
      </w:r>
      <w:proofErr w:type="gramStart"/>
      <w:r w:rsidR="00986CCD">
        <w:rPr>
          <w:rFonts w:cstheme="minorHAnsi"/>
          <w:sz w:val="24"/>
          <w:szCs w:val="24"/>
        </w:rPr>
        <w:t>( arbre</w:t>
      </w:r>
      <w:proofErr w:type="gramEnd"/>
      <w:r w:rsidR="00986CCD">
        <w:rPr>
          <w:rFonts w:cstheme="minorHAnsi"/>
          <w:sz w:val="24"/>
          <w:szCs w:val="24"/>
        </w:rPr>
        <w:t xml:space="preserve"> aux fleurs mauves, blanches…) et ailante.</w:t>
      </w:r>
    </w:p>
    <w:p w:rsidR="00986CCD" w:rsidRDefault="00986CCD" w:rsidP="00E52F13">
      <w:pPr>
        <w:spacing w:after="0"/>
        <w:rPr>
          <w:rFonts w:cstheme="minorHAnsi"/>
          <w:sz w:val="24"/>
          <w:szCs w:val="24"/>
        </w:rPr>
      </w:pPr>
    </w:p>
    <w:p w:rsidR="00986CCD" w:rsidRDefault="00986CCD" w:rsidP="00E52F13">
      <w:pPr>
        <w:spacing w:after="0"/>
        <w:rPr>
          <w:rFonts w:cstheme="minorHAnsi"/>
          <w:sz w:val="24"/>
          <w:szCs w:val="24"/>
        </w:rPr>
      </w:pPr>
      <w:r>
        <w:rPr>
          <w:rFonts w:cstheme="minorHAnsi"/>
          <w:sz w:val="24"/>
          <w:szCs w:val="24"/>
        </w:rPr>
        <w:t xml:space="preserve">Remarquons que si on présente d’autres végétaux à nos chenilles, elles n’iront pas dessus. Chaque espèce de chenille se nourrit d’un type de plante. Si on ramasse donc une chenille dans la nature et qu’on la nourrit avec de la salade, elle mourra. </w:t>
      </w:r>
    </w:p>
    <w:p w:rsidR="00986CCD" w:rsidRDefault="00986CCD" w:rsidP="00E52F13">
      <w:pPr>
        <w:spacing w:after="0"/>
        <w:rPr>
          <w:rFonts w:cstheme="minorHAnsi"/>
          <w:sz w:val="24"/>
          <w:szCs w:val="24"/>
        </w:rPr>
      </w:pPr>
    </w:p>
    <w:p w:rsidR="00986CCD" w:rsidRDefault="00986CCD" w:rsidP="00E52F13">
      <w:pPr>
        <w:spacing w:after="0"/>
        <w:rPr>
          <w:rFonts w:cstheme="minorHAnsi"/>
          <w:sz w:val="24"/>
          <w:szCs w:val="24"/>
        </w:rPr>
      </w:pPr>
      <w:r>
        <w:rPr>
          <w:rFonts w:cstheme="minorHAnsi"/>
          <w:sz w:val="24"/>
          <w:szCs w:val="24"/>
        </w:rPr>
        <w:t xml:space="preserve">Observons d’autres réseaux trophiques </w:t>
      </w:r>
      <w:proofErr w:type="gramStart"/>
      <w:r>
        <w:rPr>
          <w:rFonts w:cstheme="minorHAnsi"/>
          <w:sz w:val="24"/>
          <w:szCs w:val="24"/>
        </w:rPr>
        <w:t>( chaînes</w:t>
      </w:r>
      <w:proofErr w:type="gramEnd"/>
      <w:r>
        <w:rPr>
          <w:rFonts w:cstheme="minorHAnsi"/>
          <w:sz w:val="24"/>
          <w:szCs w:val="24"/>
        </w:rPr>
        <w:t xml:space="preserve"> alimentaires). Cf. diaporama</w:t>
      </w:r>
    </w:p>
    <w:p w:rsidR="00986CCD" w:rsidRDefault="00986CCD" w:rsidP="00E52F13">
      <w:pPr>
        <w:spacing w:after="0"/>
        <w:rPr>
          <w:rFonts w:cstheme="minorHAnsi"/>
          <w:sz w:val="24"/>
          <w:szCs w:val="24"/>
        </w:rPr>
      </w:pPr>
    </w:p>
    <w:p w:rsidR="00986CCD" w:rsidRDefault="00986CCD" w:rsidP="00E52F13">
      <w:pPr>
        <w:spacing w:after="0"/>
        <w:rPr>
          <w:rFonts w:cstheme="minorHAnsi"/>
          <w:sz w:val="24"/>
          <w:szCs w:val="24"/>
        </w:rPr>
      </w:pPr>
    </w:p>
    <w:p w:rsidR="00986CCD" w:rsidRDefault="00986CCD" w:rsidP="00E52F13">
      <w:pPr>
        <w:spacing w:after="0"/>
        <w:rPr>
          <w:rFonts w:cstheme="minorHAnsi"/>
          <w:sz w:val="24"/>
          <w:szCs w:val="24"/>
        </w:rPr>
      </w:pPr>
      <w:r>
        <w:rPr>
          <w:rFonts w:cstheme="minorHAnsi"/>
          <w:sz w:val="24"/>
          <w:szCs w:val="24"/>
        </w:rPr>
        <w:t>Exercice </w:t>
      </w:r>
      <w:proofErr w:type="gramStart"/>
      <w:r>
        <w:rPr>
          <w:rFonts w:cstheme="minorHAnsi"/>
          <w:sz w:val="24"/>
          <w:szCs w:val="24"/>
        </w:rPr>
        <w:t xml:space="preserve">( </w:t>
      </w:r>
      <w:proofErr w:type="spellStart"/>
      <w:r>
        <w:rPr>
          <w:rFonts w:cstheme="minorHAnsi"/>
          <w:sz w:val="24"/>
          <w:szCs w:val="24"/>
        </w:rPr>
        <w:t>cf.photocopie</w:t>
      </w:r>
      <w:proofErr w:type="spellEnd"/>
      <w:proofErr w:type="gramEnd"/>
      <w:r>
        <w:rPr>
          <w:rFonts w:cstheme="minorHAnsi"/>
          <w:sz w:val="24"/>
          <w:szCs w:val="24"/>
        </w:rPr>
        <w:t xml:space="preserve"> n°4)</w:t>
      </w:r>
    </w:p>
    <w:p w:rsidR="00207715" w:rsidRDefault="00207715" w:rsidP="00E52F13">
      <w:pPr>
        <w:spacing w:after="0"/>
        <w:rPr>
          <w:rFonts w:cstheme="minorHAnsi"/>
          <w:sz w:val="24"/>
          <w:szCs w:val="24"/>
        </w:rPr>
      </w:pPr>
    </w:p>
    <w:p w:rsidR="00986CCD" w:rsidRDefault="00986CCD" w:rsidP="00E52F13">
      <w:pPr>
        <w:spacing w:after="0"/>
        <w:rPr>
          <w:rFonts w:cstheme="minorHAnsi"/>
          <w:sz w:val="24"/>
          <w:szCs w:val="24"/>
        </w:rPr>
      </w:pPr>
    </w:p>
    <w:p w:rsidR="00986CCD" w:rsidRDefault="00986CCD" w:rsidP="00E52F13">
      <w:pPr>
        <w:spacing w:after="0"/>
        <w:rPr>
          <w:rFonts w:cstheme="minorHAnsi"/>
          <w:sz w:val="24"/>
          <w:szCs w:val="24"/>
        </w:rPr>
      </w:pPr>
    </w:p>
    <w:p w:rsidR="00207715" w:rsidRDefault="00986CCD" w:rsidP="00E52F13">
      <w:pPr>
        <w:spacing w:after="0"/>
        <w:rPr>
          <w:rFonts w:cstheme="minorHAnsi"/>
          <w:sz w:val="24"/>
          <w:szCs w:val="24"/>
        </w:rPr>
      </w:pPr>
      <w:r>
        <w:rPr>
          <w:rFonts w:ascii="Open Sans" w:hAnsi="Open Sans" w:cs="Helvetica"/>
          <w:noProof/>
          <w:color w:val="04910B"/>
          <w:sz w:val="21"/>
          <w:szCs w:val="21"/>
          <w:bdr w:val="none" w:sz="0" w:space="0" w:color="auto" w:frame="1"/>
          <w:shd w:val="clear" w:color="auto" w:fill="FFFFFF"/>
          <w:lang w:eastAsia="fr-BE"/>
        </w:rPr>
        <w:drawing>
          <wp:inline distT="0" distB="0" distL="0" distR="0" wp14:anchorId="63D4F2C6" wp14:editId="1C0B0C08">
            <wp:extent cx="5715000" cy="4038600"/>
            <wp:effectExtent l="0" t="0" r="0" b="0"/>
            <wp:docPr id="1" name="Image 1" descr="http://animateur-nature.com/imgs/apercus-pdf/planche-reseau-trophique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imateur-nature.com/imgs/apercus-pdf/planche-reseau-trophique3.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p w:rsidR="00207715" w:rsidRDefault="00207715" w:rsidP="00E52F13">
      <w:pPr>
        <w:spacing w:after="0"/>
        <w:rPr>
          <w:rFonts w:cstheme="minorHAnsi"/>
          <w:sz w:val="24"/>
          <w:szCs w:val="24"/>
        </w:rPr>
      </w:pPr>
    </w:p>
    <w:p w:rsidR="00207715" w:rsidRDefault="00207715" w:rsidP="00E52F13">
      <w:pPr>
        <w:spacing w:after="0"/>
        <w:rPr>
          <w:rFonts w:cstheme="minorHAnsi"/>
          <w:sz w:val="24"/>
          <w:szCs w:val="24"/>
        </w:rPr>
      </w:pPr>
    </w:p>
    <w:p w:rsidR="00207715" w:rsidRDefault="00207715" w:rsidP="00E52F13">
      <w:pPr>
        <w:spacing w:after="0"/>
        <w:rPr>
          <w:rFonts w:cstheme="minorHAnsi"/>
          <w:sz w:val="24"/>
          <w:szCs w:val="24"/>
        </w:rPr>
      </w:pPr>
    </w:p>
    <w:p w:rsidR="00207715" w:rsidRDefault="00207715" w:rsidP="00E52F13">
      <w:pPr>
        <w:spacing w:after="0"/>
        <w:rPr>
          <w:rFonts w:cstheme="minorHAnsi"/>
          <w:sz w:val="24"/>
          <w:szCs w:val="24"/>
        </w:rPr>
      </w:pPr>
    </w:p>
    <w:p w:rsidR="00207715" w:rsidRDefault="00207715" w:rsidP="00E52F13">
      <w:pPr>
        <w:spacing w:after="0"/>
        <w:rPr>
          <w:rFonts w:cstheme="minorHAnsi"/>
          <w:sz w:val="24"/>
          <w:szCs w:val="24"/>
        </w:rPr>
      </w:pPr>
    </w:p>
    <w:p w:rsidR="00207715" w:rsidRDefault="00207715" w:rsidP="00E52F13">
      <w:pPr>
        <w:spacing w:after="0"/>
        <w:rPr>
          <w:rFonts w:cstheme="minorHAnsi"/>
          <w:sz w:val="24"/>
          <w:szCs w:val="24"/>
        </w:rPr>
      </w:pPr>
    </w:p>
    <w:p w:rsidR="00207715" w:rsidRPr="00873836" w:rsidRDefault="00207715" w:rsidP="00E52F13">
      <w:pPr>
        <w:spacing w:after="0"/>
        <w:rPr>
          <w:rFonts w:cstheme="minorHAnsi"/>
          <w:sz w:val="24"/>
          <w:szCs w:val="24"/>
        </w:rPr>
      </w:pPr>
    </w:p>
    <w:p w:rsidR="00DC799C" w:rsidRPr="00873836" w:rsidRDefault="00DC799C" w:rsidP="00297E88">
      <w:pPr>
        <w:spacing w:after="0"/>
        <w:rPr>
          <w:rFonts w:cstheme="minorHAnsi"/>
          <w:sz w:val="24"/>
          <w:szCs w:val="24"/>
        </w:rPr>
      </w:pPr>
    </w:p>
    <w:p w:rsidR="00161807" w:rsidRPr="00873836" w:rsidRDefault="00161807" w:rsidP="00E52F13">
      <w:pPr>
        <w:spacing w:after="0"/>
        <w:rPr>
          <w:rFonts w:cstheme="minorHAnsi"/>
          <w:sz w:val="24"/>
          <w:szCs w:val="24"/>
        </w:rPr>
      </w:pPr>
    </w:p>
    <w:p w:rsidR="00161807" w:rsidRDefault="00161807" w:rsidP="00E52F13">
      <w:pPr>
        <w:spacing w:after="0"/>
        <w:rPr>
          <w:rFonts w:cstheme="minorHAnsi"/>
          <w:sz w:val="24"/>
          <w:szCs w:val="24"/>
        </w:rPr>
      </w:pPr>
    </w:p>
    <w:p w:rsidR="007F72FB" w:rsidRPr="003E08D4" w:rsidRDefault="007F72FB" w:rsidP="00E52F13">
      <w:pPr>
        <w:spacing w:after="0"/>
        <w:rPr>
          <w:rFonts w:cstheme="minorHAnsi"/>
          <w:b/>
          <w:sz w:val="24"/>
          <w:szCs w:val="24"/>
          <w:u w:val="single"/>
        </w:rPr>
      </w:pPr>
      <w:r w:rsidRPr="003E08D4">
        <w:rPr>
          <w:rFonts w:cstheme="minorHAnsi"/>
          <w:b/>
          <w:sz w:val="24"/>
          <w:szCs w:val="24"/>
          <w:u w:val="single"/>
        </w:rPr>
        <w:t>Annexe</w:t>
      </w:r>
      <w:r w:rsidR="003E08D4" w:rsidRPr="003E08D4">
        <w:rPr>
          <w:rFonts w:cstheme="minorHAnsi"/>
          <w:b/>
          <w:sz w:val="24"/>
          <w:szCs w:val="24"/>
          <w:u w:val="single"/>
        </w:rPr>
        <w:t> :</w:t>
      </w:r>
    </w:p>
    <w:p w:rsidR="003E08D4" w:rsidRDefault="003E08D4" w:rsidP="00E52F13">
      <w:pPr>
        <w:spacing w:after="0"/>
        <w:rPr>
          <w:rFonts w:cstheme="minorHAnsi"/>
          <w:sz w:val="24"/>
          <w:szCs w:val="24"/>
        </w:rPr>
      </w:pPr>
    </w:p>
    <w:tbl>
      <w:tblPr>
        <w:tblW w:w="15000" w:type="dxa"/>
        <w:jc w:val="center"/>
        <w:tblCellSpacing w:w="0" w:type="dxa"/>
        <w:shd w:val="clear" w:color="auto" w:fill="FFFFFF"/>
        <w:tblCellMar>
          <w:left w:w="0" w:type="dxa"/>
          <w:right w:w="0" w:type="dxa"/>
        </w:tblCellMar>
        <w:tblLook w:val="04A0" w:firstRow="1" w:lastRow="0" w:firstColumn="1" w:lastColumn="0" w:noHBand="0" w:noVBand="1"/>
      </w:tblPr>
      <w:tblGrid>
        <w:gridCol w:w="6"/>
        <w:gridCol w:w="14994"/>
      </w:tblGrid>
      <w:tr w:rsidR="003E08D4" w:rsidRPr="003E08D4">
        <w:trPr>
          <w:tblCellSpacing w:w="0" w:type="dxa"/>
          <w:jc w:val="center"/>
        </w:trPr>
        <w:tc>
          <w:tcPr>
            <w:tcW w:w="0" w:type="auto"/>
            <w:shd w:val="clear" w:color="auto" w:fill="FFFFFF"/>
            <w:hideMark/>
          </w:tcPr>
          <w:p w:rsidR="003E08D4" w:rsidRPr="003E08D4" w:rsidRDefault="003E08D4" w:rsidP="003E08D4">
            <w:pPr>
              <w:spacing w:after="0" w:line="240" w:lineRule="auto"/>
              <w:rPr>
                <w:rFonts w:ascii="Arial" w:eastAsia="Times New Roman" w:hAnsi="Arial" w:cs="Arial"/>
                <w:color w:val="000000"/>
                <w:sz w:val="17"/>
                <w:szCs w:val="17"/>
                <w:lang w:eastAsia="fr-BE"/>
              </w:rPr>
            </w:pPr>
          </w:p>
        </w:tc>
        <w:tc>
          <w:tcPr>
            <w:tcW w:w="5000" w:type="pct"/>
            <w:shd w:val="clear" w:color="auto" w:fill="FFFFFF"/>
            <w:hideMark/>
          </w:tcPr>
          <w:p w:rsidR="003E08D4" w:rsidRPr="003E08D4" w:rsidRDefault="003E08D4" w:rsidP="003E08D4">
            <w:pPr>
              <w:spacing w:after="0" w:line="240" w:lineRule="auto"/>
              <w:rPr>
                <w:rFonts w:ascii="Arial" w:eastAsia="Times New Roman" w:hAnsi="Arial" w:cs="Arial"/>
                <w:color w:val="000000"/>
                <w:sz w:val="17"/>
                <w:szCs w:val="17"/>
                <w:lang w:eastAsia="fr-BE"/>
              </w:rPr>
            </w:pPr>
          </w:p>
        </w:tc>
      </w:tr>
    </w:tbl>
    <w:p w:rsidR="003E08D4" w:rsidRPr="00873836" w:rsidRDefault="003E08D4" w:rsidP="00E52F13">
      <w:pPr>
        <w:spacing w:after="0"/>
        <w:rPr>
          <w:rFonts w:cstheme="minorHAnsi"/>
          <w:sz w:val="24"/>
          <w:szCs w:val="24"/>
        </w:rPr>
      </w:pPr>
    </w:p>
    <w:p w:rsidR="003E08D4" w:rsidRDefault="003E08D4" w:rsidP="00E52F13">
      <w:pPr>
        <w:spacing w:after="0"/>
        <w:rPr>
          <w:rFonts w:cstheme="minorHAnsi"/>
          <w:sz w:val="24"/>
          <w:szCs w:val="24"/>
        </w:rPr>
      </w:pPr>
      <w:r w:rsidRPr="003E08D4">
        <w:rPr>
          <w:rFonts w:cstheme="minorHAnsi"/>
          <w:sz w:val="24"/>
          <w:szCs w:val="24"/>
        </w:rPr>
        <w:t>Neuf questions importantes à propos de ce papillon très facile à élever et qui a beaucoup de succès dans les écoles.</w:t>
      </w:r>
      <w:r w:rsidRPr="003E08D4">
        <w:rPr>
          <w:rFonts w:cstheme="minorHAnsi"/>
          <w:sz w:val="24"/>
          <w:szCs w:val="24"/>
        </w:rPr>
        <w:br/>
      </w:r>
      <w:r w:rsidRPr="003E08D4">
        <w:rPr>
          <w:rFonts w:cstheme="minorHAnsi"/>
          <w:sz w:val="24"/>
          <w:szCs w:val="24"/>
        </w:rPr>
        <w:br/>
        <w:t>1. Combien ont-elles d’yeux ?</w:t>
      </w:r>
      <w:r w:rsidRPr="003E08D4">
        <w:rPr>
          <w:rFonts w:cstheme="minorHAnsi"/>
          <w:sz w:val="24"/>
          <w:szCs w:val="24"/>
        </w:rPr>
        <w:br/>
        <w:t xml:space="preserve">Beaucoup de larves d’insectes n’ont pas de « vrais » yeux, les yeux composés des adultes. Les chenilles ont simplement des ocelles (ou stemmates) qui sont des yeux très simples qui leur permettent surtout de distinguer l’ombre et la lumière (utile pour trouver une cachette durant le jour, et aussi pour repérer à courte distance une branche de la plante nourricière). Leur nombre varie en fonction des espèces et chez le Bombyx </w:t>
      </w:r>
      <w:proofErr w:type="spellStart"/>
      <w:r w:rsidRPr="003E08D4">
        <w:rPr>
          <w:rFonts w:cstheme="minorHAnsi"/>
          <w:sz w:val="24"/>
          <w:szCs w:val="24"/>
        </w:rPr>
        <w:t>Éri</w:t>
      </w:r>
      <w:proofErr w:type="spellEnd"/>
      <w:r w:rsidRPr="003E08D4">
        <w:rPr>
          <w:rFonts w:cstheme="minorHAnsi"/>
          <w:sz w:val="24"/>
          <w:szCs w:val="24"/>
        </w:rPr>
        <w:t xml:space="preserve"> il y en a 6 de chaque côté, donc 12 au total. Ces minuscules ocelles sont visibles avec une loupe d’un fort grossissement. </w:t>
      </w:r>
      <w:r w:rsidRPr="003E08D4">
        <w:rPr>
          <w:rFonts w:cstheme="minorHAnsi"/>
          <w:sz w:val="24"/>
          <w:szCs w:val="24"/>
        </w:rPr>
        <w:br/>
      </w:r>
      <w:r w:rsidRPr="003E08D4">
        <w:rPr>
          <w:rFonts w:cstheme="minorHAnsi"/>
          <w:sz w:val="24"/>
          <w:szCs w:val="24"/>
        </w:rPr>
        <w:br/>
        <w:t>2. Combien de mandibules et de maxillaires ont-elles ?</w:t>
      </w:r>
      <w:r w:rsidRPr="003E08D4">
        <w:rPr>
          <w:rFonts w:cstheme="minorHAnsi"/>
          <w:sz w:val="24"/>
          <w:szCs w:val="24"/>
        </w:rPr>
        <w:br/>
        <w:t xml:space="preserve">La bouche des insectes est composée de nombreuses pièces buccales qui ont toujours les mêmes éléments plus ou moins présents ou importants. Ainsi chez les chenilles les 2 mandibules sont très importantes et servent à découper les feuilles. Ensuite elles ont 2 maxilles et 2 palpes maxillaires (et non des « maxillaires ») ainsi que d’autres éléments plus petits car la bouche des insectes est assez complexe. </w:t>
      </w:r>
      <w:r w:rsidRPr="003E08D4">
        <w:rPr>
          <w:rFonts w:cstheme="minorHAnsi"/>
          <w:sz w:val="24"/>
          <w:szCs w:val="24"/>
        </w:rPr>
        <w:br/>
      </w:r>
      <w:r w:rsidRPr="003E08D4">
        <w:rPr>
          <w:rFonts w:cstheme="minorHAnsi"/>
          <w:sz w:val="24"/>
          <w:szCs w:val="24"/>
        </w:rPr>
        <w:br/>
        <w:t>3. Qu’</w:t>
      </w:r>
      <w:proofErr w:type="spellStart"/>
      <w:r w:rsidRPr="003E08D4">
        <w:rPr>
          <w:rFonts w:cstheme="minorHAnsi"/>
          <w:sz w:val="24"/>
          <w:szCs w:val="24"/>
        </w:rPr>
        <w:t>est ce</w:t>
      </w:r>
      <w:proofErr w:type="spellEnd"/>
      <w:r w:rsidRPr="003E08D4">
        <w:rPr>
          <w:rFonts w:cstheme="minorHAnsi"/>
          <w:sz w:val="24"/>
          <w:szCs w:val="24"/>
        </w:rPr>
        <w:t xml:space="preserve"> que la poudre blanche qu’on a sur les doigts quand on les touche ?</w:t>
      </w:r>
      <w:r w:rsidRPr="003E08D4">
        <w:rPr>
          <w:rFonts w:cstheme="minorHAnsi"/>
          <w:sz w:val="24"/>
          <w:szCs w:val="24"/>
        </w:rPr>
        <w:br/>
        <w:t xml:space="preserve">C’est une espèce de cire que la larve sécrète avec sa peau afin de se protéger de l’eau (pluie...). On parle de cire hydrophobe. </w:t>
      </w:r>
      <w:r w:rsidRPr="003E08D4">
        <w:rPr>
          <w:rFonts w:cstheme="minorHAnsi"/>
          <w:sz w:val="24"/>
          <w:szCs w:val="24"/>
        </w:rPr>
        <w:br/>
      </w:r>
      <w:r w:rsidRPr="003E08D4">
        <w:rPr>
          <w:rFonts w:cstheme="minorHAnsi"/>
          <w:sz w:val="24"/>
          <w:szCs w:val="24"/>
        </w:rPr>
        <w:br/>
        <w:t>4. Est-ce qu’elles muent 5 fois ?</w:t>
      </w:r>
      <w:r w:rsidRPr="003E08D4">
        <w:rPr>
          <w:rFonts w:cstheme="minorHAnsi"/>
          <w:sz w:val="24"/>
          <w:szCs w:val="24"/>
        </w:rPr>
        <w:br/>
        <w:t>Non car il n’y a que 5 stades larvaires, donc 4 mues intermédiaires.</w:t>
      </w:r>
      <w:r w:rsidRPr="003E08D4">
        <w:rPr>
          <w:rFonts w:cstheme="minorHAnsi"/>
          <w:sz w:val="24"/>
          <w:szCs w:val="24"/>
        </w:rPr>
        <w:br/>
      </w:r>
      <w:r w:rsidRPr="003E08D4">
        <w:rPr>
          <w:rFonts w:cstheme="minorHAnsi"/>
          <w:sz w:val="24"/>
          <w:szCs w:val="24"/>
        </w:rPr>
        <w:br/>
        <w:t>5. Quelle quantité de feuilles mangent-elles ?</w:t>
      </w:r>
      <w:r w:rsidRPr="003E08D4">
        <w:rPr>
          <w:rFonts w:cstheme="minorHAnsi"/>
          <w:sz w:val="24"/>
          <w:szCs w:val="24"/>
        </w:rPr>
        <w:br/>
        <w:t xml:space="preserve">Cela dépend beaucoup de leur âge, mais c’est vrai qu’une grande chenille de stade 5 mange énormément... </w:t>
      </w:r>
      <w:r w:rsidRPr="003E08D4">
        <w:rPr>
          <w:rFonts w:cstheme="minorHAnsi"/>
          <w:sz w:val="24"/>
          <w:szCs w:val="24"/>
        </w:rPr>
        <w:br/>
      </w:r>
      <w:r w:rsidRPr="003E08D4">
        <w:rPr>
          <w:rFonts w:cstheme="minorHAnsi"/>
          <w:sz w:val="24"/>
          <w:szCs w:val="24"/>
        </w:rPr>
        <w:lastRenderedPageBreak/>
        <w:br/>
        <w:t xml:space="preserve">6. </w:t>
      </w:r>
      <w:r>
        <w:rPr>
          <w:rFonts w:cstheme="minorHAnsi"/>
          <w:sz w:val="24"/>
          <w:szCs w:val="24"/>
        </w:rPr>
        <w:t>A quoi ressemble la bouche d’une chenille ?</w:t>
      </w:r>
    </w:p>
    <w:p w:rsidR="003E08D4" w:rsidRDefault="003E08D4" w:rsidP="00E52F13">
      <w:pPr>
        <w:spacing w:after="0"/>
        <w:rPr>
          <w:rFonts w:cstheme="minorHAnsi"/>
          <w:sz w:val="24"/>
          <w:szCs w:val="24"/>
        </w:rPr>
      </w:pPr>
      <w:r>
        <w:rPr>
          <w:rFonts w:cstheme="minorHAnsi"/>
          <w:sz w:val="24"/>
          <w:szCs w:val="24"/>
        </w:rPr>
        <w:t xml:space="preserve">Observation d’une vidéo avec les élèves. </w:t>
      </w:r>
      <w:proofErr w:type="gramStart"/>
      <w:r>
        <w:rPr>
          <w:rFonts w:cstheme="minorHAnsi"/>
          <w:sz w:val="24"/>
          <w:szCs w:val="24"/>
        </w:rPr>
        <w:t>( petit</w:t>
      </w:r>
      <w:proofErr w:type="gramEnd"/>
      <w:r>
        <w:rPr>
          <w:rFonts w:cstheme="minorHAnsi"/>
          <w:sz w:val="24"/>
          <w:szCs w:val="24"/>
        </w:rPr>
        <w:t xml:space="preserve"> film de 2 minutes montrant une chenilles filmée en gros plan en train de manger)</w:t>
      </w:r>
    </w:p>
    <w:p w:rsidR="00161807" w:rsidRPr="00873836" w:rsidRDefault="003E08D4" w:rsidP="00E52F13">
      <w:pPr>
        <w:spacing w:after="0"/>
        <w:rPr>
          <w:rFonts w:cstheme="minorHAnsi"/>
          <w:sz w:val="24"/>
          <w:szCs w:val="24"/>
        </w:rPr>
      </w:pPr>
      <w:r w:rsidRPr="003E08D4">
        <w:rPr>
          <w:rFonts w:cstheme="minorHAnsi"/>
          <w:sz w:val="24"/>
          <w:szCs w:val="24"/>
        </w:rPr>
        <w:br/>
        <w:t>7. D’où viennent-elles ?</w:t>
      </w:r>
      <w:r w:rsidRPr="003E08D4">
        <w:rPr>
          <w:rFonts w:cstheme="minorHAnsi"/>
          <w:sz w:val="24"/>
          <w:szCs w:val="24"/>
        </w:rPr>
        <w:br/>
        <w:t xml:space="preserve">Elles sont originaires d’Inde, mais l’espèce n’existe pas dans la nature car elle est issue d’une « domestication » commencée il y a près de 2000 ans... </w:t>
      </w:r>
      <w:r w:rsidRPr="003E08D4">
        <w:rPr>
          <w:rFonts w:cstheme="minorHAnsi"/>
          <w:sz w:val="24"/>
          <w:szCs w:val="24"/>
        </w:rPr>
        <w:br/>
      </w:r>
      <w:r w:rsidRPr="003E08D4">
        <w:rPr>
          <w:rFonts w:cstheme="minorHAnsi"/>
          <w:sz w:val="24"/>
          <w:szCs w:val="24"/>
        </w:rPr>
        <w:br/>
        <w:t>8. Résistent-elles au froid ?</w:t>
      </w:r>
      <w:r w:rsidRPr="003E08D4">
        <w:rPr>
          <w:rFonts w:cstheme="minorHAnsi"/>
          <w:sz w:val="24"/>
          <w:szCs w:val="24"/>
        </w:rPr>
        <w:br/>
        <w:t>Pas trop car elles sont originaires d’un pays chaud, aussi, en dessous de 18 degrés, elles commencent à ralentir fortement leur développement. L’élevage peut cependant résister à des températures descendant jusqu’à 7-8°C, à condition que cela ne dure pas trop longtemps (nuits fraîches et journées à température supérieure à 20°C).</w:t>
      </w:r>
      <w:r w:rsidRPr="003E08D4">
        <w:rPr>
          <w:rFonts w:cstheme="minorHAnsi"/>
          <w:sz w:val="24"/>
          <w:szCs w:val="24"/>
        </w:rPr>
        <w:br/>
      </w:r>
      <w:r w:rsidRPr="003E08D4">
        <w:rPr>
          <w:rFonts w:cstheme="minorHAnsi"/>
          <w:sz w:val="24"/>
          <w:szCs w:val="24"/>
        </w:rPr>
        <w:br/>
        <w:t>9. Comment se défendent-elles ou se protègent-elles ?</w:t>
      </w:r>
      <w:r w:rsidRPr="003E08D4">
        <w:rPr>
          <w:rFonts w:cstheme="minorHAnsi"/>
          <w:sz w:val="24"/>
          <w:szCs w:val="24"/>
        </w:rPr>
        <w:br/>
        <w:t>Sa couleur verdâtre la camoufle un peu et surtout ses « pics » qui ornent son corps sont faits pour que les prédateurs n’aient pas envie de la manger par peur de se piquer. Mais c’est juste une sorte de « déguisement » car vous pouvez la toucher et constater que cela ne pique pas.</w:t>
      </w:r>
    </w:p>
    <w:p w:rsidR="007E47AC" w:rsidRPr="00873836" w:rsidRDefault="007E47AC" w:rsidP="00E52F13">
      <w:pPr>
        <w:spacing w:after="0"/>
        <w:rPr>
          <w:rFonts w:cstheme="minorHAnsi"/>
          <w:sz w:val="24"/>
          <w:szCs w:val="24"/>
        </w:rPr>
      </w:pPr>
      <w:r w:rsidRPr="00873836">
        <w:rPr>
          <w:rFonts w:cstheme="minorHAnsi"/>
          <w:sz w:val="24"/>
          <w:szCs w:val="24"/>
        </w:rPr>
        <w:tab/>
      </w:r>
      <w:r w:rsidRPr="00873836">
        <w:rPr>
          <w:rFonts w:cstheme="minorHAnsi"/>
          <w:sz w:val="24"/>
          <w:szCs w:val="24"/>
        </w:rPr>
        <w:tab/>
        <w:t xml:space="preserve">             </w:t>
      </w:r>
    </w:p>
    <w:sectPr w:rsidR="007E47AC" w:rsidRPr="00873836" w:rsidSect="00240B78">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2425"/>
    <w:multiLevelType w:val="hybridMultilevel"/>
    <w:tmpl w:val="CF84B02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B6F399D"/>
    <w:multiLevelType w:val="hybridMultilevel"/>
    <w:tmpl w:val="545EF7BC"/>
    <w:lvl w:ilvl="0" w:tplc="56FECA82">
      <w:numFmt w:val="bullet"/>
      <w:lvlText w:val="-"/>
      <w:lvlJc w:val="left"/>
      <w:pPr>
        <w:ind w:left="2790" w:hanging="360"/>
      </w:pPr>
      <w:rPr>
        <w:rFonts w:ascii="Calibri" w:eastAsiaTheme="minorHAnsi" w:hAnsi="Calibri" w:cs="Calibri" w:hint="default"/>
      </w:rPr>
    </w:lvl>
    <w:lvl w:ilvl="1" w:tplc="080C0003" w:tentative="1">
      <w:start w:val="1"/>
      <w:numFmt w:val="bullet"/>
      <w:lvlText w:val="o"/>
      <w:lvlJc w:val="left"/>
      <w:pPr>
        <w:ind w:left="3510" w:hanging="360"/>
      </w:pPr>
      <w:rPr>
        <w:rFonts w:ascii="Courier New" w:hAnsi="Courier New" w:cs="Courier New" w:hint="default"/>
      </w:rPr>
    </w:lvl>
    <w:lvl w:ilvl="2" w:tplc="080C0005" w:tentative="1">
      <w:start w:val="1"/>
      <w:numFmt w:val="bullet"/>
      <w:lvlText w:val=""/>
      <w:lvlJc w:val="left"/>
      <w:pPr>
        <w:ind w:left="4230" w:hanging="360"/>
      </w:pPr>
      <w:rPr>
        <w:rFonts w:ascii="Wingdings" w:hAnsi="Wingdings" w:hint="default"/>
      </w:rPr>
    </w:lvl>
    <w:lvl w:ilvl="3" w:tplc="080C0001" w:tentative="1">
      <w:start w:val="1"/>
      <w:numFmt w:val="bullet"/>
      <w:lvlText w:val=""/>
      <w:lvlJc w:val="left"/>
      <w:pPr>
        <w:ind w:left="4950" w:hanging="360"/>
      </w:pPr>
      <w:rPr>
        <w:rFonts w:ascii="Symbol" w:hAnsi="Symbol" w:hint="default"/>
      </w:rPr>
    </w:lvl>
    <w:lvl w:ilvl="4" w:tplc="080C0003" w:tentative="1">
      <w:start w:val="1"/>
      <w:numFmt w:val="bullet"/>
      <w:lvlText w:val="o"/>
      <w:lvlJc w:val="left"/>
      <w:pPr>
        <w:ind w:left="5670" w:hanging="360"/>
      </w:pPr>
      <w:rPr>
        <w:rFonts w:ascii="Courier New" w:hAnsi="Courier New" w:cs="Courier New" w:hint="default"/>
      </w:rPr>
    </w:lvl>
    <w:lvl w:ilvl="5" w:tplc="080C0005" w:tentative="1">
      <w:start w:val="1"/>
      <w:numFmt w:val="bullet"/>
      <w:lvlText w:val=""/>
      <w:lvlJc w:val="left"/>
      <w:pPr>
        <w:ind w:left="6390" w:hanging="360"/>
      </w:pPr>
      <w:rPr>
        <w:rFonts w:ascii="Wingdings" w:hAnsi="Wingdings" w:hint="default"/>
      </w:rPr>
    </w:lvl>
    <w:lvl w:ilvl="6" w:tplc="080C0001" w:tentative="1">
      <w:start w:val="1"/>
      <w:numFmt w:val="bullet"/>
      <w:lvlText w:val=""/>
      <w:lvlJc w:val="left"/>
      <w:pPr>
        <w:ind w:left="7110" w:hanging="360"/>
      </w:pPr>
      <w:rPr>
        <w:rFonts w:ascii="Symbol" w:hAnsi="Symbol" w:hint="default"/>
      </w:rPr>
    </w:lvl>
    <w:lvl w:ilvl="7" w:tplc="080C0003" w:tentative="1">
      <w:start w:val="1"/>
      <w:numFmt w:val="bullet"/>
      <w:lvlText w:val="o"/>
      <w:lvlJc w:val="left"/>
      <w:pPr>
        <w:ind w:left="7830" w:hanging="360"/>
      </w:pPr>
      <w:rPr>
        <w:rFonts w:ascii="Courier New" w:hAnsi="Courier New" w:cs="Courier New" w:hint="default"/>
      </w:rPr>
    </w:lvl>
    <w:lvl w:ilvl="8" w:tplc="080C0005" w:tentative="1">
      <w:start w:val="1"/>
      <w:numFmt w:val="bullet"/>
      <w:lvlText w:val=""/>
      <w:lvlJc w:val="left"/>
      <w:pPr>
        <w:ind w:left="8550" w:hanging="360"/>
      </w:pPr>
      <w:rPr>
        <w:rFonts w:ascii="Wingdings" w:hAnsi="Wingdings" w:hint="default"/>
      </w:rPr>
    </w:lvl>
  </w:abstractNum>
  <w:abstractNum w:abstractNumId="2">
    <w:nsid w:val="2633245D"/>
    <w:multiLevelType w:val="hybridMultilevel"/>
    <w:tmpl w:val="BBF8A80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D803935"/>
    <w:multiLevelType w:val="hybridMultilevel"/>
    <w:tmpl w:val="0B32CCF2"/>
    <w:lvl w:ilvl="0" w:tplc="CA804E94">
      <w:start w:val="1"/>
      <w:numFmt w:val="upperRoman"/>
      <w:lvlText w:val="%1."/>
      <w:lvlJc w:val="left"/>
      <w:pPr>
        <w:ind w:left="3105" w:hanging="720"/>
      </w:pPr>
      <w:rPr>
        <w:rFonts w:hint="default"/>
      </w:rPr>
    </w:lvl>
    <w:lvl w:ilvl="1" w:tplc="080C0019" w:tentative="1">
      <w:start w:val="1"/>
      <w:numFmt w:val="lowerLetter"/>
      <w:lvlText w:val="%2."/>
      <w:lvlJc w:val="left"/>
      <w:pPr>
        <w:ind w:left="3465" w:hanging="360"/>
      </w:pPr>
    </w:lvl>
    <w:lvl w:ilvl="2" w:tplc="080C001B" w:tentative="1">
      <w:start w:val="1"/>
      <w:numFmt w:val="lowerRoman"/>
      <w:lvlText w:val="%3."/>
      <w:lvlJc w:val="right"/>
      <w:pPr>
        <w:ind w:left="4185" w:hanging="180"/>
      </w:pPr>
    </w:lvl>
    <w:lvl w:ilvl="3" w:tplc="080C000F" w:tentative="1">
      <w:start w:val="1"/>
      <w:numFmt w:val="decimal"/>
      <w:lvlText w:val="%4."/>
      <w:lvlJc w:val="left"/>
      <w:pPr>
        <w:ind w:left="4905" w:hanging="360"/>
      </w:pPr>
    </w:lvl>
    <w:lvl w:ilvl="4" w:tplc="080C0019" w:tentative="1">
      <w:start w:val="1"/>
      <w:numFmt w:val="lowerLetter"/>
      <w:lvlText w:val="%5."/>
      <w:lvlJc w:val="left"/>
      <w:pPr>
        <w:ind w:left="5625" w:hanging="360"/>
      </w:pPr>
    </w:lvl>
    <w:lvl w:ilvl="5" w:tplc="080C001B" w:tentative="1">
      <w:start w:val="1"/>
      <w:numFmt w:val="lowerRoman"/>
      <w:lvlText w:val="%6."/>
      <w:lvlJc w:val="right"/>
      <w:pPr>
        <w:ind w:left="6345" w:hanging="180"/>
      </w:pPr>
    </w:lvl>
    <w:lvl w:ilvl="6" w:tplc="080C000F" w:tentative="1">
      <w:start w:val="1"/>
      <w:numFmt w:val="decimal"/>
      <w:lvlText w:val="%7."/>
      <w:lvlJc w:val="left"/>
      <w:pPr>
        <w:ind w:left="7065" w:hanging="360"/>
      </w:pPr>
    </w:lvl>
    <w:lvl w:ilvl="7" w:tplc="080C0019" w:tentative="1">
      <w:start w:val="1"/>
      <w:numFmt w:val="lowerLetter"/>
      <w:lvlText w:val="%8."/>
      <w:lvlJc w:val="left"/>
      <w:pPr>
        <w:ind w:left="7785" w:hanging="360"/>
      </w:pPr>
    </w:lvl>
    <w:lvl w:ilvl="8" w:tplc="080C001B" w:tentative="1">
      <w:start w:val="1"/>
      <w:numFmt w:val="lowerRoman"/>
      <w:lvlText w:val="%9."/>
      <w:lvlJc w:val="right"/>
      <w:pPr>
        <w:ind w:left="8505" w:hanging="180"/>
      </w:pPr>
    </w:lvl>
  </w:abstractNum>
  <w:abstractNum w:abstractNumId="4">
    <w:nsid w:val="2DAA0A82"/>
    <w:multiLevelType w:val="hybridMultilevel"/>
    <w:tmpl w:val="E448236A"/>
    <w:lvl w:ilvl="0" w:tplc="FFC6F7E0">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EFD4E6C"/>
    <w:multiLevelType w:val="hybridMultilevel"/>
    <w:tmpl w:val="8A623180"/>
    <w:lvl w:ilvl="0" w:tplc="235ABF90">
      <w:start w:val="2"/>
      <w:numFmt w:val="bullet"/>
      <w:lvlText w:val="-"/>
      <w:lvlJc w:val="left"/>
      <w:pPr>
        <w:ind w:left="1365" w:hanging="360"/>
      </w:pPr>
      <w:rPr>
        <w:rFonts w:ascii="Calibri" w:eastAsiaTheme="minorHAnsi" w:hAnsi="Calibri" w:cs="Calibri" w:hint="default"/>
      </w:rPr>
    </w:lvl>
    <w:lvl w:ilvl="1" w:tplc="080C0003" w:tentative="1">
      <w:start w:val="1"/>
      <w:numFmt w:val="bullet"/>
      <w:lvlText w:val="o"/>
      <w:lvlJc w:val="left"/>
      <w:pPr>
        <w:ind w:left="2085" w:hanging="360"/>
      </w:pPr>
      <w:rPr>
        <w:rFonts w:ascii="Courier New" w:hAnsi="Courier New" w:cs="Courier New" w:hint="default"/>
      </w:rPr>
    </w:lvl>
    <w:lvl w:ilvl="2" w:tplc="080C0005" w:tentative="1">
      <w:start w:val="1"/>
      <w:numFmt w:val="bullet"/>
      <w:lvlText w:val=""/>
      <w:lvlJc w:val="left"/>
      <w:pPr>
        <w:ind w:left="2805" w:hanging="360"/>
      </w:pPr>
      <w:rPr>
        <w:rFonts w:ascii="Wingdings" w:hAnsi="Wingdings" w:hint="default"/>
      </w:rPr>
    </w:lvl>
    <w:lvl w:ilvl="3" w:tplc="080C0001" w:tentative="1">
      <w:start w:val="1"/>
      <w:numFmt w:val="bullet"/>
      <w:lvlText w:val=""/>
      <w:lvlJc w:val="left"/>
      <w:pPr>
        <w:ind w:left="3525" w:hanging="360"/>
      </w:pPr>
      <w:rPr>
        <w:rFonts w:ascii="Symbol" w:hAnsi="Symbol" w:hint="default"/>
      </w:rPr>
    </w:lvl>
    <w:lvl w:ilvl="4" w:tplc="080C0003" w:tentative="1">
      <w:start w:val="1"/>
      <w:numFmt w:val="bullet"/>
      <w:lvlText w:val="o"/>
      <w:lvlJc w:val="left"/>
      <w:pPr>
        <w:ind w:left="4245" w:hanging="360"/>
      </w:pPr>
      <w:rPr>
        <w:rFonts w:ascii="Courier New" w:hAnsi="Courier New" w:cs="Courier New" w:hint="default"/>
      </w:rPr>
    </w:lvl>
    <w:lvl w:ilvl="5" w:tplc="080C0005" w:tentative="1">
      <w:start w:val="1"/>
      <w:numFmt w:val="bullet"/>
      <w:lvlText w:val=""/>
      <w:lvlJc w:val="left"/>
      <w:pPr>
        <w:ind w:left="4965" w:hanging="360"/>
      </w:pPr>
      <w:rPr>
        <w:rFonts w:ascii="Wingdings" w:hAnsi="Wingdings" w:hint="default"/>
      </w:rPr>
    </w:lvl>
    <w:lvl w:ilvl="6" w:tplc="080C0001" w:tentative="1">
      <w:start w:val="1"/>
      <w:numFmt w:val="bullet"/>
      <w:lvlText w:val=""/>
      <w:lvlJc w:val="left"/>
      <w:pPr>
        <w:ind w:left="5685" w:hanging="360"/>
      </w:pPr>
      <w:rPr>
        <w:rFonts w:ascii="Symbol" w:hAnsi="Symbol" w:hint="default"/>
      </w:rPr>
    </w:lvl>
    <w:lvl w:ilvl="7" w:tplc="080C0003" w:tentative="1">
      <w:start w:val="1"/>
      <w:numFmt w:val="bullet"/>
      <w:lvlText w:val="o"/>
      <w:lvlJc w:val="left"/>
      <w:pPr>
        <w:ind w:left="6405" w:hanging="360"/>
      </w:pPr>
      <w:rPr>
        <w:rFonts w:ascii="Courier New" w:hAnsi="Courier New" w:cs="Courier New" w:hint="default"/>
      </w:rPr>
    </w:lvl>
    <w:lvl w:ilvl="8" w:tplc="080C0005" w:tentative="1">
      <w:start w:val="1"/>
      <w:numFmt w:val="bullet"/>
      <w:lvlText w:val=""/>
      <w:lvlJc w:val="left"/>
      <w:pPr>
        <w:ind w:left="7125" w:hanging="360"/>
      </w:pPr>
      <w:rPr>
        <w:rFonts w:ascii="Wingdings" w:hAnsi="Wingdings" w:hint="default"/>
      </w:rPr>
    </w:lvl>
  </w:abstractNum>
  <w:abstractNum w:abstractNumId="6">
    <w:nsid w:val="60F90EA8"/>
    <w:multiLevelType w:val="hybridMultilevel"/>
    <w:tmpl w:val="9FEEEFBA"/>
    <w:lvl w:ilvl="0" w:tplc="58FAE60A">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6A422250"/>
    <w:multiLevelType w:val="hybridMultilevel"/>
    <w:tmpl w:val="4DEA81F2"/>
    <w:lvl w:ilvl="0" w:tplc="E9FE61BE">
      <w:start w:val="2"/>
      <w:numFmt w:val="bullet"/>
      <w:lvlText w:val="-"/>
      <w:lvlJc w:val="left"/>
      <w:pPr>
        <w:ind w:left="1875" w:hanging="360"/>
      </w:pPr>
      <w:rPr>
        <w:rFonts w:ascii="Calibri" w:eastAsiaTheme="minorHAnsi" w:hAnsi="Calibri" w:cs="Calibri" w:hint="default"/>
      </w:rPr>
    </w:lvl>
    <w:lvl w:ilvl="1" w:tplc="080C0003" w:tentative="1">
      <w:start w:val="1"/>
      <w:numFmt w:val="bullet"/>
      <w:lvlText w:val="o"/>
      <w:lvlJc w:val="left"/>
      <w:pPr>
        <w:ind w:left="2595" w:hanging="360"/>
      </w:pPr>
      <w:rPr>
        <w:rFonts w:ascii="Courier New" w:hAnsi="Courier New" w:cs="Courier New" w:hint="default"/>
      </w:rPr>
    </w:lvl>
    <w:lvl w:ilvl="2" w:tplc="080C0005" w:tentative="1">
      <w:start w:val="1"/>
      <w:numFmt w:val="bullet"/>
      <w:lvlText w:val=""/>
      <w:lvlJc w:val="left"/>
      <w:pPr>
        <w:ind w:left="3315" w:hanging="360"/>
      </w:pPr>
      <w:rPr>
        <w:rFonts w:ascii="Wingdings" w:hAnsi="Wingdings" w:hint="default"/>
      </w:rPr>
    </w:lvl>
    <w:lvl w:ilvl="3" w:tplc="080C0001" w:tentative="1">
      <w:start w:val="1"/>
      <w:numFmt w:val="bullet"/>
      <w:lvlText w:val=""/>
      <w:lvlJc w:val="left"/>
      <w:pPr>
        <w:ind w:left="4035" w:hanging="360"/>
      </w:pPr>
      <w:rPr>
        <w:rFonts w:ascii="Symbol" w:hAnsi="Symbol" w:hint="default"/>
      </w:rPr>
    </w:lvl>
    <w:lvl w:ilvl="4" w:tplc="080C0003" w:tentative="1">
      <w:start w:val="1"/>
      <w:numFmt w:val="bullet"/>
      <w:lvlText w:val="o"/>
      <w:lvlJc w:val="left"/>
      <w:pPr>
        <w:ind w:left="4755" w:hanging="360"/>
      </w:pPr>
      <w:rPr>
        <w:rFonts w:ascii="Courier New" w:hAnsi="Courier New" w:cs="Courier New" w:hint="default"/>
      </w:rPr>
    </w:lvl>
    <w:lvl w:ilvl="5" w:tplc="080C0005" w:tentative="1">
      <w:start w:val="1"/>
      <w:numFmt w:val="bullet"/>
      <w:lvlText w:val=""/>
      <w:lvlJc w:val="left"/>
      <w:pPr>
        <w:ind w:left="5475" w:hanging="360"/>
      </w:pPr>
      <w:rPr>
        <w:rFonts w:ascii="Wingdings" w:hAnsi="Wingdings" w:hint="default"/>
      </w:rPr>
    </w:lvl>
    <w:lvl w:ilvl="6" w:tplc="080C0001" w:tentative="1">
      <w:start w:val="1"/>
      <w:numFmt w:val="bullet"/>
      <w:lvlText w:val=""/>
      <w:lvlJc w:val="left"/>
      <w:pPr>
        <w:ind w:left="6195" w:hanging="360"/>
      </w:pPr>
      <w:rPr>
        <w:rFonts w:ascii="Symbol" w:hAnsi="Symbol" w:hint="default"/>
      </w:rPr>
    </w:lvl>
    <w:lvl w:ilvl="7" w:tplc="080C0003" w:tentative="1">
      <w:start w:val="1"/>
      <w:numFmt w:val="bullet"/>
      <w:lvlText w:val="o"/>
      <w:lvlJc w:val="left"/>
      <w:pPr>
        <w:ind w:left="6915" w:hanging="360"/>
      </w:pPr>
      <w:rPr>
        <w:rFonts w:ascii="Courier New" w:hAnsi="Courier New" w:cs="Courier New" w:hint="default"/>
      </w:rPr>
    </w:lvl>
    <w:lvl w:ilvl="8" w:tplc="080C0005" w:tentative="1">
      <w:start w:val="1"/>
      <w:numFmt w:val="bullet"/>
      <w:lvlText w:val=""/>
      <w:lvlJc w:val="left"/>
      <w:pPr>
        <w:ind w:left="7635"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F13"/>
    <w:rsid w:val="0009184F"/>
    <w:rsid w:val="00137B5F"/>
    <w:rsid w:val="00161807"/>
    <w:rsid w:val="00207609"/>
    <w:rsid w:val="00207715"/>
    <w:rsid w:val="00240B78"/>
    <w:rsid w:val="00286726"/>
    <w:rsid w:val="00297E88"/>
    <w:rsid w:val="002B7023"/>
    <w:rsid w:val="0031000C"/>
    <w:rsid w:val="00371046"/>
    <w:rsid w:val="003A467B"/>
    <w:rsid w:val="003E08D4"/>
    <w:rsid w:val="00403CCF"/>
    <w:rsid w:val="004622F8"/>
    <w:rsid w:val="00473DB1"/>
    <w:rsid w:val="0058310A"/>
    <w:rsid w:val="005B08E7"/>
    <w:rsid w:val="007E47AC"/>
    <w:rsid w:val="007F72FB"/>
    <w:rsid w:val="00873836"/>
    <w:rsid w:val="00986CCD"/>
    <w:rsid w:val="009B0A9D"/>
    <w:rsid w:val="00A91CDB"/>
    <w:rsid w:val="00B32B44"/>
    <w:rsid w:val="00B41378"/>
    <w:rsid w:val="00C9134B"/>
    <w:rsid w:val="00D4455E"/>
    <w:rsid w:val="00DC799C"/>
    <w:rsid w:val="00DD53C0"/>
    <w:rsid w:val="00E52F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7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2F13"/>
    <w:pPr>
      <w:ind w:left="720"/>
      <w:contextualSpacing/>
    </w:pPr>
  </w:style>
  <w:style w:type="character" w:styleId="lev">
    <w:name w:val="Strong"/>
    <w:basedOn w:val="Policepardfaut"/>
    <w:uiPriority w:val="22"/>
    <w:qFormat/>
    <w:rsid w:val="00297E88"/>
    <w:rPr>
      <w:b/>
      <w:bCs/>
    </w:rPr>
  </w:style>
  <w:style w:type="paragraph" w:styleId="Textedebulles">
    <w:name w:val="Balloon Text"/>
    <w:basedOn w:val="Normal"/>
    <w:link w:val="TextedebullesCar"/>
    <w:uiPriority w:val="99"/>
    <w:semiHidden/>
    <w:unhideWhenUsed/>
    <w:rsid w:val="003E08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08D4"/>
    <w:rPr>
      <w:rFonts w:ascii="Tahoma" w:hAnsi="Tahoma" w:cs="Tahoma"/>
      <w:sz w:val="16"/>
      <w:szCs w:val="16"/>
    </w:rPr>
  </w:style>
  <w:style w:type="character" w:styleId="Lienhypertexte">
    <w:name w:val="Hyperlink"/>
    <w:basedOn w:val="Policepardfaut"/>
    <w:uiPriority w:val="99"/>
    <w:unhideWhenUsed/>
    <w:rsid w:val="003E08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7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2F13"/>
    <w:pPr>
      <w:ind w:left="720"/>
      <w:contextualSpacing/>
    </w:pPr>
  </w:style>
  <w:style w:type="character" w:styleId="lev">
    <w:name w:val="Strong"/>
    <w:basedOn w:val="Policepardfaut"/>
    <w:uiPriority w:val="22"/>
    <w:qFormat/>
    <w:rsid w:val="00297E88"/>
    <w:rPr>
      <w:b/>
      <w:bCs/>
    </w:rPr>
  </w:style>
  <w:style w:type="paragraph" w:styleId="Textedebulles">
    <w:name w:val="Balloon Text"/>
    <w:basedOn w:val="Normal"/>
    <w:link w:val="TextedebullesCar"/>
    <w:uiPriority w:val="99"/>
    <w:semiHidden/>
    <w:unhideWhenUsed/>
    <w:rsid w:val="003E08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08D4"/>
    <w:rPr>
      <w:rFonts w:ascii="Tahoma" w:hAnsi="Tahoma" w:cs="Tahoma"/>
      <w:sz w:val="16"/>
      <w:szCs w:val="16"/>
    </w:rPr>
  </w:style>
  <w:style w:type="character" w:styleId="Lienhypertexte">
    <w:name w:val="Hyperlink"/>
    <w:basedOn w:val="Policepardfaut"/>
    <w:uiPriority w:val="99"/>
    <w:unhideWhenUsed/>
    <w:rsid w:val="003E08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imateur-nature.com/imgs/apercus-pdf/planche-reseau-trophique3.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1036</Words>
  <Characters>5701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Bigsart</dc:creator>
  <cp:lastModifiedBy>Bigsart</cp:lastModifiedBy>
  <cp:revision>2</cp:revision>
  <dcterms:created xsi:type="dcterms:W3CDTF">2016-01-03T23:53:00Z</dcterms:created>
  <dcterms:modified xsi:type="dcterms:W3CDTF">2016-01-03T23:53:00Z</dcterms:modified>
</cp:coreProperties>
</file>