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9B" w:rsidRDefault="00E33F48" w:rsidP="00564C94">
      <w:pPr>
        <w:spacing w:after="0"/>
      </w:pPr>
      <w:r>
        <w:rPr>
          <w:noProof/>
          <w:lang w:eastAsia="fr-FR"/>
        </w:rPr>
        <mc:AlternateContent>
          <mc:Choice Requires="wps">
            <w:drawing>
              <wp:anchor distT="0" distB="0" distL="114300" distR="114300" simplePos="0" relativeHeight="251659264" behindDoc="0" locked="0" layoutInCell="1" allowOverlap="1" wp14:anchorId="6D685A4F" wp14:editId="575D6C81">
                <wp:simplePos x="0" y="0"/>
                <wp:positionH relativeFrom="column">
                  <wp:posOffset>91217</wp:posOffset>
                </wp:positionH>
                <wp:positionV relativeFrom="paragraph">
                  <wp:posOffset>133432</wp:posOffset>
                </wp:positionV>
                <wp:extent cx="6483350" cy="872837"/>
                <wp:effectExtent l="0" t="0" r="12700" b="22860"/>
                <wp:wrapNone/>
                <wp:docPr id="1" name="Zone de texte 1"/>
                <wp:cNvGraphicFramePr/>
                <a:graphic xmlns:a="http://schemas.openxmlformats.org/drawingml/2006/main">
                  <a:graphicData uri="http://schemas.microsoft.com/office/word/2010/wordprocessingShape">
                    <wps:wsp>
                      <wps:cNvSpPr txBox="1"/>
                      <wps:spPr>
                        <a:xfrm>
                          <a:off x="0" y="0"/>
                          <a:ext cx="6483350" cy="872837"/>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E33F48" w:rsidRDefault="00E33F48" w:rsidP="00E33F48">
                            <w:pPr>
                              <w:spacing w:after="0"/>
                              <w:jc w:val="both"/>
                            </w:pPr>
                            <w:r>
                              <w:t xml:space="preserve">Les locataires de la tour 4 rue de l’Agriculture ont appris brutalement que le poste de leur gardien était supprimé. Le gardien de la résidence des Tulipes devrait la prendra en charge. C’est un surcroit de travail. Tulipes + 4 Agriculture, </w:t>
                            </w:r>
                            <w:r w:rsidR="005731ED">
                              <w:t>l</w:t>
                            </w:r>
                            <w:bookmarkStart w:id="0" w:name="_GoBack"/>
                            <w:bookmarkEnd w:id="0"/>
                            <w:r>
                              <w:t>es locataires sont en droit de penser qu’il ne sera pas en capacité de fournir les prestations auxquelles ils ont droit.</w:t>
                            </w:r>
                          </w:p>
                          <w:p w:rsidR="00E33F48" w:rsidRDefault="00E33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7.2pt;margin-top:10.5pt;width:510.5pt;height: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" fillcolor="white [3201]" strokecolor="#9bbb59 [3206]" strokeweight="2pt">
                <v:textbox>
                  <w:txbxContent>
                    <w:p w:rsidR="00E33F48" w:rsidRDefault="00E33F48" w:rsidP="00E33F48">
                      <w:pPr>
                        <w:spacing w:after="0"/>
                        <w:jc w:val="both"/>
                      </w:pPr>
                      <w:r>
                        <w:t xml:space="preserve">Les locataires de la tour 4 rue de l’Agriculture ont appris brutalement que le poste de leur gardien était supprimé. Le gardien de la résidence des Tulipes devrait la prendra en charge. C’est un surcroit de travail. Tulipes + 4 Agriculture, </w:t>
                      </w:r>
                      <w:r w:rsidR="005731ED">
                        <w:t>l</w:t>
                      </w:r>
                      <w:bookmarkStart w:id="1" w:name="_GoBack"/>
                      <w:bookmarkEnd w:id="1"/>
                      <w:r>
                        <w:t>es locataires sont en droit de penser qu’il ne sera pas en capacité de fournir les prestations auxquelles ils ont droit.</w:t>
                      </w:r>
                    </w:p>
                    <w:p w:rsidR="00E33F48" w:rsidRDefault="00E33F48"/>
                  </w:txbxContent>
                </v:textbox>
              </v:shape>
            </w:pict>
          </mc:Fallback>
        </mc:AlternateContent>
      </w:r>
    </w:p>
    <w:p w:rsidR="0094025F" w:rsidRDefault="0094025F" w:rsidP="00564C94">
      <w:pPr>
        <w:spacing w:after="0"/>
      </w:pPr>
    </w:p>
    <w:p w:rsidR="008C3F5A" w:rsidRDefault="008C3F5A" w:rsidP="00E33F48">
      <w:pPr>
        <w:spacing w:after="0"/>
        <w:jc w:val="both"/>
      </w:pPr>
    </w:p>
    <w:p w:rsidR="00E33F48" w:rsidRDefault="00E33F48" w:rsidP="005F01B3">
      <w:pPr>
        <w:spacing w:after="0"/>
        <w:jc w:val="center"/>
        <w:rPr>
          <w:sz w:val="52"/>
          <w:szCs w:val="52"/>
        </w:rPr>
      </w:pPr>
    </w:p>
    <w:p w:rsidR="00E33F48" w:rsidRDefault="00E33F48" w:rsidP="005F01B3">
      <w:pPr>
        <w:spacing w:after="0"/>
        <w:jc w:val="center"/>
        <w:rPr>
          <w:sz w:val="24"/>
          <w:szCs w:val="24"/>
        </w:rPr>
      </w:pPr>
    </w:p>
    <w:p w:rsidR="008C3F5A" w:rsidRPr="00E33F48" w:rsidRDefault="005F01B3" w:rsidP="005F01B3">
      <w:pPr>
        <w:spacing w:after="0"/>
        <w:jc w:val="center"/>
        <w:rPr>
          <w:color w:val="FF0000"/>
          <w:sz w:val="24"/>
          <w:szCs w:val="24"/>
        </w:rPr>
      </w:pPr>
      <w:r w:rsidRPr="00E33F48">
        <w:rPr>
          <w:color w:val="FF0000"/>
          <w:sz w:val="52"/>
          <w:szCs w:val="52"/>
        </w:rPr>
        <w:t>Sauvons notre gardien !</w:t>
      </w:r>
    </w:p>
    <w:p w:rsidR="00E33F48" w:rsidRPr="00E33F48" w:rsidRDefault="00E33F48" w:rsidP="005F01B3">
      <w:pPr>
        <w:spacing w:after="0"/>
        <w:jc w:val="center"/>
        <w:rPr>
          <w:sz w:val="24"/>
          <w:szCs w:val="24"/>
        </w:rPr>
      </w:pPr>
    </w:p>
    <w:tbl>
      <w:tblPr>
        <w:tblStyle w:val="Grilledutableau"/>
        <w:tblW w:w="0" w:type="auto"/>
        <w:tblInd w:w="250" w:type="dxa"/>
        <w:tblLook w:val="04A0" w:firstRow="1" w:lastRow="0" w:firstColumn="1" w:lastColumn="0" w:noHBand="0" w:noVBand="1"/>
      </w:tblPr>
      <w:tblGrid>
        <w:gridCol w:w="2268"/>
        <w:gridCol w:w="2977"/>
        <w:gridCol w:w="2835"/>
        <w:gridCol w:w="2126"/>
      </w:tblGrid>
      <w:tr w:rsidR="005F01B3" w:rsidTr="005F01B3">
        <w:tc>
          <w:tcPr>
            <w:tcW w:w="2268" w:type="dxa"/>
          </w:tcPr>
          <w:p w:rsidR="005F01B3" w:rsidRDefault="005F01B3" w:rsidP="00564C94">
            <w:r>
              <w:t>Nom Prénom</w:t>
            </w:r>
          </w:p>
          <w:p w:rsidR="005F01B3" w:rsidRDefault="005F01B3" w:rsidP="00564C94"/>
        </w:tc>
        <w:tc>
          <w:tcPr>
            <w:tcW w:w="2977" w:type="dxa"/>
          </w:tcPr>
          <w:p w:rsidR="005F01B3" w:rsidRDefault="005F01B3" w:rsidP="00564C94">
            <w:r>
              <w:t>Adresse</w:t>
            </w:r>
          </w:p>
        </w:tc>
        <w:tc>
          <w:tcPr>
            <w:tcW w:w="2835" w:type="dxa"/>
          </w:tcPr>
          <w:p w:rsidR="005F01B3" w:rsidRDefault="005F01B3" w:rsidP="00564C94">
            <w:r>
              <w:t>mail</w:t>
            </w:r>
          </w:p>
        </w:tc>
        <w:tc>
          <w:tcPr>
            <w:tcW w:w="2126" w:type="dxa"/>
          </w:tcPr>
          <w:p w:rsidR="005F01B3" w:rsidRDefault="005F01B3" w:rsidP="00564C94">
            <w:r>
              <w:t>signature</w:t>
            </w:r>
          </w:p>
        </w:tc>
      </w:tr>
      <w:tr w:rsidR="005F01B3" w:rsidTr="005F01B3">
        <w:tc>
          <w:tcPr>
            <w:tcW w:w="2268" w:type="dxa"/>
          </w:tcPr>
          <w:p w:rsidR="005F01B3" w:rsidRDefault="005F01B3" w:rsidP="00564C94"/>
          <w:p w:rsidR="005F01B3" w:rsidRDefault="005F01B3" w:rsidP="00564C94"/>
        </w:tc>
        <w:tc>
          <w:tcPr>
            <w:tcW w:w="2977" w:type="dxa"/>
          </w:tcPr>
          <w:p w:rsidR="005F01B3" w:rsidRDefault="005F01B3" w:rsidP="00564C94"/>
        </w:tc>
        <w:tc>
          <w:tcPr>
            <w:tcW w:w="2835" w:type="dxa"/>
          </w:tcPr>
          <w:p w:rsidR="005F01B3" w:rsidRDefault="005F01B3" w:rsidP="00564C94"/>
        </w:tc>
        <w:tc>
          <w:tcPr>
            <w:tcW w:w="2126" w:type="dxa"/>
          </w:tcPr>
          <w:p w:rsidR="005F01B3" w:rsidRDefault="005F01B3" w:rsidP="00564C94"/>
        </w:tc>
      </w:tr>
      <w:tr w:rsidR="005F01B3" w:rsidTr="005F01B3">
        <w:tc>
          <w:tcPr>
            <w:tcW w:w="2268" w:type="dxa"/>
          </w:tcPr>
          <w:p w:rsidR="005F01B3" w:rsidRDefault="005F01B3" w:rsidP="00564C94"/>
          <w:p w:rsidR="005F01B3" w:rsidRDefault="005F01B3" w:rsidP="00564C94"/>
        </w:tc>
        <w:tc>
          <w:tcPr>
            <w:tcW w:w="2977" w:type="dxa"/>
          </w:tcPr>
          <w:p w:rsidR="005F01B3" w:rsidRDefault="005F01B3" w:rsidP="00564C94"/>
        </w:tc>
        <w:tc>
          <w:tcPr>
            <w:tcW w:w="2835" w:type="dxa"/>
          </w:tcPr>
          <w:p w:rsidR="005F01B3" w:rsidRDefault="005F01B3" w:rsidP="00564C94"/>
        </w:tc>
        <w:tc>
          <w:tcPr>
            <w:tcW w:w="2126" w:type="dxa"/>
          </w:tcPr>
          <w:p w:rsidR="005F01B3" w:rsidRDefault="005F01B3" w:rsidP="00564C94"/>
        </w:tc>
      </w:tr>
      <w:tr w:rsidR="005F01B3" w:rsidTr="005F01B3">
        <w:tc>
          <w:tcPr>
            <w:tcW w:w="2268" w:type="dxa"/>
          </w:tcPr>
          <w:p w:rsidR="005F01B3" w:rsidRDefault="005F01B3" w:rsidP="00564C94"/>
          <w:p w:rsidR="005F01B3" w:rsidRDefault="005F01B3" w:rsidP="00564C94"/>
        </w:tc>
        <w:tc>
          <w:tcPr>
            <w:tcW w:w="2977" w:type="dxa"/>
          </w:tcPr>
          <w:p w:rsidR="005F01B3" w:rsidRDefault="005F01B3" w:rsidP="00564C94"/>
        </w:tc>
        <w:tc>
          <w:tcPr>
            <w:tcW w:w="2835" w:type="dxa"/>
          </w:tcPr>
          <w:p w:rsidR="005F01B3" w:rsidRDefault="005F01B3" w:rsidP="00564C94"/>
        </w:tc>
        <w:tc>
          <w:tcPr>
            <w:tcW w:w="2126" w:type="dxa"/>
          </w:tcPr>
          <w:p w:rsidR="005F01B3" w:rsidRDefault="005F01B3" w:rsidP="00564C94"/>
        </w:tc>
      </w:tr>
      <w:tr w:rsidR="005F01B3" w:rsidTr="005F01B3">
        <w:tc>
          <w:tcPr>
            <w:tcW w:w="2268" w:type="dxa"/>
          </w:tcPr>
          <w:p w:rsidR="005F01B3" w:rsidRDefault="005F01B3" w:rsidP="00564C94"/>
          <w:p w:rsidR="005F01B3" w:rsidRDefault="005F01B3" w:rsidP="00564C94"/>
        </w:tc>
        <w:tc>
          <w:tcPr>
            <w:tcW w:w="2977" w:type="dxa"/>
          </w:tcPr>
          <w:p w:rsidR="005F01B3" w:rsidRDefault="005F01B3" w:rsidP="00564C94"/>
        </w:tc>
        <w:tc>
          <w:tcPr>
            <w:tcW w:w="2835" w:type="dxa"/>
          </w:tcPr>
          <w:p w:rsidR="005F01B3" w:rsidRDefault="005F01B3" w:rsidP="00564C94"/>
        </w:tc>
        <w:tc>
          <w:tcPr>
            <w:tcW w:w="2126" w:type="dxa"/>
          </w:tcPr>
          <w:p w:rsidR="005F01B3" w:rsidRDefault="005F01B3" w:rsidP="00564C94"/>
        </w:tc>
      </w:tr>
      <w:tr w:rsidR="005F01B3" w:rsidTr="005F01B3">
        <w:tc>
          <w:tcPr>
            <w:tcW w:w="2268" w:type="dxa"/>
          </w:tcPr>
          <w:p w:rsidR="005F01B3" w:rsidRDefault="005F01B3" w:rsidP="00564C94"/>
          <w:p w:rsidR="005F01B3" w:rsidRDefault="005F01B3" w:rsidP="00564C94"/>
        </w:tc>
        <w:tc>
          <w:tcPr>
            <w:tcW w:w="2977" w:type="dxa"/>
          </w:tcPr>
          <w:p w:rsidR="005F01B3" w:rsidRDefault="005F01B3" w:rsidP="00564C94"/>
        </w:tc>
        <w:tc>
          <w:tcPr>
            <w:tcW w:w="2835" w:type="dxa"/>
          </w:tcPr>
          <w:p w:rsidR="005F01B3" w:rsidRDefault="005F01B3" w:rsidP="00564C94"/>
        </w:tc>
        <w:tc>
          <w:tcPr>
            <w:tcW w:w="2126" w:type="dxa"/>
          </w:tcPr>
          <w:p w:rsidR="005F01B3" w:rsidRDefault="005F01B3" w:rsidP="00564C94"/>
        </w:tc>
      </w:tr>
      <w:tr w:rsidR="005F01B3" w:rsidTr="005F01B3">
        <w:tc>
          <w:tcPr>
            <w:tcW w:w="2268" w:type="dxa"/>
          </w:tcPr>
          <w:p w:rsidR="005F01B3" w:rsidRDefault="005F01B3" w:rsidP="00564C94"/>
          <w:p w:rsidR="005F01B3" w:rsidRDefault="005F01B3" w:rsidP="00564C94"/>
        </w:tc>
        <w:tc>
          <w:tcPr>
            <w:tcW w:w="2977" w:type="dxa"/>
          </w:tcPr>
          <w:p w:rsidR="005F01B3" w:rsidRDefault="005F01B3" w:rsidP="00564C94"/>
        </w:tc>
        <w:tc>
          <w:tcPr>
            <w:tcW w:w="2835" w:type="dxa"/>
          </w:tcPr>
          <w:p w:rsidR="005F01B3" w:rsidRDefault="005F01B3" w:rsidP="00564C94"/>
        </w:tc>
        <w:tc>
          <w:tcPr>
            <w:tcW w:w="2126" w:type="dxa"/>
          </w:tcPr>
          <w:p w:rsidR="005F01B3" w:rsidRDefault="005F01B3" w:rsidP="00564C94"/>
        </w:tc>
      </w:tr>
      <w:tr w:rsidR="005F01B3" w:rsidTr="005F01B3">
        <w:tc>
          <w:tcPr>
            <w:tcW w:w="2268" w:type="dxa"/>
          </w:tcPr>
          <w:p w:rsidR="005F01B3" w:rsidRDefault="005F01B3" w:rsidP="00564C94"/>
          <w:p w:rsidR="005F01B3" w:rsidRDefault="005F01B3" w:rsidP="00564C94"/>
        </w:tc>
        <w:tc>
          <w:tcPr>
            <w:tcW w:w="2977" w:type="dxa"/>
          </w:tcPr>
          <w:p w:rsidR="005F01B3" w:rsidRDefault="005F01B3" w:rsidP="00564C94"/>
        </w:tc>
        <w:tc>
          <w:tcPr>
            <w:tcW w:w="2835" w:type="dxa"/>
          </w:tcPr>
          <w:p w:rsidR="005F01B3" w:rsidRDefault="005F01B3" w:rsidP="00564C94"/>
        </w:tc>
        <w:tc>
          <w:tcPr>
            <w:tcW w:w="2126" w:type="dxa"/>
          </w:tcPr>
          <w:p w:rsidR="005F01B3" w:rsidRDefault="005F01B3" w:rsidP="00564C94"/>
        </w:tc>
      </w:tr>
      <w:tr w:rsidR="005F01B3" w:rsidTr="005F01B3">
        <w:tc>
          <w:tcPr>
            <w:tcW w:w="2268" w:type="dxa"/>
          </w:tcPr>
          <w:p w:rsidR="005F01B3" w:rsidRDefault="005F01B3" w:rsidP="00564C94"/>
          <w:p w:rsidR="005F01B3" w:rsidRDefault="005F01B3" w:rsidP="00564C94"/>
        </w:tc>
        <w:tc>
          <w:tcPr>
            <w:tcW w:w="2977" w:type="dxa"/>
          </w:tcPr>
          <w:p w:rsidR="005F01B3" w:rsidRDefault="005F01B3" w:rsidP="00564C94"/>
        </w:tc>
        <w:tc>
          <w:tcPr>
            <w:tcW w:w="2835" w:type="dxa"/>
          </w:tcPr>
          <w:p w:rsidR="005F01B3" w:rsidRDefault="005F01B3" w:rsidP="00564C94"/>
        </w:tc>
        <w:tc>
          <w:tcPr>
            <w:tcW w:w="2126" w:type="dxa"/>
          </w:tcPr>
          <w:p w:rsidR="005F01B3" w:rsidRDefault="005F01B3" w:rsidP="00564C94"/>
        </w:tc>
      </w:tr>
      <w:tr w:rsidR="005F01B3" w:rsidTr="005F01B3">
        <w:tc>
          <w:tcPr>
            <w:tcW w:w="2268" w:type="dxa"/>
          </w:tcPr>
          <w:p w:rsidR="005F01B3" w:rsidRDefault="005F01B3" w:rsidP="00564C94"/>
          <w:p w:rsidR="005F01B3" w:rsidRDefault="005F01B3" w:rsidP="00564C94"/>
        </w:tc>
        <w:tc>
          <w:tcPr>
            <w:tcW w:w="2977" w:type="dxa"/>
          </w:tcPr>
          <w:p w:rsidR="005F01B3" w:rsidRDefault="005F01B3" w:rsidP="00564C94"/>
        </w:tc>
        <w:tc>
          <w:tcPr>
            <w:tcW w:w="2835" w:type="dxa"/>
          </w:tcPr>
          <w:p w:rsidR="005F01B3" w:rsidRDefault="005F01B3" w:rsidP="00564C94"/>
        </w:tc>
        <w:tc>
          <w:tcPr>
            <w:tcW w:w="2126" w:type="dxa"/>
          </w:tcPr>
          <w:p w:rsidR="005F01B3" w:rsidRDefault="005F01B3" w:rsidP="00564C94"/>
        </w:tc>
      </w:tr>
      <w:tr w:rsidR="005F01B3" w:rsidTr="005F01B3">
        <w:tc>
          <w:tcPr>
            <w:tcW w:w="2268" w:type="dxa"/>
          </w:tcPr>
          <w:p w:rsidR="005F01B3" w:rsidRDefault="005F01B3" w:rsidP="00564C94"/>
          <w:p w:rsidR="005F01B3" w:rsidRDefault="005F01B3" w:rsidP="00564C94"/>
        </w:tc>
        <w:tc>
          <w:tcPr>
            <w:tcW w:w="2977" w:type="dxa"/>
          </w:tcPr>
          <w:p w:rsidR="005F01B3" w:rsidRDefault="005F01B3" w:rsidP="00564C94"/>
        </w:tc>
        <w:tc>
          <w:tcPr>
            <w:tcW w:w="2835" w:type="dxa"/>
          </w:tcPr>
          <w:p w:rsidR="005F01B3" w:rsidRDefault="005F01B3" w:rsidP="00564C94"/>
        </w:tc>
        <w:tc>
          <w:tcPr>
            <w:tcW w:w="2126" w:type="dxa"/>
          </w:tcPr>
          <w:p w:rsidR="005F01B3" w:rsidRDefault="005F01B3" w:rsidP="00564C94"/>
        </w:tc>
      </w:tr>
      <w:tr w:rsidR="005F01B3" w:rsidTr="005F01B3">
        <w:tc>
          <w:tcPr>
            <w:tcW w:w="2268" w:type="dxa"/>
          </w:tcPr>
          <w:p w:rsidR="005F01B3" w:rsidRDefault="005F01B3" w:rsidP="00564C94"/>
          <w:p w:rsidR="005F01B3" w:rsidRDefault="005F01B3" w:rsidP="00564C94"/>
        </w:tc>
        <w:tc>
          <w:tcPr>
            <w:tcW w:w="2977" w:type="dxa"/>
          </w:tcPr>
          <w:p w:rsidR="005F01B3" w:rsidRDefault="005F01B3" w:rsidP="00564C94"/>
        </w:tc>
        <w:tc>
          <w:tcPr>
            <w:tcW w:w="2835" w:type="dxa"/>
          </w:tcPr>
          <w:p w:rsidR="005F01B3" w:rsidRDefault="005F01B3" w:rsidP="00564C94"/>
        </w:tc>
        <w:tc>
          <w:tcPr>
            <w:tcW w:w="2126" w:type="dxa"/>
          </w:tcPr>
          <w:p w:rsidR="005F01B3" w:rsidRDefault="005F01B3" w:rsidP="00564C94"/>
        </w:tc>
      </w:tr>
      <w:tr w:rsidR="005F01B3" w:rsidTr="005F01B3">
        <w:tc>
          <w:tcPr>
            <w:tcW w:w="2268" w:type="dxa"/>
          </w:tcPr>
          <w:p w:rsidR="005F01B3" w:rsidRDefault="005F01B3" w:rsidP="00564C94"/>
          <w:p w:rsidR="005F01B3" w:rsidRDefault="005F01B3" w:rsidP="00564C94"/>
        </w:tc>
        <w:tc>
          <w:tcPr>
            <w:tcW w:w="2977" w:type="dxa"/>
          </w:tcPr>
          <w:p w:rsidR="005F01B3" w:rsidRDefault="005F01B3" w:rsidP="00564C94"/>
        </w:tc>
        <w:tc>
          <w:tcPr>
            <w:tcW w:w="2835" w:type="dxa"/>
          </w:tcPr>
          <w:p w:rsidR="005F01B3" w:rsidRDefault="005F01B3" w:rsidP="00564C94"/>
        </w:tc>
        <w:tc>
          <w:tcPr>
            <w:tcW w:w="2126" w:type="dxa"/>
          </w:tcPr>
          <w:p w:rsidR="005F01B3" w:rsidRDefault="005F01B3" w:rsidP="00564C94"/>
        </w:tc>
      </w:tr>
      <w:tr w:rsidR="005F01B3" w:rsidTr="005F01B3">
        <w:tc>
          <w:tcPr>
            <w:tcW w:w="2268" w:type="dxa"/>
          </w:tcPr>
          <w:p w:rsidR="005F01B3" w:rsidRDefault="005F01B3" w:rsidP="00564C94"/>
          <w:p w:rsidR="005F01B3" w:rsidRDefault="005F01B3" w:rsidP="00564C94"/>
        </w:tc>
        <w:tc>
          <w:tcPr>
            <w:tcW w:w="2977" w:type="dxa"/>
          </w:tcPr>
          <w:p w:rsidR="005F01B3" w:rsidRDefault="005F01B3" w:rsidP="00564C94"/>
        </w:tc>
        <w:tc>
          <w:tcPr>
            <w:tcW w:w="2835" w:type="dxa"/>
          </w:tcPr>
          <w:p w:rsidR="005F01B3" w:rsidRDefault="005F01B3" w:rsidP="00564C94"/>
        </w:tc>
        <w:tc>
          <w:tcPr>
            <w:tcW w:w="2126" w:type="dxa"/>
          </w:tcPr>
          <w:p w:rsidR="005F01B3" w:rsidRDefault="005F01B3" w:rsidP="00564C94"/>
        </w:tc>
      </w:tr>
      <w:tr w:rsidR="005F01B3" w:rsidTr="005F01B3">
        <w:tc>
          <w:tcPr>
            <w:tcW w:w="2268" w:type="dxa"/>
          </w:tcPr>
          <w:p w:rsidR="005F01B3" w:rsidRDefault="005F01B3" w:rsidP="00564C94"/>
          <w:p w:rsidR="005F01B3" w:rsidRDefault="005F01B3" w:rsidP="00564C94"/>
        </w:tc>
        <w:tc>
          <w:tcPr>
            <w:tcW w:w="2977" w:type="dxa"/>
          </w:tcPr>
          <w:p w:rsidR="005F01B3" w:rsidRDefault="005F01B3" w:rsidP="00564C94"/>
        </w:tc>
        <w:tc>
          <w:tcPr>
            <w:tcW w:w="2835" w:type="dxa"/>
          </w:tcPr>
          <w:p w:rsidR="005F01B3" w:rsidRDefault="005F01B3" w:rsidP="00564C94"/>
        </w:tc>
        <w:tc>
          <w:tcPr>
            <w:tcW w:w="2126" w:type="dxa"/>
          </w:tcPr>
          <w:p w:rsidR="005F01B3" w:rsidRDefault="005F01B3" w:rsidP="00564C94"/>
        </w:tc>
      </w:tr>
      <w:tr w:rsidR="005F01B3" w:rsidTr="005F01B3">
        <w:tc>
          <w:tcPr>
            <w:tcW w:w="2268" w:type="dxa"/>
          </w:tcPr>
          <w:p w:rsidR="005F01B3" w:rsidRDefault="005F01B3" w:rsidP="00564C94"/>
          <w:p w:rsidR="005F01B3" w:rsidRDefault="005F01B3" w:rsidP="00564C94"/>
        </w:tc>
        <w:tc>
          <w:tcPr>
            <w:tcW w:w="2977" w:type="dxa"/>
          </w:tcPr>
          <w:p w:rsidR="005F01B3" w:rsidRDefault="005F01B3" w:rsidP="00564C94"/>
        </w:tc>
        <w:tc>
          <w:tcPr>
            <w:tcW w:w="2835" w:type="dxa"/>
          </w:tcPr>
          <w:p w:rsidR="005F01B3" w:rsidRDefault="005F01B3" w:rsidP="00564C94"/>
        </w:tc>
        <w:tc>
          <w:tcPr>
            <w:tcW w:w="2126" w:type="dxa"/>
          </w:tcPr>
          <w:p w:rsidR="005F01B3" w:rsidRDefault="005F01B3" w:rsidP="00564C94"/>
        </w:tc>
      </w:tr>
    </w:tbl>
    <w:p w:rsidR="00E23085" w:rsidRDefault="00E23085" w:rsidP="00564C94">
      <w:pPr>
        <w:spacing w:after="0"/>
      </w:pPr>
    </w:p>
    <w:p w:rsidR="005F01B3" w:rsidRDefault="005F01B3" w:rsidP="00564C94">
      <w:pPr>
        <w:spacing w:after="0"/>
      </w:pPr>
    </w:p>
    <w:sectPr w:rsidR="005F01B3" w:rsidSect="00B844ED">
      <w:headerReference w:type="even" r:id="rId8"/>
      <w:headerReference w:type="default" r:id="rId9"/>
      <w:footerReference w:type="even" r:id="rId10"/>
      <w:footerReference w:type="default" r:id="rId11"/>
      <w:headerReference w:type="first" r:id="rId12"/>
      <w:footerReference w:type="first" r:id="rId13"/>
      <w:pgSz w:w="11906" w:h="16838" w:code="9"/>
      <w:pgMar w:top="2380" w:right="567" w:bottom="1134" w:left="567" w:header="284" w:footer="4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94" w:rsidRDefault="00957494" w:rsidP="006D3F15">
      <w:pPr>
        <w:spacing w:after="0" w:line="240" w:lineRule="auto"/>
      </w:pPr>
      <w:r>
        <w:separator/>
      </w:r>
    </w:p>
  </w:endnote>
  <w:endnote w:type="continuationSeparator" w:id="0">
    <w:p w:rsidR="00957494" w:rsidRDefault="00957494" w:rsidP="006D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53" w:rsidRDefault="008F2E5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C0" w:rsidRPr="00DF03C0" w:rsidRDefault="00DF03C0" w:rsidP="00DF03C0">
    <w:pPr>
      <w:spacing w:after="0"/>
      <w:rPr>
        <w:rFonts w:ascii="Comic Sans MS" w:hAnsi="Comic Sans MS"/>
        <w:b/>
        <w:bCs/>
        <w:i/>
        <w:iCs/>
        <w:sz w:val="20"/>
        <w:szCs w:val="20"/>
        <w:lang w:eastAsia="fr-FR"/>
      </w:rPr>
    </w:pPr>
    <w:r>
      <w:rPr>
        <w:rFonts w:ascii="Comic Sans MS" w:hAnsi="Comic Sans MS"/>
        <w:b/>
        <w:bCs/>
        <w:i/>
        <w:iCs/>
        <w:sz w:val="20"/>
        <w:szCs w:val="20"/>
        <w:lang w:eastAsia="fr-FR"/>
      </w:rPr>
      <w:t>────────────────────────</w:t>
    </w:r>
    <w:r w:rsidRPr="00DF03C0">
      <w:rPr>
        <w:rFonts w:ascii="Comic Sans MS" w:hAnsi="Comic Sans MS"/>
        <w:b/>
        <w:bCs/>
        <w:i/>
        <w:iCs/>
        <w:sz w:val="20"/>
        <w:szCs w:val="20"/>
        <w:lang w:eastAsia="fr-FR"/>
      </w:rPr>
      <w:t xml:space="preserve"> Confédération Nationale du Logement </w:t>
    </w:r>
    <w:r>
      <w:rPr>
        <w:rFonts w:ascii="Comic Sans MS" w:hAnsi="Comic Sans MS"/>
        <w:b/>
        <w:bCs/>
        <w:i/>
        <w:iCs/>
        <w:sz w:val="20"/>
        <w:szCs w:val="20"/>
        <w:lang w:eastAsia="fr-FR"/>
      </w:rPr>
      <w:t>────────────────────────</w:t>
    </w:r>
  </w:p>
  <w:p w:rsidR="00DF03C0" w:rsidRPr="00DF03C0" w:rsidRDefault="00DF03C0" w:rsidP="00DF03C0">
    <w:pPr>
      <w:spacing w:after="0" w:line="240" w:lineRule="auto"/>
      <w:jc w:val="center"/>
      <w:rPr>
        <w:b/>
        <w:i/>
        <w:sz w:val="20"/>
        <w:szCs w:val="20"/>
      </w:rPr>
    </w:pPr>
    <w:r w:rsidRPr="00DF03C0">
      <w:rPr>
        <w:rFonts w:ascii="Comic Sans MS" w:hAnsi="Comic Sans MS"/>
        <w:b/>
        <w:bCs/>
        <w:i/>
        <w:iCs/>
        <w:sz w:val="20"/>
        <w:szCs w:val="20"/>
        <w:lang w:eastAsia="fr-FR"/>
      </w:rPr>
      <w:t xml:space="preserve">66, rue des Amandiers 92000 – Nanterre Tel : 01 47 21 60 99  - Courriel : </w:t>
    </w:r>
    <w:hyperlink r:id="rId1" w:history="1">
      <w:r w:rsidRPr="00DF03C0">
        <w:rPr>
          <w:rStyle w:val="Lienhypertexte"/>
          <w:rFonts w:ascii="Comic Sans MS" w:hAnsi="Comic Sans MS"/>
          <w:b/>
          <w:bCs/>
          <w:i/>
          <w:iCs/>
          <w:sz w:val="20"/>
          <w:szCs w:val="20"/>
          <w:lang w:eastAsia="fr-FR"/>
        </w:rPr>
        <w:t>cnl-nanterre@orange.fr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9B" w:rsidRPr="00263B88" w:rsidRDefault="0062189B" w:rsidP="003A5A3C">
    <w:pPr>
      <w:spacing w:after="0"/>
      <w:jc w:val="center"/>
      <w:rPr>
        <w:rFonts w:ascii="Comic Sans MS" w:hAnsi="Comic Sans MS"/>
        <w:b/>
        <w:bCs/>
        <w:i/>
        <w:iCs/>
        <w:sz w:val="20"/>
        <w:szCs w:val="20"/>
        <w:lang w:eastAsia="fr-FR"/>
      </w:rPr>
    </w:pPr>
    <w:r w:rsidRPr="00263B88">
      <w:rPr>
        <w:rFonts w:ascii="Comic Sans MS" w:hAnsi="Comic Sans MS"/>
        <w:b/>
        <w:bCs/>
        <w:i/>
        <w:iCs/>
        <w:sz w:val="20"/>
        <w:szCs w:val="20"/>
        <w:lang w:eastAsia="fr-FR"/>
      </w:rPr>
      <w:t>─────────────</w:t>
    </w:r>
    <w:r w:rsidR="00ED2C34" w:rsidRPr="00263B88">
      <w:rPr>
        <w:rFonts w:ascii="Comic Sans MS" w:hAnsi="Comic Sans MS"/>
        <w:b/>
        <w:bCs/>
        <w:i/>
        <w:iCs/>
        <w:sz w:val="20"/>
        <w:szCs w:val="20"/>
        <w:lang w:eastAsia="fr-FR"/>
      </w:rPr>
      <w:t>──</w:t>
    </w:r>
    <w:r w:rsidR="00263B88" w:rsidRPr="00263B88">
      <w:rPr>
        <w:rFonts w:ascii="Comic Sans MS" w:hAnsi="Comic Sans MS"/>
        <w:b/>
        <w:bCs/>
        <w:i/>
        <w:iCs/>
        <w:sz w:val="20"/>
        <w:szCs w:val="20"/>
        <w:lang w:eastAsia="fr-FR"/>
      </w:rPr>
      <w:t xml:space="preserve">── </w:t>
    </w:r>
    <w:r w:rsidRPr="00263B88">
      <w:rPr>
        <w:rFonts w:ascii="Comic Sans MS" w:hAnsi="Comic Sans MS"/>
        <w:b/>
        <w:bCs/>
        <w:i/>
        <w:iCs/>
        <w:sz w:val="20"/>
        <w:szCs w:val="20"/>
        <w:lang w:eastAsia="fr-FR"/>
      </w:rPr>
      <w:t xml:space="preserve"> </w:t>
    </w:r>
    <w:r w:rsidR="003A5A3C">
      <w:rPr>
        <w:rFonts w:ascii="Arial" w:hAnsi="Arial" w:cs="Arial"/>
        <w:b/>
        <w:bCs/>
        <w:i/>
        <w:iCs/>
        <w:spacing w:val="24"/>
        <w:sz w:val="26"/>
        <w:szCs w:val="26"/>
        <w:lang w:eastAsia="fr-FR"/>
      </w:rPr>
      <w:t xml:space="preserve">Amicale </w:t>
    </w:r>
    <w:r w:rsidR="00846ECA">
      <w:rPr>
        <w:rFonts w:ascii="Arial" w:hAnsi="Arial" w:cs="Arial"/>
        <w:b/>
        <w:bCs/>
        <w:i/>
        <w:iCs/>
        <w:spacing w:val="24"/>
        <w:sz w:val="26"/>
        <w:szCs w:val="26"/>
        <w:lang w:eastAsia="fr-FR"/>
      </w:rPr>
      <w:t xml:space="preserve">CNL </w:t>
    </w:r>
    <w:r w:rsidR="00E716C1">
      <w:rPr>
        <w:rFonts w:ascii="Arial" w:hAnsi="Arial" w:cs="Arial"/>
        <w:b/>
        <w:bCs/>
        <w:i/>
        <w:iCs/>
        <w:spacing w:val="24"/>
        <w:sz w:val="26"/>
        <w:szCs w:val="26"/>
        <w:lang w:eastAsia="fr-FR"/>
      </w:rPr>
      <w:t>des Fleurs</w:t>
    </w:r>
    <w:r w:rsidRPr="00263B88">
      <w:rPr>
        <w:rFonts w:ascii="Comic Sans MS" w:hAnsi="Comic Sans MS"/>
        <w:b/>
        <w:bCs/>
        <w:i/>
        <w:iCs/>
        <w:sz w:val="20"/>
        <w:szCs w:val="20"/>
        <w:lang w:eastAsia="fr-FR"/>
      </w:rPr>
      <w:t xml:space="preserve"> </w:t>
    </w:r>
    <w:r w:rsidR="00263B88" w:rsidRPr="00263B88">
      <w:rPr>
        <w:rFonts w:ascii="Comic Sans MS" w:hAnsi="Comic Sans MS"/>
        <w:b/>
        <w:bCs/>
        <w:i/>
        <w:iCs/>
        <w:sz w:val="20"/>
        <w:szCs w:val="20"/>
        <w:lang w:eastAsia="fr-FR"/>
      </w:rPr>
      <w:t xml:space="preserve">  </w:t>
    </w:r>
    <w:r w:rsidRPr="00263B88">
      <w:rPr>
        <w:rFonts w:ascii="Comic Sans MS" w:hAnsi="Comic Sans MS"/>
        <w:b/>
        <w:bCs/>
        <w:i/>
        <w:iCs/>
        <w:sz w:val="20"/>
        <w:szCs w:val="20"/>
        <w:lang w:eastAsia="fr-FR"/>
      </w:rPr>
      <w:t>─────</w:t>
    </w:r>
    <w:r w:rsidR="00ED2C34" w:rsidRPr="00263B88">
      <w:rPr>
        <w:rFonts w:ascii="Comic Sans MS" w:hAnsi="Comic Sans MS"/>
        <w:b/>
        <w:bCs/>
        <w:i/>
        <w:iCs/>
        <w:sz w:val="20"/>
        <w:szCs w:val="20"/>
        <w:lang w:eastAsia="fr-FR"/>
      </w:rPr>
      <w:t>──</w:t>
    </w:r>
    <w:r w:rsidR="00263B88" w:rsidRPr="00263B88">
      <w:rPr>
        <w:rFonts w:ascii="Comic Sans MS" w:hAnsi="Comic Sans MS"/>
        <w:b/>
        <w:bCs/>
        <w:i/>
        <w:iCs/>
        <w:sz w:val="20"/>
        <w:szCs w:val="20"/>
        <w:lang w:eastAsia="fr-FR"/>
      </w:rPr>
      <w:t>───────</w:t>
    </w:r>
    <w:r w:rsidRPr="00263B88">
      <w:rPr>
        <w:rFonts w:ascii="Comic Sans MS" w:hAnsi="Comic Sans MS"/>
        <w:b/>
        <w:bCs/>
        <w:i/>
        <w:iCs/>
        <w:sz w:val="20"/>
        <w:szCs w:val="20"/>
        <w:lang w:eastAsia="fr-FR"/>
      </w:rPr>
      <w:t>───</w:t>
    </w:r>
  </w:p>
  <w:p w:rsidR="003A5A3C" w:rsidRDefault="00E716C1" w:rsidP="0062189B">
    <w:pPr>
      <w:spacing w:after="0" w:line="240" w:lineRule="auto"/>
      <w:jc w:val="center"/>
      <w:rPr>
        <w:rFonts w:ascii="Arial" w:hAnsi="Arial" w:cs="Arial"/>
        <w:bCs/>
        <w:i/>
        <w:iCs/>
        <w:sz w:val="20"/>
        <w:szCs w:val="20"/>
        <w:lang w:eastAsia="fr-FR"/>
      </w:rPr>
    </w:pPr>
    <w:r>
      <w:rPr>
        <w:rFonts w:ascii="Arial" w:hAnsi="Arial" w:cs="Arial"/>
        <w:bCs/>
        <w:i/>
        <w:iCs/>
        <w:sz w:val="20"/>
        <w:szCs w:val="20"/>
        <w:lang w:eastAsia="fr-FR"/>
      </w:rPr>
      <w:t>8, résidence de Pervenches</w:t>
    </w:r>
    <w:r w:rsidR="003A5A3C">
      <w:rPr>
        <w:rFonts w:ascii="Arial" w:hAnsi="Arial" w:cs="Arial"/>
        <w:bCs/>
        <w:i/>
        <w:iCs/>
        <w:sz w:val="20"/>
        <w:szCs w:val="20"/>
        <w:lang w:eastAsia="fr-FR"/>
      </w:rPr>
      <w:t xml:space="preserve"> – 92000 – Nanterre</w:t>
    </w:r>
  </w:p>
  <w:p w:rsidR="004E34DB" w:rsidRPr="004E34DB" w:rsidRDefault="00846ECA" w:rsidP="006D6AD1">
    <w:pPr>
      <w:widowControl w:val="0"/>
      <w:jc w:val="center"/>
      <w:rPr>
        <w:rFonts w:ascii="Arial" w:eastAsia="Times New Roman" w:hAnsi="Arial" w:cs="Arial"/>
        <w:color w:val="000000"/>
        <w:kern w:val="28"/>
        <w:sz w:val="20"/>
        <w:szCs w:val="20"/>
        <w:lang w:eastAsia="fr-FR"/>
        <w14:cntxtAlts/>
      </w:rPr>
    </w:pPr>
    <w:r>
      <w:rPr>
        <w:rFonts w:ascii="Arial" w:hAnsi="Arial" w:cs="Arial"/>
        <w:bCs/>
        <w:i/>
        <w:iCs/>
        <w:sz w:val="20"/>
        <w:szCs w:val="20"/>
        <w:lang w:eastAsia="fr-FR"/>
      </w:rPr>
      <w:t xml:space="preserve">Site : </w:t>
    </w:r>
    <w:hyperlink r:id="rId1" w:history="1">
      <w:r w:rsidRPr="00D536B7">
        <w:rPr>
          <w:rStyle w:val="Lienhypertexte"/>
          <w:rFonts w:ascii="Arial" w:hAnsi="Arial" w:cs="Arial"/>
          <w:bCs/>
          <w:i/>
          <w:iCs/>
          <w:sz w:val="20"/>
          <w:szCs w:val="20"/>
          <w:lang w:eastAsia="fr-FR"/>
        </w:rPr>
        <w:t>www.cnl-nanterre.com</w:t>
      </w:r>
    </w:hyperlink>
    <w:r>
      <w:rPr>
        <w:rFonts w:ascii="Arial" w:hAnsi="Arial" w:cs="Arial"/>
        <w:bCs/>
        <w:i/>
        <w:iCs/>
        <w:sz w:val="20"/>
        <w:szCs w:val="20"/>
        <w:lang w:eastAsia="fr-FR"/>
      </w:rPr>
      <w:t xml:space="preserve"> </w:t>
    </w:r>
    <w:r w:rsidR="0062189B" w:rsidRPr="00263B88">
      <w:rPr>
        <w:rFonts w:ascii="Arial" w:hAnsi="Arial" w:cs="Arial"/>
        <w:bCs/>
        <w:i/>
        <w:iCs/>
        <w:sz w:val="20"/>
        <w:szCs w:val="20"/>
        <w:lang w:eastAsia="fr-FR"/>
      </w:rPr>
      <w:t>C</w:t>
    </w:r>
    <w:r w:rsidR="003A5A3C">
      <w:rPr>
        <w:rFonts w:ascii="Arial" w:hAnsi="Arial" w:cs="Arial"/>
        <w:bCs/>
        <w:i/>
        <w:iCs/>
        <w:sz w:val="20"/>
        <w:szCs w:val="20"/>
        <w:lang w:eastAsia="fr-FR"/>
      </w:rPr>
      <w:t xml:space="preserve">ourriel : </w:t>
    </w:r>
    <w:hyperlink r:id="rId2" w:history="1">
      <w:r w:rsidR="00E716C1" w:rsidRPr="00EE22A2">
        <w:rPr>
          <w:rStyle w:val="Lienhypertexte"/>
          <w:rFonts w:ascii="Arial" w:hAnsi="Arial" w:cs="Arial"/>
          <w:bCs/>
          <w:i/>
          <w:iCs/>
          <w:sz w:val="20"/>
          <w:szCs w:val="20"/>
          <w:lang w:eastAsia="fr-FR"/>
        </w:rPr>
        <w:t>amicale.cnl.fleurs@gmail.com</w:t>
      </w:r>
    </w:hyperlink>
    <w:r w:rsidR="00E716C1">
      <w:rPr>
        <w:rFonts w:ascii="Arial" w:hAnsi="Arial" w:cs="Arial"/>
        <w:bCs/>
        <w:i/>
        <w:iCs/>
        <w:sz w:val="20"/>
        <w:szCs w:val="20"/>
        <w:lang w:eastAsia="fr-FR"/>
      </w:rPr>
      <w:t xml:space="preserve"> </w:t>
    </w:r>
    <w:r w:rsidR="004E34DB" w:rsidRPr="004E34DB">
      <w:rPr>
        <w:rFonts w:ascii="Arial" w:eastAsia="Times New Roman" w:hAnsi="Arial" w:cs="Arial"/>
        <w:bCs/>
        <w:i/>
        <w:color w:val="000000"/>
        <w:kern w:val="28"/>
        <w:sz w:val="20"/>
        <w:szCs w:val="20"/>
        <w:lang w:eastAsia="fr-FR"/>
        <w14:cntxtAlts/>
      </w:rPr>
      <w:t xml:space="preserve">Facebook : </w:t>
    </w:r>
    <w:hyperlink r:id="rId3" w:history="1">
      <w:r w:rsidR="004E34DB" w:rsidRPr="004E34DB">
        <w:rPr>
          <w:rStyle w:val="Lienhypertexte"/>
          <w:rFonts w:ascii="Arial" w:eastAsia="Times New Roman" w:hAnsi="Arial" w:cs="Arial"/>
          <w:bCs/>
          <w:i/>
          <w:kern w:val="28"/>
          <w:sz w:val="20"/>
          <w:szCs w:val="20"/>
          <w:u w:val="none"/>
          <w:lang w:eastAsia="fr-FR"/>
          <w14:cntxtAlts/>
        </w:rPr>
        <w:t>cnl</w:t>
      </w:r>
      <w:r w:rsidR="004E34DB">
        <w:rPr>
          <w:rStyle w:val="Lienhypertexte"/>
          <w:rFonts w:ascii="Arial" w:eastAsia="Times New Roman" w:hAnsi="Arial" w:cs="Arial"/>
          <w:bCs/>
          <w:i/>
          <w:kern w:val="28"/>
          <w:sz w:val="20"/>
          <w:szCs w:val="20"/>
          <w:u w:val="none"/>
          <w:lang w:eastAsia="fr-FR"/>
          <w14:cntxtAlts/>
        </w:rPr>
        <w:t xml:space="preserve"> </w:t>
      </w:r>
      <w:r w:rsidR="004E34DB" w:rsidRPr="004E34DB">
        <w:rPr>
          <w:rStyle w:val="Lienhypertexte"/>
          <w:rFonts w:ascii="Arial" w:eastAsia="Times New Roman" w:hAnsi="Arial" w:cs="Arial"/>
          <w:bCs/>
          <w:i/>
          <w:kern w:val="28"/>
          <w:sz w:val="20"/>
          <w:szCs w:val="20"/>
          <w:u w:val="none"/>
          <w:lang w:eastAsia="fr-FR"/>
          <w14:cntxtAlts/>
        </w:rPr>
        <w:t>nanterre</w:t>
      </w:r>
    </w:hyperlink>
  </w:p>
  <w:p w:rsidR="0062189B" w:rsidRPr="00263B88" w:rsidRDefault="0062189B" w:rsidP="0062189B">
    <w:pPr>
      <w:spacing w:after="0" w:line="240" w:lineRule="auto"/>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94" w:rsidRDefault="00957494" w:rsidP="006D3F15">
      <w:pPr>
        <w:spacing w:after="0" w:line="240" w:lineRule="auto"/>
      </w:pPr>
      <w:r>
        <w:separator/>
      </w:r>
    </w:p>
  </w:footnote>
  <w:footnote w:type="continuationSeparator" w:id="0">
    <w:p w:rsidR="00957494" w:rsidRDefault="00957494" w:rsidP="006D3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53" w:rsidRDefault="008F2E5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15" w:rsidRDefault="006D3F15" w:rsidP="006D3F15">
    <w:pPr>
      <w:pStyle w:val="En-tte"/>
      <w:tabs>
        <w:tab w:val="left" w:pos="269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2F" w:rsidRDefault="00EB362F" w:rsidP="00EB362F">
    <w:pPr>
      <w:pStyle w:val="En-tte"/>
      <w:tabs>
        <w:tab w:val="left" w:pos="1276"/>
      </w:tabs>
    </w:pPr>
  </w:p>
  <w:p w:rsidR="00B844ED" w:rsidRDefault="00B844ED" w:rsidP="00EB362F">
    <w:pPr>
      <w:pStyle w:val="En-tte"/>
      <w:tabs>
        <w:tab w:val="left" w:pos="1276"/>
      </w:tabs>
    </w:pPr>
  </w:p>
  <w:p w:rsidR="00EB362F" w:rsidRDefault="00EB362F" w:rsidP="00EB362F">
    <w:pPr>
      <w:pStyle w:val="En-tte"/>
      <w:tabs>
        <w:tab w:val="left" w:pos="1276"/>
      </w:tabs>
    </w:pPr>
  </w:p>
  <w:p w:rsidR="0062189B" w:rsidRPr="003A5A3C" w:rsidRDefault="00177F3F" w:rsidP="00263B88">
    <w:pPr>
      <w:pStyle w:val="En-tte"/>
      <w:tabs>
        <w:tab w:val="left" w:pos="1701"/>
      </w:tabs>
      <w:rPr>
        <w:rFonts w:ascii="Arial Black" w:hAnsi="Arial Black"/>
        <w:b/>
        <w:i/>
        <w:sz w:val="26"/>
        <w:szCs w:val="26"/>
      </w:rPr>
    </w:pPr>
    <w:r>
      <w:rPr>
        <w:b/>
        <w:i/>
        <w:noProof/>
        <w:sz w:val="28"/>
        <w:szCs w:val="28"/>
        <w:lang w:eastAsia="fr-FR"/>
      </w:rPr>
      <w:drawing>
        <wp:anchor distT="0" distB="0" distL="114300" distR="114300" simplePos="0" relativeHeight="251659264" behindDoc="1" locked="0" layoutInCell="1" allowOverlap="1" wp14:anchorId="41641CDF" wp14:editId="38B46949">
          <wp:simplePos x="0" y="0"/>
          <wp:positionH relativeFrom="column">
            <wp:posOffset>184150</wp:posOffset>
          </wp:positionH>
          <wp:positionV relativeFrom="paragraph">
            <wp:posOffset>71978</wp:posOffset>
          </wp:positionV>
          <wp:extent cx="2159635" cy="723265"/>
          <wp:effectExtent l="0" t="0" r="0" b="635"/>
          <wp:wrapNone/>
          <wp:docPr id="6" name="Image 6" descr="C:\Users\conseil local\Desktop\logo-cnl-nanter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seil local\Desktop\logo-cnl-nanter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89B" w:rsidRPr="00263B88">
      <w:rPr>
        <w:sz w:val="26"/>
        <w:szCs w:val="26"/>
      </w:rPr>
      <w:tab/>
    </w:r>
    <w:r w:rsidR="003A5A3C" w:rsidRPr="003A5A3C">
      <w:rPr>
        <w:rFonts w:ascii="Arial Black" w:hAnsi="Arial Black"/>
        <w:b/>
        <w:i/>
        <w:sz w:val="26"/>
        <w:szCs w:val="26"/>
      </w:rPr>
      <w:t xml:space="preserve">Amicale </w:t>
    </w:r>
  </w:p>
  <w:p w:rsidR="00B844ED" w:rsidRPr="003A5A3C" w:rsidRDefault="00B844ED" w:rsidP="00B844ED">
    <w:pPr>
      <w:pStyle w:val="En-tte"/>
      <w:tabs>
        <w:tab w:val="left" w:pos="2552"/>
      </w:tabs>
      <w:rPr>
        <w:b/>
        <w:i/>
        <w:sz w:val="26"/>
        <w:szCs w:val="26"/>
      </w:rPr>
    </w:pPr>
    <w:r w:rsidRPr="00263B88">
      <w:rPr>
        <w:rFonts w:ascii="Arial Black" w:hAnsi="Arial Black"/>
        <w:b/>
        <w:i/>
        <w:color w:val="FF0000"/>
        <w:sz w:val="26"/>
        <w:szCs w:val="26"/>
      </w:rPr>
      <w:tab/>
    </w:r>
    <w:r w:rsidR="00E716C1">
      <w:rPr>
        <w:rFonts w:ascii="Arial Black" w:hAnsi="Arial Black"/>
        <w:b/>
        <w:i/>
        <w:sz w:val="26"/>
        <w:szCs w:val="26"/>
      </w:rPr>
      <w:t>Des Fleurs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99"/>
    <w:rsid w:val="00015399"/>
    <w:rsid w:val="000C45D5"/>
    <w:rsid w:val="00112F58"/>
    <w:rsid w:val="00155F5B"/>
    <w:rsid w:val="0016169C"/>
    <w:rsid w:val="00177F3F"/>
    <w:rsid w:val="00181541"/>
    <w:rsid w:val="00201C74"/>
    <w:rsid w:val="00263B88"/>
    <w:rsid w:val="00274292"/>
    <w:rsid w:val="003758E2"/>
    <w:rsid w:val="003A5A3C"/>
    <w:rsid w:val="004B16E6"/>
    <w:rsid w:val="004E34DB"/>
    <w:rsid w:val="004E57A1"/>
    <w:rsid w:val="00506FA9"/>
    <w:rsid w:val="00564C94"/>
    <w:rsid w:val="005731ED"/>
    <w:rsid w:val="005A0964"/>
    <w:rsid w:val="005E463F"/>
    <w:rsid w:val="005F01B3"/>
    <w:rsid w:val="0062189B"/>
    <w:rsid w:val="006D3F15"/>
    <w:rsid w:val="006D6AD1"/>
    <w:rsid w:val="00767F45"/>
    <w:rsid w:val="007809E4"/>
    <w:rsid w:val="007A2DCD"/>
    <w:rsid w:val="007A697A"/>
    <w:rsid w:val="00821222"/>
    <w:rsid w:val="00846ECA"/>
    <w:rsid w:val="008C3F5A"/>
    <w:rsid w:val="008E2333"/>
    <w:rsid w:val="008F2E53"/>
    <w:rsid w:val="00917404"/>
    <w:rsid w:val="0094025F"/>
    <w:rsid w:val="00957494"/>
    <w:rsid w:val="0097648A"/>
    <w:rsid w:val="009825B7"/>
    <w:rsid w:val="00A175C0"/>
    <w:rsid w:val="00A9015C"/>
    <w:rsid w:val="00B45EAC"/>
    <w:rsid w:val="00B55E59"/>
    <w:rsid w:val="00B771BF"/>
    <w:rsid w:val="00B844ED"/>
    <w:rsid w:val="00BE2E2C"/>
    <w:rsid w:val="00BF6C3C"/>
    <w:rsid w:val="00C258A1"/>
    <w:rsid w:val="00C305AC"/>
    <w:rsid w:val="00C568BE"/>
    <w:rsid w:val="00CC268F"/>
    <w:rsid w:val="00CF6912"/>
    <w:rsid w:val="00DF03C0"/>
    <w:rsid w:val="00E13751"/>
    <w:rsid w:val="00E23085"/>
    <w:rsid w:val="00E33F48"/>
    <w:rsid w:val="00E716C1"/>
    <w:rsid w:val="00EA5D61"/>
    <w:rsid w:val="00EB362F"/>
    <w:rsid w:val="00ED2C34"/>
    <w:rsid w:val="00F21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53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399"/>
    <w:rPr>
      <w:rFonts w:ascii="Tahoma" w:hAnsi="Tahoma" w:cs="Tahoma"/>
      <w:sz w:val="16"/>
      <w:szCs w:val="16"/>
    </w:rPr>
  </w:style>
  <w:style w:type="character" w:styleId="Lienhypertexte">
    <w:name w:val="Hyperlink"/>
    <w:basedOn w:val="Policepardfaut"/>
    <w:uiPriority w:val="99"/>
    <w:unhideWhenUsed/>
    <w:rsid w:val="00015399"/>
    <w:rPr>
      <w:color w:val="0000FF"/>
      <w:u w:val="single"/>
    </w:rPr>
  </w:style>
  <w:style w:type="paragraph" w:styleId="En-tte">
    <w:name w:val="header"/>
    <w:basedOn w:val="Normal"/>
    <w:link w:val="En-tteCar"/>
    <w:uiPriority w:val="99"/>
    <w:unhideWhenUsed/>
    <w:rsid w:val="006D3F15"/>
    <w:pPr>
      <w:tabs>
        <w:tab w:val="center" w:pos="4536"/>
        <w:tab w:val="right" w:pos="9072"/>
      </w:tabs>
      <w:spacing w:after="0" w:line="240" w:lineRule="auto"/>
    </w:pPr>
  </w:style>
  <w:style w:type="character" w:customStyle="1" w:styleId="En-tteCar">
    <w:name w:val="En-tête Car"/>
    <w:basedOn w:val="Policepardfaut"/>
    <w:link w:val="En-tte"/>
    <w:uiPriority w:val="99"/>
    <w:rsid w:val="006D3F15"/>
  </w:style>
  <w:style w:type="paragraph" w:styleId="Pieddepage">
    <w:name w:val="footer"/>
    <w:basedOn w:val="Normal"/>
    <w:link w:val="PieddepageCar"/>
    <w:uiPriority w:val="99"/>
    <w:unhideWhenUsed/>
    <w:rsid w:val="006D3F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3F15"/>
  </w:style>
  <w:style w:type="table" w:styleId="Grilledutableau">
    <w:name w:val="Table Grid"/>
    <w:basedOn w:val="TableauNormal"/>
    <w:uiPriority w:val="59"/>
    <w:rsid w:val="005F0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53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399"/>
    <w:rPr>
      <w:rFonts w:ascii="Tahoma" w:hAnsi="Tahoma" w:cs="Tahoma"/>
      <w:sz w:val="16"/>
      <w:szCs w:val="16"/>
    </w:rPr>
  </w:style>
  <w:style w:type="character" w:styleId="Lienhypertexte">
    <w:name w:val="Hyperlink"/>
    <w:basedOn w:val="Policepardfaut"/>
    <w:uiPriority w:val="99"/>
    <w:unhideWhenUsed/>
    <w:rsid w:val="00015399"/>
    <w:rPr>
      <w:color w:val="0000FF"/>
      <w:u w:val="single"/>
    </w:rPr>
  </w:style>
  <w:style w:type="paragraph" w:styleId="En-tte">
    <w:name w:val="header"/>
    <w:basedOn w:val="Normal"/>
    <w:link w:val="En-tteCar"/>
    <w:uiPriority w:val="99"/>
    <w:unhideWhenUsed/>
    <w:rsid w:val="006D3F15"/>
    <w:pPr>
      <w:tabs>
        <w:tab w:val="center" w:pos="4536"/>
        <w:tab w:val="right" w:pos="9072"/>
      </w:tabs>
      <w:spacing w:after="0" w:line="240" w:lineRule="auto"/>
    </w:pPr>
  </w:style>
  <w:style w:type="character" w:customStyle="1" w:styleId="En-tteCar">
    <w:name w:val="En-tête Car"/>
    <w:basedOn w:val="Policepardfaut"/>
    <w:link w:val="En-tte"/>
    <w:uiPriority w:val="99"/>
    <w:rsid w:val="006D3F15"/>
  </w:style>
  <w:style w:type="paragraph" w:styleId="Pieddepage">
    <w:name w:val="footer"/>
    <w:basedOn w:val="Normal"/>
    <w:link w:val="PieddepageCar"/>
    <w:uiPriority w:val="99"/>
    <w:unhideWhenUsed/>
    <w:rsid w:val="006D3F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3F15"/>
  </w:style>
  <w:style w:type="table" w:styleId="Grilledutableau">
    <w:name w:val="Table Grid"/>
    <w:basedOn w:val="TableauNormal"/>
    <w:uiPriority w:val="59"/>
    <w:rsid w:val="005F0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5103">
      <w:bodyDiv w:val="1"/>
      <w:marLeft w:val="0"/>
      <w:marRight w:val="0"/>
      <w:marTop w:val="0"/>
      <w:marBottom w:val="0"/>
      <w:divBdr>
        <w:top w:val="none" w:sz="0" w:space="0" w:color="auto"/>
        <w:left w:val="none" w:sz="0" w:space="0" w:color="auto"/>
        <w:bottom w:val="none" w:sz="0" w:space="0" w:color="auto"/>
        <w:right w:val="none" w:sz="0" w:space="0" w:color="auto"/>
      </w:divBdr>
    </w:div>
    <w:div w:id="12051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nl-nanterre@orange.fr"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lacnl.nanterre@gmail.com" TargetMode="External"/><Relationship Id="rId2" Type="http://schemas.openxmlformats.org/officeDocument/2006/relationships/hyperlink" Target="mailto:amicale.cnl.fleurs@gmail.com" TargetMode="External"/><Relationship Id="rId1" Type="http://schemas.openxmlformats.org/officeDocument/2006/relationships/hyperlink" Target="http://www.cnl-nanterr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CC2ED-BD57-4874-A279-2D559522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135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 local</dc:creator>
  <cp:lastModifiedBy>conseil local</cp:lastModifiedBy>
  <cp:revision>2</cp:revision>
  <cp:lastPrinted>2018-06-08T09:12:00Z</cp:lastPrinted>
  <dcterms:created xsi:type="dcterms:W3CDTF">2018-06-08T09:30:00Z</dcterms:created>
  <dcterms:modified xsi:type="dcterms:W3CDTF">2018-06-08T09:30:00Z</dcterms:modified>
</cp:coreProperties>
</file>