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3F" w:rsidRPr="002413D1" w:rsidRDefault="002413D1" w:rsidP="002413D1">
      <w:pPr>
        <w:jc w:val="center"/>
        <w:rPr>
          <w:rFonts w:ascii="Arial" w:hAnsi="Arial" w:cs="Arial"/>
          <w:b/>
          <w:sz w:val="28"/>
          <w:szCs w:val="28"/>
        </w:rPr>
      </w:pPr>
      <w:r w:rsidRPr="002413D1">
        <w:rPr>
          <w:rFonts w:ascii="Arial" w:hAnsi="Arial" w:cs="Arial"/>
          <w:b/>
          <w:sz w:val="28"/>
          <w:szCs w:val="28"/>
        </w:rPr>
        <w:t>Association « Vèbre Chemins Faisant</w:t>
      </w:r>
    </w:p>
    <w:p w:rsidR="002413D1" w:rsidRDefault="002413D1" w:rsidP="002413D1">
      <w:pPr>
        <w:jc w:val="center"/>
        <w:rPr>
          <w:rFonts w:ascii="Arial" w:hAnsi="Arial" w:cs="Arial"/>
          <w:b/>
          <w:sz w:val="28"/>
          <w:szCs w:val="28"/>
        </w:rPr>
      </w:pPr>
      <w:r w:rsidRPr="002413D1">
        <w:rPr>
          <w:rFonts w:ascii="Arial" w:hAnsi="Arial" w:cs="Arial"/>
          <w:b/>
          <w:sz w:val="28"/>
          <w:szCs w:val="28"/>
        </w:rPr>
        <w:t>Statuts de l’association</w:t>
      </w:r>
    </w:p>
    <w:p w:rsidR="00E26B3B" w:rsidRDefault="00E26B3B" w:rsidP="00357056">
      <w:pPr>
        <w:rPr>
          <w:rFonts w:ascii="Arial" w:hAnsi="Arial" w:cs="Arial"/>
          <w:b/>
          <w:sz w:val="28"/>
          <w:szCs w:val="28"/>
        </w:rPr>
      </w:pPr>
    </w:p>
    <w:p w:rsidR="002413D1" w:rsidRDefault="002413D1" w:rsidP="002413D1">
      <w:pPr>
        <w:rPr>
          <w:rFonts w:ascii="Arial" w:hAnsi="Arial" w:cs="Arial"/>
          <w:b/>
          <w:sz w:val="20"/>
          <w:szCs w:val="20"/>
        </w:rPr>
      </w:pPr>
      <w:r w:rsidRPr="002413D1">
        <w:rPr>
          <w:rFonts w:ascii="Arial" w:hAnsi="Arial" w:cs="Arial"/>
          <w:b/>
          <w:sz w:val="20"/>
          <w:szCs w:val="20"/>
        </w:rPr>
        <w:t>Article 1 :</w:t>
      </w:r>
      <w:r>
        <w:rPr>
          <w:rFonts w:ascii="Arial" w:hAnsi="Arial" w:cs="Arial"/>
          <w:b/>
          <w:sz w:val="20"/>
          <w:szCs w:val="20"/>
        </w:rPr>
        <w:t xml:space="preserve"> Forme, dénomination et siège</w:t>
      </w:r>
    </w:p>
    <w:p w:rsidR="002413D1" w:rsidRDefault="002413D1" w:rsidP="002413D1">
      <w:pPr>
        <w:rPr>
          <w:rFonts w:ascii="Arial" w:hAnsi="Arial" w:cs="Arial"/>
          <w:sz w:val="20"/>
          <w:szCs w:val="20"/>
        </w:rPr>
      </w:pPr>
      <w:r>
        <w:rPr>
          <w:rFonts w:ascii="Arial" w:hAnsi="Arial" w:cs="Arial"/>
          <w:sz w:val="20"/>
          <w:szCs w:val="20"/>
        </w:rPr>
        <w:t>Il est fondé, entre les adhérents aux présents statuts, une association dénommée Vèbre Chemins Faisant et régie par les principes généraux du droit définis par la loi du 1</w:t>
      </w:r>
      <w:r w:rsidRPr="002413D1">
        <w:rPr>
          <w:rFonts w:ascii="Arial" w:hAnsi="Arial" w:cs="Arial"/>
          <w:sz w:val="20"/>
          <w:szCs w:val="20"/>
          <w:vertAlign w:val="superscript"/>
        </w:rPr>
        <w:t>er</w:t>
      </w:r>
      <w:r>
        <w:rPr>
          <w:rFonts w:ascii="Arial" w:hAnsi="Arial" w:cs="Arial"/>
          <w:sz w:val="20"/>
          <w:szCs w:val="20"/>
        </w:rPr>
        <w:t xml:space="preserve"> juillet 1901 et par le décret du 16 août 1901. </w:t>
      </w:r>
    </w:p>
    <w:p w:rsidR="002413D1" w:rsidRDefault="002413D1" w:rsidP="002413D1">
      <w:pPr>
        <w:rPr>
          <w:rFonts w:ascii="Arial" w:hAnsi="Arial" w:cs="Arial"/>
          <w:sz w:val="20"/>
          <w:szCs w:val="20"/>
        </w:rPr>
      </w:pPr>
      <w:r>
        <w:rPr>
          <w:rFonts w:ascii="Arial" w:hAnsi="Arial" w:cs="Arial"/>
          <w:sz w:val="20"/>
          <w:szCs w:val="20"/>
        </w:rPr>
        <w:t>La durée de l’association est illimitée.</w:t>
      </w:r>
    </w:p>
    <w:p w:rsidR="002413D1" w:rsidRDefault="002413D1" w:rsidP="002413D1">
      <w:pPr>
        <w:rPr>
          <w:rFonts w:ascii="Arial" w:hAnsi="Arial" w:cs="Arial"/>
          <w:sz w:val="20"/>
          <w:szCs w:val="20"/>
        </w:rPr>
      </w:pPr>
      <w:r>
        <w:rPr>
          <w:rFonts w:ascii="Arial" w:hAnsi="Arial" w:cs="Arial"/>
          <w:sz w:val="20"/>
          <w:szCs w:val="20"/>
        </w:rPr>
        <w:t>Le siège de l’association est situé à la mairie de Vèbre (09310). Il peut être modifié par décision du conseil d’administration.</w:t>
      </w:r>
    </w:p>
    <w:p w:rsidR="002413D1" w:rsidRDefault="002413D1" w:rsidP="002413D1">
      <w:pPr>
        <w:rPr>
          <w:rFonts w:ascii="Arial" w:hAnsi="Arial" w:cs="Arial"/>
          <w:sz w:val="20"/>
          <w:szCs w:val="20"/>
        </w:rPr>
      </w:pPr>
    </w:p>
    <w:p w:rsidR="002413D1" w:rsidRDefault="002413D1" w:rsidP="002413D1">
      <w:pPr>
        <w:rPr>
          <w:rFonts w:ascii="Arial" w:hAnsi="Arial" w:cs="Arial"/>
          <w:b/>
          <w:sz w:val="20"/>
          <w:szCs w:val="20"/>
        </w:rPr>
      </w:pPr>
      <w:r w:rsidRPr="002413D1">
        <w:rPr>
          <w:rFonts w:ascii="Arial" w:hAnsi="Arial" w:cs="Arial"/>
          <w:b/>
          <w:sz w:val="20"/>
          <w:szCs w:val="20"/>
        </w:rPr>
        <w:t xml:space="preserve">Article </w:t>
      </w:r>
      <w:r>
        <w:rPr>
          <w:rFonts w:ascii="Arial" w:hAnsi="Arial" w:cs="Arial"/>
          <w:b/>
          <w:sz w:val="20"/>
          <w:szCs w:val="20"/>
        </w:rPr>
        <w:t>2</w:t>
      </w:r>
      <w:r w:rsidRPr="002413D1">
        <w:rPr>
          <w:rFonts w:ascii="Arial" w:hAnsi="Arial" w:cs="Arial"/>
          <w:b/>
          <w:sz w:val="20"/>
          <w:szCs w:val="20"/>
        </w:rPr>
        <w:t> :</w:t>
      </w:r>
      <w:r>
        <w:rPr>
          <w:rFonts w:ascii="Arial" w:hAnsi="Arial" w:cs="Arial"/>
          <w:b/>
          <w:sz w:val="20"/>
          <w:szCs w:val="20"/>
        </w:rPr>
        <w:t xml:space="preserve"> Objet</w:t>
      </w:r>
    </w:p>
    <w:p w:rsidR="00A85BC4" w:rsidRDefault="002413D1" w:rsidP="002413D1">
      <w:pPr>
        <w:rPr>
          <w:rFonts w:ascii="Arial" w:hAnsi="Arial" w:cs="Arial"/>
          <w:sz w:val="20"/>
          <w:szCs w:val="20"/>
        </w:rPr>
      </w:pPr>
      <w:r>
        <w:rPr>
          <w:rFonts w:ascii="Arial" w:hAnsi="Arial" w:cs="Arial"/>
          <w:sz w:val="20"/>
          <w:szCs w:val="20"/>
        </w:rPr>
        <w:t>L’association a pour objet d’établir un lien d’amitié entre les habitants de Vèbre et des villages avoisinants en leur proposant différentes activités telles que : évènement</w:t>
      </w:r>
      <w:r w:rsidR="00A85BC4">
        <w:rPr>
          <w:rFonts w:ascii="Arial" w:hAnsi="Arial" w:cs="Arial"/>
          <w:sz w:val="20"/>
          <w:szCs w:val="20"/>
        </w:rPr>
        <w:t>s</w:t>
      </w:r>
      <w:r>
        <w:rPr>
          <w:rFonts w:ascii="Arial" w:hAnsi="Arial" w:cs="Arial"/>
          <w:sz w:val="20"/>
          <w:szCs w:val="20"/>
        </w:rPr>
        <w:t xml:space="preserve"> conviviaux autour de la culture et les traditions, collecte d’informations concernant l’histoire du village, </w:t>
      </w:r>
      <w:r w:rsidR="00A85BC4">
        <w:rPr>
          <w:rFonts w:ascii="Arial" w:hAnsi="Arial" w:cs="Arial"/>
          <w:sz w:val="20"/>
          <w:szCs w:val="20"/>
        </w:rPr>
        <w:t>réouverture et entretien d’anciens chemins invitant à la promenade depuis le village.</w:t>
      </w:r>
    </w:p>
    <w:p w:rsidR="00A85BC4" w:rsidRDefault="00A85BC4" w:rsidP="002413D1">
      <w:pPr>
        <w:rPr>
          <w:rFonts w:ascii="Arial" w:hAnsi="Arial" w:cs="Arial"/>
          <w:b/>
          <w:sz w:val="20"/>
          <w:szCs w:val="20"/>
        </w:rPr>
      </w:pPr>
    </w:p>
    <w:p w:rsidR="00A85BC4" w:rsidRDefault="00A85BC4" w:rsidP="002413D1">
      <w:pPr>
        <w:rPr>
          <w:rFonts w:ascii="Arial" w:hAnsi="Arial" w:cs="Arial"/>
          <w:b/>
          <w:sz w:val="20"/>
          <w:szCs w:val="20"/>
        </w:rPr>
      </w:pPr>
      <w:r w:rsidRPr="002413D1">
        <w:rPr>
          <w:rFonts w:ascii="Arial" w:hAnsi="Arial" w:cs="Arial"/>
          <w:b/>
          <w:sz w:val="20"/>
          <w:szCs w:val="20"/>
        </w:rPr>
        <w:t xml:space="preserve">Article </w:t>
      </w:r>
      <w:r>
        <w:rPr>
          <w:rFonts w:ascii="Arial" w:hAnsi="Arial" w:cs="Arial"/>
          <w:b/>
          <w:sz w:val="20"/>
          <w:szCs w:val="20"/>
        </w:rPr>
        <w:t>3</w:t>
      </w:r>
      <w:r w:rsidRPr="002413D1">
        <w:rPr>
          <w:rFonts w:ascii="Arial" w:hAnsi="Arial" w:cs="Arial"/>
          <w:b/>
          <w:sz w:val="20"/>
          <w:szCs w:val="20"/>
        </w:rPr>
        <w:t> :</w:t>
      </w:r>
      <w:r>
        <w:rPr>
          <w:rFonts w:ascii="Arial" w:hAnsi="Arial" w:cs="Arial"/>
          <w:b/>
          <w:sz w:val="20"/>
          <w:szCs w:val="20"/>
        </w:rPr>
        <w:t xml:space="preserve"> Admission et adhésion</w:t>
      </w:r>
    </w:p>
    <w:p w:rsidR="00E26B3B" w:rsidRDefault="00A85BC4" w:rsidP="00E26B3B">
      <w:pPr>
        <w:rPr>
          <w:rFonts w:ascii="Arial" w:hAnsi="Arial" w:cs="Arial"/>
          <w:sz w:val="20"/>
          <w:szCs w:val="20"/>
        </w:rPr>
      </w:pPr>
      <w:r>
        <w:rPr>
          <w:rFonts w:ascii="Arial" w:hAnsi="Arial" w:cs="Arial"/>
          <w:sz w:val="20"/>
          <w:szCs w:val="20"/>
        </w:rPr>
        <w:t>L’admission est libre. Aucune discrimination ne pourra être exercée à l’égard des personnes souhaitant adhérer à l’association, dans la mesure où ces personnes acceptent de se soumettre au statuts et règlement intérieur le cas échéant.</w:t>
      </w:r>
    </w:p>
    <w:p w:rsidR="00C9754A" w:rsidRDefault="00C9754A" w:rsidP="00E26B3B">
      <w:pPr>
        <w:rPr>
          <w:rFonts w:ascii="Arial" w:hAnsi="Arial" w:cs="Arial"/>
          <w:sz w:val="20"/>
          <w:szCs w:val="20"/>
        </w:rPr>
      </w:pPr>
    </w:p>
    <w:p w:rsidR="00E26B3B" w:rsidRDefault="00E26B3B" w:rsidP="00E26B3B">
      <w:pPr>
        <w:rPr>
          <w:rFonts w:ascii="Arial" w:hAnsi="Arial" w:cs="Arial"/>
          <w:b/>
          <w:sz w:val="20"/>
          <w:szCs w:val="20"/>
        </w:rPr>
      </w:pPr>
      <w:r w:rsidRPr="002413D1">
        <w:rPr>
          <w:rFonts w:ascii="Arial" w:hAnsi="Arial" w:cs="Arial"/>
          <w:b/>
          <w:sz w:val="20"/>
          <w:szCs w:val="20"/>
        </w:rPr>
        <w:t xml:space="preserve">Article </w:t>
      </w:r>
      <w:r w:rsidR="00C9754A">
        <w:rPr>
          <w:rFonts w:ascii="Arial" w:hAnsi="Arial" w:cs="Arial"/>
          <w:b/>
          <w:sz w:val="20"/>
          <w:szCs w:val="20"/>
        </w:rPr>
        <w:t>4</w:t>
      </w:r>
      <w:r>
        <w:rPr>
          <w:rFonts w:ascii="Arial" w:hAnsi="Arial" w:cs="Arial"/>
          <w:b/>
          <w:sz w:val="20"/>
          <w:szCs w:val="20"/>
        </w:rPr>
        <w:t> : Composition de l’association</w:t>
      </w:r>
    </w:p>
    <w:p w:rsidR="00E26B3B" w:rsidRDefault="00E26B3B" w:rsidP="00E26B3B">
      <w:pPr>
        <w:rPr>
          <w:rFonts w:ascii="Arial" w:hAnsi="Arial" w:cs="Arial"/>
          <w:sz w:val="20"/>
          <w:szCs w:val="20"/>
        </w:rPr>
      </w:pPr>
      <w:r>
        <w:rPr>
          <w:rFonts w:ascii="Arial" w:hAnsi="Arial" w:cs="Arial"/>
          <w:sz w:val="20"/>
          <w:szCs w:val="20"/>
        </w:rPr>
        <w:t>L’association réunit :</w:t>
      </w:r>
    </w:p>
    <w:p w:rsidR="00E26B3B" w:rsidRDefault="00E26B3B" w:rsidP="00E26B3B">
      <w:pPr>
        <w:pStyle w:val="Paragraphedeliste"/>
        <w:numPr>
          <w:ilvl w:val="0"/>
          <w:numId w:val="1"/>
        </w:numPr>
        <w:rPr>
          <w:rFonts w:ascii="Arial" w:hAnsi="Arial" w:cs="Arial"/>
          <w:sz w:val="20"/>
          <w:szCs w:val="20"/>
        </w:rPr>
      </w:pPr>
      <w:r>
        <w:rPr>
          <w:rFonts w:ascii="Arial" w:hAnsi="Arial" w:cs="Arial"/>
          <w:sz w:val="20"/>
          <w:szCs w:val="20"/>
        </w:rPr>
        <w:t>Des membres d’honneur : personnes nommées par le conseil d’administration ayant rendu des services à l’association. Ils sont dispensés de cotisation.</w:t>
      </w:r>
    </w:p>
    <w:p w:rsidR="00E26B3B" w:rsidRDefault="00E26B3B" w:rsidP="00E26B3B">
      <w:pPr>
        <w:pStyle w:val="Paragraphedeliste"/>
        <w:numPr>
          <w:ilvl w:val="0"/>
          <w:numId w:val="1"/>
        </w:numPr>
        <w:rPr>
          <w:rFonts w:ascii="Arial" w:hAnsi="Arial" w:cs="Arial"/>
          <w:sz w:val="20"/>
          <w:szCs w:val="20"/>
        </w:rPr>
      </w:pPr>
      <w:r>
        <w:rPr>
          <w:rFonts w:ascii="Arial" w:hAnsi="Arial" w:cs="Arial"/>
          <w:sz w:val="20"/>
          <w:szCs w:val="20"/>
        </w:rPr>
        <w:t>Des membres actifs : personnes qui participent activement aux actions de l’association, les membres actifs doivent honorer le versement de leur cotisation chaque année.</w:t>
      </w:r>
    </w:p>
    <w:p w:rsidR="00C9754A" w:rsidRDefault="00C9754A" w:rsidP="00E26B3B">
      <w:pPr>
        <w:pStyle w:val="Paragraphedeliste"/>
        <w:numPr>
          <w:ilvl w:val="0"/>
          <w:numId w:val="1"/>
        </w:numPr>
        <w:rPr>
          <w:rFonts w:ascii="Arial" w:hAnsi="Arial" w:cs="Arial"/>
          <w:sz w:val="20"/>
          <w:szCs w:val="20"/>
        </w:rPr>
      </w:pPr>
    </w:p>
    <w:p w:rsidR="00C9754A" w:rsidRDefault="00C9754A" w:rsidP="00C9754A">
      <w:pPr>
        <w:rPr>
          <w:rFonts w:ascii="Arial" w:hAnsi="Arial" w:cs="Arial"/>
          <w:b/>
          <w:sz w:val="20"/>
          <w:szCs w:val="20"/>
        </w:rPr>
      </w:pPr>
      <w:r w:rsidRPr="002413D1">
        <w:rPr>
          <w:rFonts w:ascii="Arial" w:hAnsi="Arial" w:cs="Arial"/>
          <w:b/>
          <w:sz w:val="20"/>
          <w:szCs w:val="20"/>
        </w:rPr>
        <w:t xml:space="preserve">Article </w:t>
      </w:r>
      <w:r>
        <w:rPr>
          <w:rFonts w:ascii="Arial" w:hAnsi="Arial" w:cs="Arial"/>
          <w:b/>
          <w:sz w:val="20"/>
          <w:szCs w:val="20"/>
        </w:rPr>
        <w:t>5 : Perte de la qualité de membre</w:t>
      </w:r>
    </w:p>
    <w:p w:rsidR="00C9754A" w:rsidRDefault="00C9754A" w:rsidP="00C9754A">
      <w:pPr>
        <w:rPr>
          <w:rFonts w:ascii="Arial" w:hAnsi="Arial" w:cs="Arial"/>
          <w:sz w:val="20"/>
          <w:szCs w:val="20"/>
        </w:rPr>
      </w:pPr>
      <w:r>
        <w:rPr>
          <w:rFonts w:ascii="Arial" w:hAnsi="Arial" w:cs="Arial"/>
          <w:sz w:val="20"/>
          <w:szCs w:val="20"/>
        </w:rPr>
        <w:t>Plusieurs motifs peuvent conduire à la  perte de la qualité de membre</w:t>
      </w:r>
      <w:r w:rsidRPr="002413D1">
        <w:rPr>
          <w:rFonts w:ascii="Arial" w:hAnsi="Arial" w:cs="Arial"/>
          <w:b/>
          <w:sz w:val="20"/>
          <w:szCs w:val="20"/>
        </w:rPr>
        <w:t> </w:t>
      </w:r>
      <w:r w:rsidRPr="00A85BC4">
        <w:rPr>
          <w:rFonts w:ascii="Arial" w:hAnsi="Arial" w:cs="Arial"/>
          <w:sz w:val="20"/>
          <w:szCs w:val="20"/>
        </w:rPr>
        <w:t>de l’association sans</w:t>
      </w:r>
      <w:r>
        <w:rPr>
          <w:rFonts w:ascii="Arial" w:hAnsi="Arial" w:cs="Arial"/>
          <w:b/>
          <w:sz w:val="20"/>
          <w:szCs w:val="20"/>
        </w:rPr>
        <w:t xml:space="preserve"> </w:t>
      </w:r>
      <w:r w:rsidRPr="00A85BC4">
        <w:rPr>
          <w:rFonts w:ascii="Arial" w:hAnsi="Arial" w:cs="Arial"/>
          <w:sz w:val="20"/>
          <w:szCs w:val="20"/>
        </w:rPr>
        <w:t>que leur départ</w:t>
      </w:r>
      <w:r>
        <w:rPr>
          <w:rFonts w:ascii="Arial" w:hAnsi="Arial" w:cs="Arial"/>
          <w:sz w:val="20"/>
          <w:szCs w:val="20"/>
        </w:rPr>
        <w:t xml:space="preserve"> ne </w:t>
      </w:r>
      <w:r w:rsidRPr="00A85BC4">
        <w:rPr>
          <w:rFonts w:ascii="Arial" w:hAnsi="Arial" w:cs="Arial"/>
          <w:sz w:val="20"/>
          <w:szCs w:val="20"/>
        </w:rPr>
        <w:t>remette</w:t>
      </w:r>
      <w:r>
        <w:rPr>
          <w:rFonts w:ascii="Arial" w:hAnsi="Arial" w:cs="Arial"/>
          <w:sz w:val="20"/>
          <w:szCs w:val="20"/>
        </w:rPr>
        <w:t xml:space="preserve"> en cause l’existence de l’association :</w:t>
      </w:r>
    </w:p>
    <w:p w:rsidR="00C9754A" w:rsidRDefault="00C9754A" w:rsidP="00C9754A">
      <w:pPr>
        <w:pStyle w:val="Paragraphedeliste"/>
        <w:numPr>
          <w:ilvl w:val="0"/>
          <w:numId w:val="1"/>
        </w:numPr>
        <w:rPr>
          <w:rFonts w:ascii="Arial" w:hAnsi="Arial" w:cs="Arial"/>
          <w:sz w:val="20"/>
          <w:szCs w:val="20"/>
        </w:rPr>
      </w:pPr>
      <w:r>
        <w:rPr>
          <w:rFonts w:ascii="Arial" w:hAnsi="Arial" w:cs="Arial"/>
          <w:sz w:val="20"/>
          <w:szCs w:val="20"/>
        </w:rPr>
        <w:t>Le non renouvellement du versement de la cotisation de l’année en cours, dans un délai de deux mois suivant l’appel à cotisation.</w:t>
      </w:r>
    </w:p>
    <w:p w:rsidR="00C9754A" w:rsidRDefault="00C9754A" w:rsidP="00C9754A">
      <w:pPr>
        <w:pStyle w:val="Paragraphedeliste"/>
        <w:numPr>
          <w:ilvl w:val="0"/>
          <w:numId w:val="1"/>
        </w:numPr>
        <w:rPr>
          <w:rFonts w:ascii="Arial" w:hAnsi="Arial" w:cs="Arial"/>
          <w:sz w:val="20"/>
          <w:szCs w:val="20"/>
        </w:rPr>
      </w:pPr>
      <w:r>
        <w:rPr>
          <w:rFonts w:ascii="Arial" w:hAnsi="Arial" w:cs="Arial"/>
          <w:sz w:val="20"/>
          <w:szCs w:val="20"/>
        </w:rPr>
        <w:t>Une radiation par le conseil d’administration à la suite d’une infraction aux statuts ou au règlement</w:t>
      </w:r>
      <w:r w:rsidRPr="00A85BC4">
        <w:rPr>
          <w:rFonts w:ascii="Arial" w:hAnsi="Arial" w:cs="Arial"/>
          <w:sz w:val="20"/>
          <w:szCs w:val="20"/>
        </w:rPr>
        <w:t xml:space="preserve"> </w:t>
      </w:r>
      <w:r>
        <w:rPr>
          <w:rFonts w:ascii="Arial" w:hAnsi="Arial" w:cs="Arial"/>
          <w:sz w:val="20"/>
          <w:szCs w:val="20"/>
        </w:rPr>
        <w:t>intérieur, ou relatif à une faute grave portant préjudice moral ou matériel à l’association.</w:t>
      </w:r>
    </w:p>
    <w:p w:rsidR="00C9754A" w:rsidRDefault="00C9754A" w:rsidP="00C9754A">
      <w:pPr>
        <w:pStyle w:val="Paragraphedeliste"/>
        <w:rPr>
          <w:rFonts w:ascii="Arial" w:hAnsi="Arial" w:cs="Arial"/>
          <w:sz w:val="20"/>
          <w:szCs w:val="20"/>
        </w:rPr>
      </w:pPr>
    </w:p>
    <w:p w:rsidR="00E26B3B" w:rsidRDefault="00E26B3B" w:rsidP="00E26B3B">
      <w:pPr>
        <w:rPr>
          <w:rFonts w:ascii="Arial" w:hAnsi="Arial" w:cs="Arial"/>
          <w:b/>
          <w:sz w:val="20"/>
          <w:szCs w:val="20"/>
        </w:rPr>
      </w:pPr>
      <w:r w:rsidRPr="002413D1">
        <w:rPr>
          <w:rFonts w:ascii="Arial" w:hAnsi="Arial" w:cs="Arial"/>
          <w:b/>
          <w:sz w:val="20"/>
          <w:szCs w:val="20"/>
        </w:rPr>
        <w:t xml:space="preserve">Article </w:t>
      </w:r>
      <w:r>
        <w:rPr>
          <w:rFonts w:ascii="Arial" w:hAnsi="Arial" w:cs="Arial"/>
          <w:b/>
          <w:sz w:val="20"/>
          <w:szCs w:val="20"/>
        </w:rPr>
        <w:t>6 : L’assemblée générale</w:t>
      </w:r>
      <w:r w:rsidR="00F36095">
        <w:rPr>
          <w:rFonts w:ascii="Arial" w:hAnsi="Arial" w:cs="Arial"/>
          <w:b/>
          <w:sz w:val="20"/>
          <w:szCs w:val="20"/>
        </w:rPr>
        <w:t xml:space="preserve"> ordinaire</w:t>
      </w:r>
    </w:p>
    <w:p w:rsidR="00E26B3B" w:rsidRDefault="00E26B3B" w:rsidP="00E26B3B">
      <w:pPr>
        <w:rPr>
          <w:rFonts w:ascii="Arial" w:hAnsi="Arial" w:cs="Arial"/>
          <w:sz w:val="20"/>
          <w:szCs w:val="20"/>
        </w:rPr>
      </w:pPr>
      <w:r>
        <w:rPr>
          <w:rFonts w:ascii="Arial" w:hAnsi="Arial" w:cs="Arial"/>
          <w:sz w:val="20"/>
          <w:szCs w:val="20"/>
        </w:rPr>
        <w:t>L’assemblée générale ordinaire se réunit au moins une fois par an. Elle comprend tous les membres de l’association.</w:t>
      </w:r>
    </w:p>
    <w:p w:rsidR="00E26B3B" w:rsidRDefault="00E26B3B" w:rsidP="00E26B3B">
      <w:pPr>
        <w:rPr>
          <w:rFonts w:ascii="Arial" w:hAnsi="Arial" w:cs="Arial"/>
          <w:sz w:val="20"/>
          <w:szCs w:val="20"/>
        </w:rPr>
      </w:pPr>
      <w:r>
        <w:rPr>
          <w:rFonts w:ascii="Arial" w:hAnsi="Arial" w:cs="Arial"/>
          <w:sz w:val="20"/>
          <w:szCs w:val="20"/>
        </w:rPr>
        <w:t xml:space="preserve">L’assemblée générale est convoquée par le (la) président (e) à la demande du conseil d’administration ou à la demande d’au moins un quart des </w:t>
      </w:r>
      <w:r w:rsidR="00D3311A">
        <w:rPr>
          <w:rFonts w:ascii="Arial" w:hAnsi="Arial" w:cs="Arial"/>
          <w:sz w:val="20"/>
          <w:szCs w:val="20"/>
        </w:rPr>
        <w:t>adhérents.</w:t>
      </w:r>
    </w:p>
    <w:p w:rsidR="00D3311A" w:rsidRDefault="00D3311A" w:rsidP="00E26B3B">
      <w:pPr>
        <w:rPr>
          <w:rFonts w:ascii="Arial" w:hAnsi="Arial" w:cs="Arial"/>
          <w:sz w:val="20"/>
          <w:szCs w:val="20"/>
        </w:rPr>
      </w:pPr>
      <w:r>
        <w:rPr>
          <w:rFonts w:ascii="Arial" w:hAnsi="Arial" w:cs="Arial"/>
          <w:sz w:val="20"/>
          <w:szCs w:val="20"/>
        </w:rPr>
        <w:t xml:space="preserve">Une convocation à l’assemblée générale est adressée à chaque membre au moins </w:t>
      </w:r>
      <w:r w:rsidR="0015341F">
        <w:rPr>
          <w:rFonts w:ascii="Arial" w:hAnsi="Arial" w:cs="Arial"/>
          <w:sz w:val="20"/>
          <w:szCs w:val="20"/>
        </w:rPr>
        <w:t>quinze</w:t>
      </w:r>
      <w:r>
        <w:rPr>
          <w:rFonts w:ascii="Arial" w:hAnsi="Arial" w:cs="Arial"/>
          <w:sz w:val="20"/>
          <w:szCs w:val="20"/>
        </w:rPr>
        <w:t xml:space="preserve"> jours à l’avance, avec la date, l’heure, le lieu et l’ordre du jour.</w:t>
      </w:r>
    </w:p>
    <w:p w:rsidR="00D3311A" w:rsidRDefault="00D3311A" w:rsidP="00E26B3B">
      <w:pPr>
        <w:rPr>
          <w:rFonts w:ascii="Arial" w:hAnsi="Arial" w:cs="Arial"/>
          <w:sz w:val="20"/>
          <w:szCs w:val="20"/>
        </w:rPr>
      </w:pPr>
      <w:r>
        <w:rPr>
          <w:rFonts w:ascii="Arial" w:hAnsi="Arial" w:cs="Arial"/>
          <w:sz w:val="20"/>
          <w:szCs w:val="20"/>
        </w:rPr>
        <w:t>Le président, assisté des membres du conseil d’administration, préside l’assemblée et expose la situation morale de l’association.</w:t>
      </w:r>
    </w:p>
    <w:p w:rsidR="00D3311A" w:rsidRDefault="00D3311A" w:rsidP="00E26B3B">
      <w:pPr>
        <w:rPr>
          <w:rFonts w:ascii="Arial" w:hAnsi="Arial" w:cs="Arial"/>
          <w:sz w:val="20"/>
          <w:szCs w:val="20"/>
        </w:rPr>
      </w:pPr>
      <w:r>
        <w:rPr>
          <w:rFonts w:ascii="Arial" w:hAnsi="Arial" w:cs="Arial"/>
          <w:sz w:val="20"/>
          <w:szCs w:val="20"/>
        </w:rPr>
        <w:lastRenderedPageBreak/>
        <w:t>Le trésorier rend compte de sa gestion et soumet le bilan financier à l’approbation de l’assemblée.</w:t>
      </w:r>
    </w:p>
    <w:p w:rsidR="00D3311A" w:rsidRDefault="00D3311A" w:rsidP="00E26B3B">
      <w:pPr>
        <w:rPr>
          <w:rFonts w:ascii="Arial" w:hAnsi="Arial" w:cs="Arial"/>
          <w:sz w:val="20"/>
          <w:szCs w:val="20"/>
        </w:rPr>
      </w:pPr>
      <w:r>
        <w:rPr>
          <w:rFonts w:ascii="Arial" w:hAnsi="Arial" w:cs="Arial"/>
          <w:sz w:val="20"/>
          <w:szCs w:val="20"/>
        </w:rPr>
        <w:t>L’assemblée générale approuve les rapports moraux et financiers de l’exercice clos, vote le budget de l’exercice clos, délibère sur les questions figurant à l’ordre du jour et se prononce sur le montant de la cotisation annuelle.</w:t>
      </w:r>
    </w:p>
    <w:p w:rsidR="00D3311A" w:rsidRDefault="00D3311A" w:rsidP="00E26B3B">
      <w:pPr>
        <w:rPr>
          <w:rFonts w:ascii="Arial" w:hAnsi="Arial" w:cs="Arial"/>
          <w:sz w:val="20"/>
          <w:szCs w:val="20"/>
        </w:rPr>
      </w:pPr>
      <w:r>
        <w:rPr>
          <w:rFonts w:ascii="Arial" w:hAnsi="Arial" w:cs="Arial"/>
          <w:sz w:val="20"/>
          <w:szCs w:val="20"/>
        </w:rPr>
        <w:t>Les décisions prises lors des assemblées générale</w:t>
      </w:r>
      <w:r w:rsidR="00A84A0A">
        <w:rPr>
          <w:rFonts w:ascii="Arial" w:hAnsi="Arial" w:cs="Arial"/>
          <w:sz w:val="20"/>
          <w:szCs w:val="20"/>
        </w:rPr>
        <w:t>s</w:t>
      </w:r>
      <w:r>
        <w:rPr>
          <w:rFonts w:ascii="Arial" w:hAnsi="Arial" w:cs="Arial"/>
          <w:sz w:val="20"/>
          <w:szCs w:val="20"/>
        </w:rPr>
        <w:t xml:space="preserve"> sont obligatoires pour tous les membres.</w:t>
      </w:r>
    </w:p>
    <w:p w:rsidR="00D3311A" w:rsidRDefault="00D3311A" w:rsidP="00E26B3B">
      <w:pPr>
        <w:rPr>
          <w:rFonts w:ascii="Arial" w:hAnsi="Arial" w:cs="Arial"/>
          <w:sz w:val="20"/>
          <w:szCs w:val="20"/>
        </w:rPr>
      </w:pPr>
      <w:r>
        <w:rPr>
          <w:rFonts w:ascii="Arial" w:hAnsi="Arial" w:cs="Arial"/>
          <w:sz w:val="20"/>
          <w:szCs w:val="20"/>
        </w:rPr>
        <w:t>Les décisions de l’assemblée sont prises à la majorité des membres présents ou représentés</w:t>
      </w:r>
      <w:r w:rsidR="00C9754A">
        <w:rPr>
          <w:rFonts w:ascii="Arial" w:hAnsi="Arial" w:cs="Arial"/>
          <w:sz w:val="20"/>
          <w:szCs w:val="20"/>
        </w:rPr>
        <w:t xml:space="preserve"> à l’aide d’une procuration.</w:t>
      </w:r>
      <w:r>
        <w:rPr>
          <w:rFonts w:ascii="Arial" w:hAnsi="Arial" w:cs="Arial"/>
          <w:sz w:val="20"/>
          <w:szCs w:val="20"/>
        </w:rPr>
        <w:t xml:space="preserve"> </w:t>
      </w:r>
    </w:p>
    <w:p w:rsidR="00D3311A" w:rsidRDefault="00D3311A" w:rsidP="00E26B3B">
      <w:pPr>
        <w:rPr>
          <w:rFonts w:ascii="Arial" w:hAnsi="Arial" w:cs="Arial"/>
          <w:sz w:val="20"/>
          <w:szCs w:val="20"/>
        </w:rPr>
      </w:pPr>
      <w:r>
        <w:rPr>
          <w:rFonts w:ascii="Arial" w:hAnsi="Arial" w:cs="Arial"/>
          <w:sz w:val="20"/>
          <w:szCs w:val="20"/>
        </w:rPr>
        <w:t>L’assemblée générale pourvoi</w:t>
      </w:r>
      <w:r w:rsidR="00C40475">
        <w:rPr>
          <w:rFonts w:ascii="Arial" w:hAnsi="Arial" w:cs="Arial"/>
          <w:sz w:val="20"/>
          <w:szCs w:val="20"/>
        </w:rPr>
        <w:t>t</w:t>
      </w:r>
      <w:r>
        <w:rPr>
          <w:rFonts w:ascii="Arial" w:hAnsi="Arial" w:cs="Arial"/>
          <w:sz w:val="20"/>
          <w:szCs w:val="20"/>
        </w:rPr>
        <w:t xml:space="preserve"> par bulletin secret, au renouvellement des membres du conseil d’administration, qui une fois élu</w:t>
      </w:r>
      <w:r w:rsidR="00C40475">
        <w:rPr>
          <w:rFonts w:ascii="Arial" w:hAnsi="Arial" w:cs="Arial"/>
          <w:sz w:val="20"/>
          <w:szCs w:val="20"/>
        </w:rPr>
        <w:t>s</w:t>
      </w:r>
      <w:r>
        <w:rPr>
          <w:rFonts w:ascii="Arial" w:hAnsi="Arial" w:cs="Arial"/>
          <w:sz w:val="20"/>
          <w:szCs w:val="20"/>
        </w:rPr>
        <w:t>,</w:t>
      </w:r>
      <w:r w:rsidR="0015341F">
        <w:rPr>
          <w:rFonts w:ascii="Arial" w:hAnsi="Arial" w:cs="Arial"/>
          <w:sz w:val="20"/>
          <w:szCs w:val="20"/>
        </w:rPr>
        <w:t xml:space="preserve"> se réuni</w:t>
      </w:r>
      <w:r w:rsidR="00C40475">
        <w:rPr>
          <w:rFonts w:ascii="Arial" w:hAnsi="Arial" w:cs="Arial"/>
          <w:sz w:val="20"/>
          <w:szCs w:val="20"/>
        </w:rPr>
        <w:t>ssen</w:t>
      </w:r>
      <w:r w:rsidR="0015341F">
        <w:rPr>
          <w:rFonts w:ascii="Arial" w:hAnsi="Arial" w:cs="Arial"/>
          <w:sz w:val="20"/>
          <w:szCs w:val="20"/>
        </w:rPr>
        <w:t>t pour constituer le bureau de l’association, (choix du président (e), du vice-président (e), du trésorier (e), du secrétaire)</w:t>
      </w:r>
      <w:r w:rsidR="002F3EA6">
        <w:rPr>
          <w:rFonts w:ascii="Arial" w:hAnsi="Arial" w:cs="Arial"/>
          <w:sz w:val="20"/>
          <w:szCs w:val="20"/>
        </w:rPr>
        <w:t xml:space="preserve"> et le communique à l’assemblée.</w:t>
      </w:r>
    </w:p>
    <w:p w:rsidR="00C9754A" w:rsidRDefault="00C9754A" w:rsidP="00E26B3B">
      <w:pPr>
        <w:rPr>
          <w:rFonts w:ascii="Arial" w:hAnsi="Arial" w:cs="Arial"/>
          <w:sz w:val="20"/>
          <w:szCs w:val="20"/>
        </w:rPr>
      </w:pPr>
    </w:p>
    <w:p w:rsidR="00F36095" w:rsidRPr="00F36095" w:rsidRDefault="00F36095" w:rsidP="00E26B3B">
      <w:pPr>
        <w:rPr>
          <w:rFonts w:ascii="Arial" w:hAnsi="Arial" w:cs="Arial"/>
          <w:b/>
          <w:sz w:val="20"/>
          <w:szCs w:val="20"/>
        </w:rPr>
      </w:pPr>
      <w:r w:rsidRPr="002413D1">
        <w:rPr>
          <w:rFonts w:ascii="Arial" w:hAnsi="Arial" w:cs="Arial"/>
          <w:b/>
          <w:sz w:val="20"/>
          <w:szCs w:val="20"/>
        </w:rPr>
        <w:t xml:space="preserve">Article </w:t>
      </w:r>
      <w:r>
        <w:rPr>
          <w:rFonts w:ascii="Arial" w:hAnsi="Arial" w:cs="Arial"/>
          <w:b/>
          <w:sz w:val="20"/>
          <w:szCs w:val="20"/>
        </w:rPr>
        <w:t>7 : L’assemblée générale extraordinaire</w:t>
      </w:r>
    </w:p>
    <w:p w:rsidR="00FA5838" w:rsidRDefault="0015341F" w:rsidP="00E26B3B">
      <w:pPr>
        <w:rPr>
          <w:rFonts w:ascii="Arial" w:hAnsi="Arial" w:cs="Arial"/>
          <w:sz w:val="20"/>
          <w:szCs w:val="20"/>
        </w:rPr>
      </w:pPr>
      <w:r>
        <w:rPr>
          <w:rFonts w:ascii="Arial" w:hAnsi="Arial" w:cs="Arial"/>
          <w:sz w:val="20"/>
          <w:szCs w:val="20"/>
        </w:rPr>
        <w:t>Une assemblée générale extraordinaire peur être convoquée, en cas de circonstances exceptionnelles, par le président, sur avis du conseil d’administration ou sur demande écrite, déposée au secrétariat, de la moitié plus</w:t>
      </w:r>
      <w:r w:rsidR="002F3EA6">
        <w:rPr>
          <w:rFonts w:ascii="Arial" w:hAnsi="Arial" w:cs="Arial"/>
          <w:sz w:val="20"/>
          <w:szCs w:val="20"/>
        </w:rPr>
        <w:t xml:space="preserve"> </w:t>
      </w:r>
      <w:r>
        <w:rPr>
          <w:rFonts w:ascii="Arial" w:hAnsi="Arial" w:cs="Arial"/>
          <w:sz w:val="20"/>
          <w:szCs w:val="20"/>
        </w:rPr>
        <w:t>un des membres de l’association.</w:t>
      </w:r>
    </w:p>
    <w:p w:rsidR="002F3EA6" w:rsidRDefault="00FA5838" w:rsidP="00E26B3B">
      <w:pPr>
        <w:rPr>
          <w:rFonts w:ascii="Arial" w:hAnsi="Arial" w:cs="Arial"/>
          <w:sz w:val="20"/>
          <w:szCs w:val="20"/>
        </w:rPr>
      </w:pPr>
      <w:r>
        <w:rPr>
          <w:rFonts w:ascii="Arial" w:hAnsi="Arial" w:cs="Arial"/>
          <w:sz w:val="20"/>
          <w:szCs w:val="20"/>
        </w:rPr>
        <w:t xml:space="preserve">Cette assemblée délibère exclusivement sur des questions </w:t>
      </w:r>
      <w:r w:rsidR="007C662D">
        <w:rPr>
          <w:rFonts w:ascii="Arial" w:hAnsi="Arial" w:cs="Arial"/>
          <w:sz w:val="20"/>
          <w:szCs w:val="20"/>
        </w:rPr>
        <w:t>portées à son ordre du jour.</w:t>
      </w:r>
      <w:r w:rsidR="002F3EA6">
        <w:rPr>
          <w:rFonts w:ascii="Arial" w:hAnsi="Arial" w:cs="Arial"/>
          <w:sz w:val="20"/>
          <w:szCs w:val="20"/>
        </w:rPr>
        <w:t xml:space="preserve"> </w:t>
      </w:r>
      <w:r w:rsidR="007C662D">
        <w:rPr>
          <w:rFonts w:ascii="Arial" w:hAnsi="Arial" w:cs="Arial"/>
          <w:sz w:val="20"/>
          <w:szCs w:val="20"/>
        </w:rPr>
        <w:t xml:space="preserve"> </w:t>
      </w:r>
      <w:r w:rsidR="002F3EA6">
        <w:rPr>
          <w:rFonts w:ascii="Arial" w:hAnsi="Arial" w:cs="Arial"/>
          <w:sz w:val="20"/>
          <w:szCs w:val="20"/>
        </w:rPr>
        <w:t>Les statuts de l’association ne peuvent être modifiés que par une assemblée générale extraordinaire.</w:t>
      </w:r>
    </w:p>
    <w:p w:rsidR="00FA5838" w:rsidRDefault="00FA5838" w:rsidP="002413D1">
      <w:pPr>
        <w:rPr>
          <w:rFonts w:ascii="Arial" w:hAnsi="Arial" w:cs="Arial"/>
          <w:sz w:val="20"/>
          <w:szCs w:val="20"/>
        </w:rPr>
      </w:pPr>
      <w:r>
        <w:rPr>
          <w:rFonts w:ascii="Arial" w:hAnsi="Arial" w:cs="Arial"/>
          <w:sz w:val="20"/>
          <w:szCs w:val="20"/>
        </w:rPr>
        <w:t>Les décisions de l’assemblée sont prises à la majorité des membres présents ou représentés</w:t>
      </w:r>
      <w:r w:rsidR="00C9754A" w:rsidRPr="00C9754A">
        <w:rPr>
          <w:rFonts w:ascii="Arial" w:hAnsi="Arial" w:cs="Arial"/>
          <w:sz w:val="20"/>
          <w:szCs w:val="20"/>
        </w:rPr>
        <w:t xml:space="preserve"> </w:t>
      </w:r>
      <w:r w:rsidR="00C9754A">
        <w:rPr>
          <w:rFonts w:ascii="Arial" w:hAnsi="Arial" w:cs="Arial"/>
          <w:sz w:val="20"/>
          <w:szCs w:val="20"/>
        </w:rPr>
        <w:t xml:space="preserve">à l’aide d’une procuration. </w:t>
      </w:r>
    </w:p>
    <w:p w:rsidR="00C9754A" w:rsidRDefault="00C9754A" w:rsidP="002413D1">
      <w:pPr>
        <w:rPr>
          <w:rFonts w:ascii="Arial" w:hAnsi="Arial" w:cs="Arial"/>
          <w:sz w:val="20"/>
          <w:szCs w:val="20"/>
        </w:rPr>
      </w:pPr>
    </w:p>
    <w:p w:rsidR="00F36095" w:rsidRDefault="00BE5A73" w:rsidP="002413D1">
      <w:pPr>
        <w:rPr>
          <w:rFonts w:ascii="Arial" w:hAnsi="Arial" w:cs="Arial"/>
          <w:b/>
          <w:sz w:val="20"/>
          <w:szCs w:val="20"/>
        </w:rPr>
      </w:pPr>
      <w:r w:rsidRPr="002413D1">
        <w:rPr>
          <w:rFonts w:ascii="Arial" w:hAnsi="Arial" w:cs="Arial"/>
          <w:b/>
          <w:sz w:val="20"/>
          <w:szCs w:val="20"/>
        </w:rPr>
        <w:t xml:space="preserve">Article </w:t>
      </w:r>
      <w:r w:rsidR="00F36095">
        <w:rPr>
          <w:rFonts w:ascii="Arial" w:hAnsi="Arial" w:cs="Arial"/>
          <w:b/>
          <w:sz w:val="20"/>
          <w:szCs w:val="20"/>
        </w:rPr>
        <w:t>8</w:t>
      </w:r>
      <w:r>
        <w:rPr>
          <w:rFonts w:ascii="Arial" w:hAnsi="Arial" w:cs="Arial"/>
          <w:b/>
          <w:sz w:val="20"/>
          <w:szCs w:val="20"/>
        </w:rPr>
        <w:t> : Le conseil d’administration</w:t>
      </w:r>
    </w:p>
    <w:p w:rsidR="00BE5A73" w:rsidRPr="00F36095" w:rsidRDefault="00F36095" w:rsidP="002413D1">
      <w:pPr>
        <w:rPr>
          <w:rFonts w:ascii="Arial" w:hAnsi="Arial" w:cs="Arial"/>
          <w:b/>
          <w:sz w:val="20"/>
          <w:szCs w:val="20"/>
        </w:rPr>
      </w:pPr>
      <w:r>
        <w:rPr>
          <w:rFonts w:ascii="Arial" w:hAnsi="Arial" w:cs="Arial"/>
          <w:sz w:val="20"/>
          <w:szCs w:val="20"/>
        </w:rPr>
        <w:t>L</w:t>
      </w:r>
      <w:r w:rsidR="00BE5A73">
        <w:rPr>
          <w:rFonts w:ascii="Arial" w:hAnsi="Arial" w:cs="Arial"/>
          <w:sz w:val="20"/>
          <w:szCs w:val="20"/>
        </w:rPr>
        <w:t>’association n’est dirigée que par un seul organe délibératif : l</w:t>
      </w:r>
      <w:r w:rsidR="00BE5A73" w:rsidRPr="00BE5A73">
        <w:rPr>
          <w:rFonts w:ascii="Arial" w:hAnsi="Arial" w:cs="Arial"/>
          <w:sz w:val="20"/>
          <w:szCs w:val="20"/>
        </w:rPr>
        <w:t>e conseil d’administration</w:t>
      </w:r>
      <w:r w:rsidR="00BE5A73">
        <w:rPr>
          <w:rFonts w:ascii="Arial" w:hAnsi="Arial" w:cs="Arial"/>
          <w:sz w:val="20"/>
          <w:szCs w:val="20"/>
        </w:rPr>
        <w:t>.</w:t>
      </w:r>
    </w:p>
    <w:p w:rsidR="00BE5A73" w:rsidRDefault="00BE5A73" w:rsidP="002413D1">
      <w:pPr>
        <w:rPr>
          <w:rFonts w:ascii="Arial" w:hAnsi="Arial" w:cs="Arial"/>
          <w:sz w:val="20"/>
          <w:szCs w:val="20"/>
        </w:rPr>
      </w:pPr>
      <w:r>
        <w:rPr>
          <w:rFonts w:ascii="Arial" w:hAnsi="Arial" w:cs="Arial"/>
          <w:sz w:val="20"/>
          <w:szCs w:val="20"/>
        </w:rPr>
        <w:t xml:space="preserve">Le </w:t>
      </w:r>
      <w:r w:rsidRPr="00BE5A73">
        <w:rPr>
          <w:rFonts w:ascii="Arial" w:hAnsi="Arial" w:cs="Arial"/>
          <w:sz w:val="20"/>
          <w:szCs w:val="20"/>
        </w:rPr>
        <w:t>conseil d’administration</w:t>
      </w:r>
      <w:r>
        <w:rPr>
          <w:rFonts w:ascii="Arial" w:hAnsi="Arial" w:cs="Arial"/>
          <w:sz w:val="20"/>
          <w:szCs w:val="20"/>
        </w:rPr>
        <w:t xml:space="preserve"> est composé d’un président, un vice-président, un secrétaire, un trésorier et de membres actifs en charges des activités de l’association.</w:t>
      </w:r>
    </w:p>
    <w:p w:rsidR="00BE5A73" w:rsidRDefault="00BE5A73" w:rsidP="002413D1">
      <w:pPr>
        <w:rPr>
          <w:rFonts w:ascii="Arial" w:hAnsi="Arial" w:cs="Arial"/>
          <w:sz w:val="20"/>
          <w:szCs w:val="20"/>
        </w:rPr>
      </w:pPr>
      <w:r>
        <w:rPr>
          <w:rFonts w:ascii="Arial" w:hAnsi="Arial" w:cs="Arial"/>
          <w:sz w:val="20"/>
          <w:szCs w:val="20"/>
        </w:rPr>
        <w:t xml:space="preserve">Les membres de ce </w:t>
      </w:r>
      <w:r w:rsidRPr="00BE5A73">
        <w:rPr>
          <w:rFonts w:ascii="Arial" w:hAnsi="Arial" w:cs="Arial"/>
          <w:sz w:val="20"/>
          <w:szCs w:val="20"/>
        </w:rPr>
        <w:t>conseil d’administration</w:t>
      </w:r>
      <w:r>
        <w:rPr>
          <w:rFonts w:ascii="Arial" w:hAnsi="Arial" w:cs="Arial"/>
          <w:sz w:val="20"/>
          <w:szCs w:val="20"/>
        </w:rPr>
        <w:t xml:space="preserve"> sont élus </w:t>
      </w:r>
      <w:r w:rsidR="00FA5838">
        <w:rPr>
          <w:rFonts w:ascii="Arial" w:hAnsi="Arial" w:cs="Arial"/>
          <w:sz w:val="20"/>
          <w:szCs w:val="20"/>
        </w:rPr>
        <w:t xml:space="preserve">pour deux ans </w:t>
      </w:r>
      <w:r>
        <w:rPr>
          <w:rFonts w:ascii="Arial" w:hAnsi="Arial" w:cs="Arial"/>
          <w:sz w:val="20"/>
          <w:szCs w:val="20"/>
        </w:rPr>
        <w:t>à la majorité absolue à bulletin secret lors de la tenue de l’assemblée générale. Ils sont rééligibles.</w:t>
      </w:r>
    </w:p>
    <w:p w:rsidR="00BE5A73" w:rsidRDefault="00BE5A73" w:rsidP="002413D1">
      <w:pPr>
        <w:rPr>
          <w:rFonts w:ascii="Arial" w:hAnsi="Arial" w:cs="Arial"/>
          <w:sz w:val="20"/>
          <w:szCs w:val="20"/>
        </w:rPr>
      </w:pPr>
      <w:r>
        <w:rPr>
          <w:rFonts w:ascii="Arial" w:hAnsi="Arial" w:cs="Arial"/>
          <w:sz w:val="20"/>
          <w:szCs w:val="20"/>
        </w:rPr>
        <w:t>En cas de vacance de poste, l</w:t>
      </w:r>
      <w:r w:rsidRPr="00BE5A73">
        <w:rPr>
          <w:rFonts w:ascii="Arial" w:hAnsi="Arial" w:cs="Arial"/>
          <w:sz w:val="20"/>
          <w:szCs w:val="20"/>
        </w:rPr>
        <w:t>e conseil d’administration</w:t>
      </w:r>
      <w:r>
        <w:rPr>
          <w:rFonts w:ascii="Arial" w:hAnsi="Arial" w:cs="Arial"/>
          <w:sz w:val="20"/>
          <w:szCs w:val="20"/>
        </w:rPr>
        <w:t xml:space="preserve"> pourvoit provisoirement au remplacement de ses membres. Il est procédé au remplacement définitif à l’assemblée générale suivante.</w:t>
      </w:r>
    </w:p>
    <w:p w:rsidR="00BE5A73" w:rsidRDefault="00BE5A73" w:rsidP="002413D1">
      <w:pPr>
        <w:rPr>
          <w:rFonts w:ascii="Arial" w:hAnsi="Arial" w:cs="Arial"/>
          <w:sz w:val="20"/>
          <w:szCs w:val="20"/>
        </w:rPr>
      </w:pPr>
      <w:r>
        <w:rPr>
          <w:rFonts w:ascii="Arial" w:hAnsi="Arial" w:cs="Arial"/>
          <w:sz w:val="20"/>
          <w:szCs w:val="20"/>
        </w:rPr>
        <w:t xml:space="preserve">Le </w:t>
      </w:r>
      <w:r w:rsidRPr="00BE5A73">
        <w:rPr>
          <w:rFonts w:ascii="Arial" w:hAnsi="Arial" w:cs="Arial"/>
          <w:sz w:val="20"/>
          <w:szCs w:val="20"/>
        </w:rPr>
        <w:t>conseil d’administration</w:t>
      </w:r>
      <w:r>
        <w:rPr>
          <w:rFonts w:ascii="Arial" w:hAnsi="Arial" w:cs="Arial"/>
          <w:sz w:val="20"/>
          <w:szCs w:val="20"/>
        </w:rPr>
        <w:t xml:space="preserve"> se réunit chaque fois qu’il est nécessaire et au moins deux fois par an. Il a pour objet de mettre en œuvre les décisions prises lors de l’assemblée générale</w:t>
      </w:r>
      <w:r w:rsidR="00925DA4">
        <w:rPr>
          <w:rFonts w:ascii="Arial" w:hAnsi="Arial" w:cs="Arial"/>
          <w:sz w:val="20"/>
          <w:szCs w:val="20"/>
        </w:rPr>
        <w:t>, d’organiser et d’animer la vie de l’association, dans le cadre fixé par les statuts.</w:t>
      </w:r>
    </w:p>
    <w:p w:rsidR="00925DA4" w:rsidRDefault="00925DA4" w:rsidP="002413D1">
      <w:pPr>
        <w:rPr>
          <w:rFonts w:ascii="Arial" w:hAnsi="Arial" w:cs="Arial"/>
          <w:sz w:val="20"/>
          <w:szCs w:val="20"/>
        </w:rPr>
      </w:pPr>
      <w:r>
        <w:rPr>
          <w:rFonts w:ascii="Arial" w:hAnsi="Arial" w:cs="Arial"/>
          <w:sz w:val="20"/>
          <w:szCs w:val="20"/>
        </w:rPr>
        <w:t xml:space="preserve">Les décisions </w:t>
      </w:r>
      <w:r w:rsidR="00FA5838">
        <w:rPr>
          <w:rFonts w:ascii="Arial" w:hAnsi="Arial" w:cs="Arial"/>
          <w:sz w:val="20"/>
          <w:szCs w:val="20"/>
        </w:rPr>
        <w:t xml:space="preserve">prises lors des réunions </w:t>
      </w:r>
      <w:r>
        <w:rPr>
          <w:rFonts w:ascii="Arial" w:hAnsi="Arial" w:cs="Arial"/>
          <w:sz w:val="20"/>
          <w:szCs w:val="20"/>
        </w:rPr>
        <w:t xml:space="preserve">sont soumises à l’approbation du </w:t>
      </w:r>
      <w:r w:rsidRPr="00BE5A73">
        <w:rPr>
          <w:rFonts w:ascii="Arial" w:hAnsi="Arial" w:cs="Arial"/>
          <w:sz w:val="20"/>
          <w:szCs w:val="20"/>
        </w:rPr>
        <w:t>conseil d’administration</w:t>
      </w:r>
      <w:r>
        <w:rPr>
          <w:rFonts w:ascii="Arial" w:hAnsi="Arial" w:cs="Arial"/>
          <w:sz w:val="20"/>
          <w:szCs w:val="20"/>
        </w:rPr>
        <w:t>. En cas d’égalité de voix, celle du président est prépondérante.</w:t>
      </w:r>
    </w:p>
    <w:p w:rsidR="00925DA4" w:rsidRDefault="00925DA4" w:rsidP="002413D1">
      <w:pPr>
        <w:rPr>
          <w:rFonts w:ascii="Arial" w:hAnsi="Arial" w:cs="Arial"/>
          <w:sz w:val="20"/>
          <w:szCs w:val="20"/>
        </w:rPr>
      </w:pPr>
      <w:r>
        <w:rPr>
          <w:rFonts w:ascii="Arial" w:hAnsi="Arial" w:cs="Arial"/>
          <w:sz w:val="20"/>
          <w:szCs w:val="20"/>
        </w:rPr>
        <w:t xml:space="preserve">Les délibérations du </w:t>
      </w:r>
      <w:r w:rsidRPr="00BE5A73">
        <w:rPr>
          <w:rFonts w:ascii="Arial" w:hAnsi="Arial" w:cs="Arial"/>
          <w:sz w:val="20"/>
          <w:szCs w:val="20"/>
        </w:rPr>
        <w:t>conseil d’administration</w:t>
      </w:r>
      <w:r>
        <w:rPr>
          <w:rFonts w:ascii="Arial" w:hAnsi="Arial" w:cs="Arial"/>
          <w:sz w:val="20"/>
          <w:szCs w:val="20"/>
        </w:rPr>
        <w:t xml:space="preserve"> sont consignées par le secrétaire sur un registre signé par lui-même et le président et communiqués à l’ensemble des adhérents pour information.</w:t>
      </w:r>
    </w:p>
    <w:p w:rsidR="00F36095" w:rsidRDefault="00F36095" w:rsidP="00F36095">
      <w:pPr>
        <w:rPr>
          <w:rFonts w:ascii="Arial" w:hAnsi="Arial" w:cs="Arial"/>
          <w:sz w:val="20"/>
          <w:szCs w:val="20"/>
        </w:rPr>
      </w:pPr>
      <w:r>
        <w:rPr>
          <w:rFonts w:ascii="Arial" w:hAnsi="Arial" w:cs="Arial"/>
          <w:sz w:val="20"/>
          <w:szCs w:val="20"/>
        </w:rPr>
        <w:t>Les procès-verbaux des assemblées sont consignés par le secrétaire sur un registre et signés par les membres du conseil d’administration.</w:t>
      </w:r>
    </w:p>
    <w:p w:rsidR="00F36095" w:rsidRDefault="00F36095" w:rsidP="002413D1">
      <w:pPr>
        <w:rPr>
          <w:rFonts w:ascii="Arial" w:hAnsi="Arial" w:cs="Arial"/>
          <w:sz w:val="20"/>
          <w:szCs w:val="20"/>
        </w:rPr>
      </w:pPr>
      <w:r>
        <w:rPr>
          <w:rFonts w:ascii="Arial" w:hAnsi="Arial" w:cs="Arial"/>
          <w:sz w:val="20"/>
          <w:szCs w:val="20"/>
        </w:rPr>
        <w:t>Les comptes rendus des assemblées, comprenant le rapport du secrétaire et du trésorier, peuvent être consultés par les membres qui en font la demande.</w:t>
      </w:r>
    </w:p>
    <w:p w:rsidR="00925DA4" w:rsidRDefault="00925DA4" w:rsidP="002413D1">
      <w:pPr>
        <w:rPr>
          <w:rFonts w:ascii="Arial" w:hAnsi="Arial" w:cs="Arial"/>
          <w:sz w:val="20"/>
          <w:szCs w:val="20"/>
        </w:rPr>
      </w:pPr>
    </w:p>
    <w:p w:rsidR="00925DA4" w:rsidRDefault="00925DA4" w:rsidP="002413D1">
      <w:pPr>
        <w:rPr>
          <w:rFonts w:ascii="Arial" w:hAnsi="Arial" w:cs="Arial"/>
          <w:b/>
          <w:sz w:val="20"/>
          <w:szCs w:val="20"/>
        </w:rPr>
      </w:pPr>
      <w:r w:rsidRPr="002413D1">
        <w:rPr>
          <w:rFonts w:ascii="Arial" w:hAnsi="Arial" w:cs="Arial"/>
          <w:b/>
          <w:sz w:val="20"/>
          <w:szCs w:val="20"/>
        </w:rPr>
        <w:t xml:space="preserve">Article </w:t>
      </w:r>
      <w:r w:rsidR="00FA5838">
        <w:rPr>
          <w:rFonts w:ascii="Arial" w:hAnsi="Arial" w:cs="Arial"/>
          <w:b/>
          <w:sz w:val="20"/>
          <w:szCs w:val="20"/>
        </w:rPr>
        <w:t>9</w:t>
      </w:r>
      <w:r>
        <w:rPr>
          <w:rFonts w:ascii="Arial" w:hAnsi="Arial" w:cs="Arial"/>
          <w:b/>
          <w:sz w:val="20"/>
          <w:szCs w:val="20"/>
        </w:rPr>
        <w:t> : Ressources de l’association</w:t>
      </w:r>
    </w:p>
    <w:p w:rsidR="00925DA4" w:rsidRDefault="00925DA4" w:rsidP="002413D1">
      <w:pPr>
        <w:rPr>
          <w:rFonts w:ascii="Arial" w:hAnsi="Arial" w:cs="Arial"/>
          <w:sz w:val="20"/>
          <w:szCs w:val="20"/>
        </w:rPr>
      </w:pPr>
      <w:r>
        <w:rPr>
          <w:rFonts w:ascii="Arial" w:hAnsi="Arial" w:cs="Arial"/>
          <w:sz w:val="20"/>
          <w:szCs w:val="20"/>
        </w:rPr>
        <w:t>Les ressources de l’association se composent :</w:t>
      </w:r>
    </w:p>
    <w:p w:rsidR="00925DA4" w:rsidRDefault="00925DA4" w:rsidP="00925DA4">
      <w:pPr>
        <w:pStyle w:val="Paragraphedeliste"/>
        <w:numPr>
          <w:ilvl w:val="0"/>
          <w:numId w:val="1"/>
        </w:numPr>
        <w:rPr>
          <w:rFonts w:ascii="Arial" w:hAnsi="Arial" w:cs="Arial"/>
          <w:sz w:val="20"/>
          <w:szCs w:val="20"/>
        </w:rPr>
      </w:pPr>
      <w:r>
        <w:rPr>
          <w:rFonts w:ascii="Arial" w:hAnsi="Arial" w:cs="Arial"/>
          <w:sz w:val="20"/>
          <w:szCs w:val="20"/>
        </w:rPr>
        <w:t>Du montant des cotisations des adhérents</w:t>
      </w:r>
    </w:p>
    <w:p w:rsidR="00925DA4" w:rsidRDefault="00925DA4" w:rsidP="00925DA4">
      <w:pPr>
        <w:pStyle w:val="Paragraphedeliste"/>
        <w:numPr>
          <w:ilvl w:val="0"/>
          <w:numId w:val="1"/>
        </w:numPr>
        <w:rPr>
          <w:rFonts w:ascii="Arial" w:hAnsi="Arial" w:cs="Arial"/>
          <w:sz w:val="20"/>
          <w:szCs w:val="20"/>
        </w:rPr>
      </w:pPr>
      <w:r>
        <w:rPr>
          <w:rFonts w:ascii="Arial" w:hAnsi="Arial" w:cs="Arial"/>
          <w:sz w:val="20"/>
          <w:szCs w:val="20"/>
        </w:rPr>
        <w:t>Des subventions qui peuvent lui être accordées par l’Etat, la Région, le Département, la commune ou tout autre organisme public.</w:t>
      </w:r>
    </w:p>
    <w:p w:rsidR="00925DA4" w:rsidRDefault="00925DA4" w:rsidP="00925DA4">
      <w:pPr>
        <w:pStyle w:val="Paragraphedeliste"/>
        <w:numPr>
          <w:ilvl w:val="0"/>
          <w:numId w:val="1"/>
        </w:numPr>
        <w:rPr>
          <w:rFonts w:ascii="Arial" w:hAnsi="Arial" w:cs="Arial"/>
          <w:sz w:val="20"/>
          <w:szCs w:val="20"/>
        </w:rPr>
      </w:pPr>
      <w:r>
        <w:rPr>
          <w:rFonts w:ascii="Arial" w:hAnsi="Arial" w:cs="Arial"/>
          <w:sz w:val="20"/>
          <w:szCs w:val="20"/>
        </w:rPr>
        <w:t>De dons</w:t>
      </w:r>
    </w:p>
    <w:p w:rsidR="00925DA4" w:rsidRDefault="00925DA4" w:rsidP="00925DA4">
      <w:pPr>
        <w:pStyle w:val="Paragraphedeliste"/>
        <w:numPr>
          <w:ilvl w:val="0"/>
          <w:numId w:val="1"/>
        </w:numPr>
        <w:rPr>
          <w:rFonts w:ascii="Arial" w:hAnsi="Arial" w:cs="Arial"/>
          <w:sz w:val="20"/>
          <w:szCs w:val="20"/>
        </w:rPr>
      </w:pPr>
      <w:r>
        <w:rPr>
          <w:rFonts w:ascii="Arial" w:hAnsi="Arial" w:cs="Arial"/>
          <w:sz w:val="20"/>
          <w:szCs w:val="20"/>
        </w:rPr>
        <w:t>De tout autre ressource, recettes ou subventions, autorisées par les lois et règlements en vigueur.</w:t>
      </w:r>
    </w:p>
    <w:p w:rsidR="00925DA4" w:rsidRDefault="00925DA4" w:rsidP="00925DA4">
      <w:pPr>
        <w:rPr>
          <w:rFonts w:ascii="Arial" w:hAnsi="Arial" w:cs="Arial"/>
          <w:sz w:val="20"/>
          <w:szCs w:val="20"/>
        </w:rPr>
      </w:pPr>
      <w:r>
        <w:rPr>
          <w:rFonts w:ascii="Arial" w:hAnsi="Arial" w:cs="Arial"/>
          <w:sz w:val="20"/>
          <w:szCs w:val="20"/>
        </w:rPr>
        <w:lastRenderedPageBreak/>
        <w:t xml:space="preserve">Le trésorier a pour mission de tenir la comptabilité de l’association et il doit en rendre compte auprès du </w:t>
      </w:r>
      <w:r w:rsidRPr="00BE5A73">
        <w:rPr>
          <w:rFonts w:ascii="Arial" w:hAnsi="Arial" w:cs="Arial"/>
          <w:sz w:val="20"/>
          <w:szCs w:val="20"/>
        </w:rPr>
        <w:t>conseil d’administration</w:t>
      </w:r>
      <w:r>
        <w:rPr>
          <w:rFonts w:ascii="Arial" w:hAnsi="Arial" w:cs="Arial"/>
          <w:sz w:val="20"/>
          <w:szCs w:val="20"/>
        </w:rPr>
        <w:t xml:space="preserve"> et des adhérents.</w:t>
      </w:r>
    </w:p>
    <w:p w:rsidR="00925DA4" w:rsidRDefault="00925DA4" w:rsidP="00925DA4">
      <w:pPr>
        <w:rPr>
          <w:rFonts w:ascii="Arial" w:hAnsi="Arial" w:cs="Arial"/>
          <w:sz w:val="20"/>
          <w:szCs w:val="20"/>
        </w:rPr>
      </w:pPr>
      <w:r>
        <w:rPr>
          <w:rFonts w:ascii="Arial" w:hAnsi="Arial" w:cs="Arial"/>
          <w:sz w:val="20"/>
          <w:szCs w:val="20"/>
        </w:rPr>
        <w:t xml:space="preserve">Les fonctions de membres du </w:t>
      </w:r>
      <w:r w:rsidRPr="00BE5A73">
        <w:rPr>
          <w:rFonts w:ascii="Arial" w:hAnsi="Arial" w:cs="Arial"/>
          <w:sz w:val="20"/>
          <w:szCs w:val="20"/>
        </w:rPr>
        <w:t>conseil d’administration</w:t>
      </w:r>
      <w:r w:rsidR="00E46C21">
        <w:rPr>
          <w:rFonts w:ascii="Arial" w:hAnsi="Arial" w:cs="Arial"/>
          <w:sz w:val="20"/>
          <w:szCs w:val="20"/>
        </w:rPr>
        <w:t xml:space="preserve"> sont bénévoles. Les frais occasionnés par l’accomplissement du mandat peuvent être remboursés après fourniture des justificatifs. Ces frais sont intégrés dans la comptabilité de l’association et apparaissent dans le bilan financier.</w:t>
      </w:r>
    </w:p>
    <w:p w:rsidR="00E46C21" w:rsidRDefault="00E46C21" w:rsidP="00925DA4">
      <w:pPr>
        <w:rPr>
          <w:rFonts w:ascii="Arial" w:hAnsi="Arial" w:cs="Arial"/>
          <w:sz w:val="20"/>
          <w:szCs w:val="20"/>
        </w:rPr>
      </w:pPr>
    </w:p>
    <w:p w:rsidR="00E46C21" w:rsidRDefault="00E46C21" w:rsidP="00925DA4">
      <w:pPr>
        <w:rPr>
          <w:rFonts w:ascii="Arial" w:hAnsi="Arial" w:cs="Arial"/>
          <w:b/>
          <w:sz w:val="20"/>
          <w:szCs w:val="20"/>
        </w:rPr>
      </w:pPr>
      <w:r w:rsidRPr="002413D1">
        <w:rPr>
          <w:rFonts w:ascii="Arial" w:hAnsi="Arial" w:cs="Arial"/>
          <w:b/>
          <w:sz w:val="20"/>
          <w:szCs w:val="20"/>
        </w:rPr>
        <w:t>Article</w:t>
      </w:r>
      <w:r>
        <w:rPr>
          <w:rFonts w:ascii="Arial" w:hAnsi="Arial" w:cs="Arial"/>
          <w:b/>
          <w:sz w:val="20"/>
          <w:szCs w:val="20"/>
        </w:rPr>
        <w:t xml:space="preserve"> </w:t>
      </w:r>
      <w:r w:rsidR="00FA5838">
        <w:rPr>
          <w:rFonts w:ascii="Arial" w:hAnsi="Arial" w:cs="Arial"/>
          <w:b/>
          <w:sz w:val="20"/>
          <w:szCs w:val="20"/>
        </w:rPr>
        <w:t>10</w:t>
      </w:r>
      <w:r>
        <w:rPr>
          <w:rFonts w:ascii="Arial" w:hAnsi="Arial" w:cs="Arial"/>
          <w:b/>
          <w:sz w:val="20"/>
          <w:szCs w:val="20"/>
        </w:rPr>
        <w:t>: Le bénévole</w:t>
      </w:r>
    </w:p>
    <w:p w:rsidR="00E46C21" w:rsidRDefault="00E46C21" w:rsidP="00925DA4">
      <w:pPr>
        <w:rPr>
          <w:rFonts w:ascii="Arial" w:hAnsi="Arial" w:cs="Arial"/>
          <w:sz w:val="20"/>
          <w:szCs w:val="20"/>
        </w:rPr>
      </w:pPr>
      <w:r w:rsidRPr="00E46C21">
        <w:rPr>
          <w:rFonts w:ascii="Arial" w:hAnsi="Arial" w:cs="Arial"/>
          <w:sz w:val="20"/>
          <w:szCs w:val="20"/>
        </w:rPr>
        <w:t>Le bénévole est une personne qui adhère à la vocation de l’association</w:t>
      </w:r>
      <w:r>
        <w:rPr>
          <w:rFonts w:ascii="Arial" w:hAnsi="Arial" w:cs="Arial"/>
          <w:sz w:val="20"/>
          <w:szCs w:val="20"/>
        </w:rPr>
        <w:t>, ainsi il s’engage librement pour mener à bien une action non salariale en direction d’autrui dans le strict respect des statuts et des règles de sécurité inhérentes à son activité. Il doit avoir acquitté sa cotisation annuelle.</w:t>
      </w:r>
    </w:p>
    <w:p w:rsidR="00E46C21" w:rsidRDefault="00E46C21" w:rsidP="00925DA4">
      <w:pPr>
        <w:rPr>
          <w:rFonts w:ascii="Arial" w:hAnsi="Arial" w:cs="Arial"/>
          <w:sz w:val="20"/>
          <w:szCs w:val="20"/>
        </w:rPr>
      </w:pPr>
    </w:p>
    <w:p w:rsidR="00E46C21" w:rsidRPr="00E46C21" w:rsidRDefault="00E46C21" w:rsidP="00925DA4">
      <w:pPr>
        <w:rPr>
          <w:rFonts w:ascii="Arial" w:hAnsi="Arial" w:cs="Arial"/>
          <w:b/>
          <w:sz w:val="20"/>
          <w:szCs w:val="20"/>
        </w:rPr>
      </w:pPr>
      <w:r w:rsidRPr="002413D1">
        <w:rPr>
          <w:rFonts w:ascii="Arial" w:hAnsi="Arial" w:cs="Arial"/>
          <w:b/>
          <w:sz w:val="20"/>
          <w:szCs w:val="20"/>
        </w:rPr>
        <w:t>Article</w:t>
      </w:r>
      <w:r>
        <w:rPr>
          <w:rFonts w:ascii="Arial" w:hAnsi="Arial" w:cs="Arial"/>
          <w:b/>
          <w:sz w:val="20"/>
          <w:szCs w:val="20"/>
        </w:rPr>
        <w:t xml:space="preserve"> 1</w:t>
      </w:r>
      <w:r w:rsidR="00FA5838">
        <w:rPr>
          <w:rFonts w:ascii="Arial" w:hAnsi="Arial" w:cs="Arial"/>
          <w:b/>
          <w:sz w:val="20"/>
          <w:szCs w:val="20"/>
        </w:rPr>
        <w:t>1</w:t>
      </w:r>
      <w:r>
        <w:rPr>
          <w:rFonts w:ascii="Arial" w:hAnsi="Arial" w:cs="Arial"/>
          <w:b/>
          <w:sz w:val="20"/>
          <w:szCs w:val="20"/>
        </w:rPr>
        <w:t> : Adhésion à un réseau</w:t>
      </w:r>
    </w:p>
    <w:p w:rsidR="00E46C21" w:rsidRDefault="00E46C21" w:rsidP="00925DA4">
      <w:pPr>
        <w:rPr>
          <w:rFonts w:ascii="Arial" w:hAnsi="Arial" w:cs="Arial"/>
          <w:sz w:val="20"/>
          <w:szCs w:val="20"/>
        </w:rPr>
      </w:pPr>
      <w:r>
        <w:rPr>
          <w:rFonts w:ascii="Arial" w:hAnsi="Arial" w:cs="Arial"/>
          <w:sz w:val="20"/>
          <w:szCs w:val="20"/>
        </w:rPr>
        <w:t>L’association affirme sa volonté d’œuvrer avec d’autres associations p</w:t>
      </w:r>
      <w:r w:rsidR="009476F8">
        <w:rPr>
          <w:rFonts w:ascii="Arial" w:hAnsi="Arial" w:cs="Arial"/>
          <w:sz w:val="20"/>
          <w:szCs w:val="20"/>
        </w:rPr>
        <w:t>oursuivant les mêmes objectifs.</w:t>
      </w:r>
    </w:p>
    <w:p w:rsidR="00E46C21" w:rsidRDefault="00E46C21" w:rsidP="00925DA4">
      <w:pPr>
        <w:rPr>
          <w:rFonts w:ascii="Arial" w:hAnsi="Arial" w:cs="Arial"/>
          <w:sz w:val="20"/>
          <w:szCs w:val="20"/>
        </w:rPr>
      </w:pPr>
      <w:r>
        <w:rPr>
          <w:rFonts w:ascii="Arial" w:hAnsi="Arial" w:cs="Arial"/>
          <w:sz w:val="20"/>
          <w:szCs w:val="20"/>
        </w:rPr>
        <w:t>Elle pourra se relier dans ce but à tout réseau existant ou à créer.</w:t>
      </w:r>
    </w:p>
    <w:p w:rsidR="00E46C21" w:rsidRDefault="00E46C21" w:rsidP="00925DA4">
      <w:pPr>
        <w:rPr>
          <w:rFonts w:ascii="Arial" w:hAnsi="Arial" w:cs="Arial"/>
          <w:sz w:val="20"/>
          <w:szCs w:val="20"/>
        </w:rPr>
      </w:pPr>
    </w:p>
    <w:p w:rsidR="00925DA4" w:rsidRPr="00357056" w:rsidRDefault="00E46C21" w:rsidP="002413D1">
      <w:pPr>
        <w:rPr>
          <w:rFonts w:ascii="Arial" w:hAnsi="Arial" w:cs="Arial"/>
          <w:b/>
          <w:sz w:val="20"/>
          <w:szCs w:val="20"/>
        </w:rPr>
      </w:pPr>
      <w:r w:rsidRPr="002413D1">
        <w:rPr>
          <w:rFonts w:ascii="Arial" w:hAnsi="Arial" w:cs="Arial"/>
          <w:b/>
          <w:sz w:val="20"/>
          <w:szCs w:val="20"/>
        </w:rPr>
        <w:t>Article</w:t>
      </w:r>
      <w:r>
        <w:rPr>
          <w:rFonts w:ascii="Arial" w:hAnsi="Arial" w:cs="Arial"/>
          <w:b/>
          <w:sz w:val="20"/>
          <w:szCs w:val="20"/>
        </w:rPr>
        <w:t xml:space="preserve"> 1</w:t>
      </w:r>
      <w:r w:rsidR="00FA5838">
        <w:rPr>
          <w:rFonts w:ascii="Arial" w:hAnsi="Arial" w:cs="Arial"/>
          <w:b/>
          <w:sz w:val="20"/>
          <w:szCs w:val="20"/>
        </w:rPr>
        <w:t>2</w:t>
      </w:r>
      <w:r>
        <w:rPr>
          <w:rFonts w:ascii="Arial" w:hAnsi="Arial" w:cs="Arial"/>
          <w:b/>
          <w:sz w:val="20"/>
          <w:szCs w:val="20"/>
        </w:rPr>
        <w:t> :</w:t>
      </w:r>
      <w:r w:rsidR="00357056">
        <w:rPr>
          <w:rFonts w:ascii="Arial" w:hAnsi="Arial" w:cs="Arial"/>
          <w:b/>
          <w:sz w:val="20"/>
          <w:szCs w:val="20"/>
        </w:rPr>
        <w:t xml:space="preserve"> Règlement intérieur</w:t>
      </w:r>
    </w:p>
    <w:p w:rsidR="00925DA4" w:rsidRDefault="00357056" w:rsidP="002413D1">
      <w:pPr>
        <w:rPr>
          <w:rFonts w:ascii="Arial" w:hAnsi="Arial" w:cs="Arial"/>
          <w:sz w:val="20"/>
          <w:szCs w:val="20"/>
        </w:rPr>
      </w:pPr>
      <w:r>
        <w:rPr>
          <w:rFonts w:ascii="Arial" w:hAnsi="Arial" w:cs="Arial"/>
          <w:sz w:val="20"/>
          <w:szCs w:val="20"/>
        </w:rPr>
        <w:t>Un règlement intérieur pourra être établi, soit en assemblée générale, soit par le</w:t>
      </w:r>
      <w:r w:rsidRPr="00357056">
        <w:rPr>
          <w:rFonts w:ascii="Arial" w:hAnsi="Arial" w:cs="Arial"/>
          <w:sz w:val="20"/>
          <w:szCs w:val="20"/>
        </w:rPr>
        <w:t xml:space="preserve"> </w:t>
      </w:r>
      <w:r w:rsidRPr="00BE5A73">
        <w:rPr>
          <w:rFonts w:ascii="Arial" w:hAnsi="Arial" w:cs="Arial"/>
          <w:sz w:val="20"/>
          <w:szCs w:val="20"/>
        </w:rPr>
        <w:t>conseil d’administration</w:t>
      </w:r>
      <w:r>
        <w:rPr>
          <w:rFonts w:ascii="Arial" w:hAnsi="Arial" w:cs="Arial"/>
          <w:sz w:val="20"/>
          <w:szCs w:val="20"/>
        </w:rPr>
        <w:t xml:space="preserve"> en cas de nécessité.</w:t>
      </w:r>
    </w:p>
    <w:p w:rsidR="00357056" w:rsidRDefault="00357056" w:rsidP="002413D1">
      <w:pPr>
        <w:rPr>
          <w:rFonts w:ascii="Arial" w:hAnsi="Arial" w:cs="Arial"/>
          <w:sz w:val="20"/>
          <w:szCs w:val="20"/>
        </w:rPr>
      </w:pPr>
    </w:p>
    <w:p w:rsidR="00357056" w:rsidRDefault="00357056" w:rsidP="002413D1">
      <w:pPr>
        <w:rPr>
          <w:rFonts w:ascii="Arial" w:hAnsi="Arial" w:cs="Arial"/>
          <w:b/>
          <w:sz w:val="20"/>
          <w:szCs w:val="20"/>
        </w:rPr>
      </w:pPr>
      <w:r w:rsidRPr="002413D1">
        <w:rPr>
          <w:rFonts w:ascii="Arial" w:hAnsi="Arial" w:cs="Arial"/>
          <w:b/>
          <w:sz w:val="20"/>
          <w:szCs w:val="20"/>
        </w:rPr>
        <w:t>Article</w:t>
      </w:r>
      <w:r>
        <w:rPr>
          <w:rFonts w:ascii="Arial" w:hAnsi="Arial" w:cs="Arial"/>
          <w:b/>
          <w:sz w:val="20"/>
          <w:szCs w:val="20"/>
        </w:rPr>
        <w:t xml:space="preserve"> 1</w:t>
      </w:r>
      <w:r w:rsidR="00FA5838">
        <w:rPr>
          <w:rFonts w:ascii="Arial" w:hAnsi="Arial" w:cs="Arial"/>
          <w:b/>
          <w:sz w:val="20"/>
          <w:szCs w:val="20"/>
        </w:rPr>
        <w:t>3</w:t>
      </w:r>
      <w:r>
        <w:rPr>
          <w:rFonts w:ascii="Arial" w:hAnsi="Arial" w:cs="Arial"/>
          <w:b/>
          <w:sz w:val="20"/>
          <w:szCs w:val="20"/>
        </w:rPr>
        <w:t> : Dissolution de l’association</w:t>
      </w:r>
    </w:p>
    <w:p w:rsidR="00357056" w:rsidRDefault="00357056" w:rsidP="002413D1">
      <w:pPr>
        <w:rPr>
          <w:rFonts w:ascii="Arial" w:hAnsi="Arial" w:cs="Arial"/>
          <w:sz w:val="20"/>
          <w:szCs w:val="20"/>
        </w:rPr>
      </w:pPr>
      <w:r>
        <w:rPr>
          <w:rFonts w:ascii="Arial" w:hAnsi="Arial" w:cs="Arial"/>
          <w:sz w:val="20"/>
          <w:szCs w:val="20"/>
        </w:rPr>
        <w:t>Le cas échéant, la dissolution volontaire de l’association doit être prononcée en as</w:t>
      </w:r>
      <w:r w:rsidR="00FA5838">
        <w:rPr>
          <w:rFonts w:ascii="Arial" w:hAnsi="Arial" w:cs="Arial"/>
          <w:sz w:val="20"/>
          <w:szCs w:val="20"/>
        </w:rPr>
        <w:t>semblée générale extraordinaire</w:t>
      </w:r>
      <w:r>
        <w:rPr>
          <w:rFonts w:ascii="Arial" w:hAnsi="Arial" w:cs="Arial"/>
          <w:sz w:val="20"/>
          <w:szCs w:val="20"/>
        </w:rPr>
        <w:t>. La décision de la dissolution doit être votée à la majorité des membres présents ou représentés.</w:t>
      </w:r>
    </w:p>
    <w:p w:rsidR="00357056" w:rsidRDefault="00357056" w:rsidP="002413D1">
      <w:pPr>
        <w:rPr>
          <w:rFonts w:ascii="Arial" w:hAnsi="Arial" w:cs="Arial"/>
          <w:sz w:val="20"/>
          <w:szCs w:val="20"/>
        </w:rPr>
      </w:pPr>
      <w:r>
        <w:rPr>
          <w:rFonts w:ascii="Arial" w:hAnsi="Arial" w:cs="Arial"/>
          <w:sz w:val="20"/>
          <w:szCs w:val="20"/>
        </w:rPr>
        <w:t>En cas de dissolution, l’actif et les biens de l’association seront donnés aux œuvres sociales de la commune de Vèbre (09310)</w:t>
      </w:r>
    </w:p>
    <w:p w:rsidR="00357056" w:rsidRDefault="00357056" w:rsidP="002413D1">
      <w:pPr>
        <w:rPr>
          <w:rFonts w:ascii="Arial" w:hAnsi="Arial" w:cs="Arial"/>
          <w:sz w:val="20"/>
          <w:szCs w:val="20"/>
        </w:rPr>
      </w:pPr>
    </w:p>
    <w:p w:rsidR="00357056" w:rsidRDefault="00357056" w:rsidP="002413D1">
      <w:pPr>
        <w:rPr>
          <w:rFonts w:ascii="Arial" w:hAnsi="Arial" w:cs="Arial"/>
          <w:sz w:val="20"/>
          <w:szCs w:val="20"/>
        </w:rPr>
      </w:pPr>
      <w:r>
        <w:rPr>
          <w:rFonts w:ascii="Arial" w:hAnsi="Arial" w:cs="Arial"/>
          <w:sz w:val="20"/>
          <w:szCs w:val="20"/>
        </w:rPr>
        <w:t xml:space="preserve">Fait à </w:t>
      </w:r>
      <w:proofErr w:type="spellStart"/>
      <w:r>
        <w:rPr>
          <w:rFonts w:ascii="Arial" w:hAnsi="Arial" w:cs="Arial"/>
          <w:sz w:val="20"/>
          <w:szCs w:val="20"/>
        </w:rPr>
        <w:t>Vèbre</w:t>
      </w:r>
      <w:proofErr w:type="spellEnd"/>
      <w:r>
        <w:rPr>
          <w:rFonts w:ascii="Arial" w:hAnsi="Arial" w:cs="Arial"/>
          <w:sz w:val="20"/>
          <w:szCs w:val="20"/>
        </w:rPr>
        <w:t xml:space="preserve"> le </w:t>
      </w:r>
      <w:r w:rsidR="00A84A0A">
        <w:rPr>
          <w:rFonts w:ascii="Arial" w:hAnsi="Arial" w:cs="Arial"/>
          <w:sz w:val="20"/>
          <w:szCs w:val="20"/>
        </w:rPr>
        <w:t>31</w:t>
      </w:r>
      <w:r>
        <w:rPr>
          <w:rFonts w:ascii="Arial" w:hAnsi="Arial" w:cs="Arial"/>
          <w:sz w:val="20"/>
          <w:szCs w:val="20"/>
        </w:rPr>
        <w:t xml:space="preserve"> </w:t>
      </w:r>
      <w:r w:rsidR="00FA5838">
        <w:rPr>
          <w:rFonts w:ascii="Arial" w:hAnsi="Arial" w:cs="Arial"/>
          <w:sz w:val="20"/>
          <w:szCs w:val="20"/>
        </w:rPr>
        <w:t>J</w:t>
      </w:r>
      <w:r w:rsidR="00A84A0A">
        <w:rPr>
          <w:rFonts w:ascii="Arial" w:hAnsi="Arial" w:cs="Arial"/>
          <w:sz w:val="20"/>
          <w:szCs w:val="20"/>
        </w:rPr>
        <w:t>uillet</w:t>
      </w:r>
      <w:r>
        <w:rPr>
          <w:rFonts w:ascii="Arial" w:hAnsi="Arial" w:cs="Arial"/>
          <w:sz w:val="20"/>
          <w:szCs w:val="20"/>
        </w:rPr>
        <w:t xml:space="preserve"> 201</w:t>
      </w:r>
      <w:r w:rsidR="00A84A0A">
        <w:rPr>
          <w:rFonts w:ascii="Arial" w:hAnsi="Arial" w:cs="Arial"/>
          <w:sz w:val="20"/>
          <w:szCs w:val="20"/>
        </w:rPr>
        <w:t>9</w:t>
      </w:r>
    </w:p>
    <w:p w:rsidR="00357056" w:rsidRDefault="00357056" w:rsidP="002413D1">
      <w:pPr>
        <w:rPr>
          <w:rFonts w:ascii="Arial" w:hAnsi="Arial" w:cs="Arial"/>
          <w:sz w:val="20"/>
          <w:szCs w:val="20"/>
        </w:rPr>
      </w:pPr>
    </w:p>
    <w:p w:rsidR="00357056" w:rsidRPr="00357056" w:rsidRDefault="00357056" w:rsidP="002413D1">
      <w:pPr>
        <w:rPr>
          <w:rFonts w:ascii="Arial" w:hAnsi="Arial" w:cs="Arial"/>
          <w:sz w:val="20"/>
          <w:szCs w:val="20"/>
        </w:rPr>
      </w:pPr>
      <w:r>
        <w:rPr>
          <w:rFonts w:ascii="Arial" w:hAnsi="Arial" w:cs="Arial"/>
          <w:sz w:val="20"/>
          <w:szCs w:val="20"/>
        </w:rPr>
        <w:t xml:space="preserve">                Le président                                    le sec</w:t>
      </w:r>
      <w:bookmarkStart w:id="0" w:name="_GoBack"/>
      <w:bookmarkEnd w:id="0"/>
      <w:r>
        <w:rPr>
          <w:rFonts w:ascii="Arial" w:hAnsi="Arial" w:cs="Arial"/>
          <w:sz w:val="20"/>
          <w:szCs w:val="20"/>
        </w:rPr>
        <w:t>rétaire                                              l</w:t>
      </w:r>
      <w:r w:rsidR="009476F8">
        <w:rPr>
          <w:rFonts w:ascii="Arial" w:hAnsi="Arial" w:cs="Arial"/>
          <w:sz w:val="20"/>
          <w:szCs w:val="20"/>
        </w:rPr>
        <w:t>a</w:t>
      </w:r>
      <w:r>
        <w:rPr>
          <w:rFonts w:ascii="Arial" w:hAnsi="Arial" w:cs="Arial"/>
          <w:sz w:val="20"/>
          <w:szCs w:val="20"/>
        </w:rPr>
        <w:t xml:space="preserve"> trésori</w:t>
      </w:r>
      <w:r w:rsidR="009476F8">
        <w:rPr>
          <w:rFonts w:ascii="Arial" w:hAnsi="Arial" w:cs="Arial"/>
          <w:sz w:val="20"/>
          <w:szCs w:val="20"/>
        </w:rPr>
        <w:t>è</w:t>
      </w:r>
      <w:r>
        <w:rPr>
          <w:rFonts w:ascii="Arial" w:hAnsi="Arial" w:cs="Arial"/>
          <w:sz w:val="20"/>
          <w:szCs w:val="20"/>
        </w:rPr>
        <w:t>r</w:t>
      </w:r>
      <w:r w:rsidR="009476F8">
        <w:rPr>
          <w:rFonts w:ascii="Arial" w:hAnsi="Arial" w:cs="Arial"/>
          <w:sz w:val="20"/>
          <w:szCs w:val="20"/>
        </w:rPr>
        <w:t>e</w:t>
      </w:r>
    </w:p>
    <w:sectPr w:rsidR="00357056" w:rsidRPr="00357056" w:rsidSect="00357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27E"/>
    <w:multiLevelType w:val="hybridMultilevel"/>
    <w:tmpl w:val="34B6889A"/>
    <w:lvl w:ilvl="0" w:tplc="066E093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D1"/>
    <w:rsid w:val="0015341F"/>
    <w:rsid w:val="002413D1"/>
    <w:rsid w:val="002E0AD1"/>
    <w:rsid w:val="002F3EA6"/>
    <w:rsid w:val="00357056"/>
    <w:rsid w:val="007C662D"/>
    <w:rsid w:val="0083773F"/>
    <w:rsid w:val="008C39D4"/>
    <w:rsid w:val="00925DA4"/>
    <w:rsid w:val="009476F8"/>
    <w:rsid w:val="00A84A0A"/>
    <w:rsid w:val="00A85BC4"/>
    <w:rsid w:val="00BE5A73"/>
    <w:rsid w:val="00C40475"/>
    <w:rsid w:val="00C9754A"/>
    <w:rsid w:val="00D3311A"/>
    <w:rsid w:val="00E26B3B"/>
    <w:rsid w:val="00E46C21"/>
    <w:rsid w:val="00F36095"/>
    <w:rsid w:val="00FA5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9B58-77F4-49BD-A799-9C34646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1190</Words>
  <Characters>6549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7</cp:revision>
  <dcterms:created xsi:type="dcterms:W3CDTF">2018-09-14T07:06:00Z</dcterms:created>
  <dcterms:modified xsi:type="dcterms:W3CDTF">2019-07-21T13:48:00Z</dcterms:modified>
</cp:coreProperties>
</file>