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73" w:rsidRDefault="00593273" w:rsidP="00593273">
      <w:r>
        <w:t xml:space="preserve">7000 </w:t>
      </w:r>
      <w:proofErr w:type="spellStart"/>
      <w:r>
        <w:t>Trailers</w:t>
      </w:r>
      <w:proofErr w:type="spellEnd"/>
      <w:r>
        <w:t xml:space="preserve"> attendent patiemment le départ. Nombreux avaient prévu matelas et sac de couchage.</w:t>
      </w:r>
    </w:p>
    <w:p w:rsidR="00593273" w:rsidRDefault="00593273" w:rsidP="00593273">
      <w:bookmarkStart w:id="0" w:name="_GoBack"/>
      <w:bookmarkEnd w:id="0"/>
    </w:p>
    <w:p w:rsidR="00593273" w:rsidRDefault="00593273" w:rsidP="00593273">
      <w:r>
        <w:rPr>
          <w:noProof/>
          <w:lang w:eastAsia="fr-FR"/>
        </w:rPr>
        <w:drawing>
          <wp:inline distT="0" distB="0" distL="0" distR="0">
            <wp:extent cx="4769485" cy="976630"/>
            <wp:effectExtent l="0" t="0" r="0" b="0"/>
            <wp:docPr id="11" name="Image 11" descr="20161203_20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61203_20575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9485" cy="976630"/>
                    </a:xfrm>
                    <a:prstGeom prst="rect">
                      <a:avLst/>
                    </a:prstGeom>
                    <a:noFill/>
                    <a:ln>
                      <a:noFill/>
                    </a:ln>
                  </pic:spPr>
                </pic:pic>
              </a:graphicData>
            </a:graphic>
          </wp:inline>
        </w:drawing>
      </w:r>
    </w:p>
    <w:p w:rsidR="00593273" w:rsidRDefault="00593273" w:rsidP="00593273">
      <w:r>
        <w:t>Le départ :</w:t>
      </w:r>
    </w:p>
    <w:tbl>
      <w:tblPr>
        <w:tblW w:w="0" w:type="auto"/>
        <w:tblCellMar>
          <w:left w:w="0" w:type="dxa"/>
          <w:right w:w="0" w:type="dxa"/>
        </w:tblCellMar>
        <w:tblLook w:val="04A0" w:firstRow="1" w:lastRow="0" w:firstColumn="1" w:lastColumn="0" w:noHBand="0" w:noVBand="1"/>
      </w:tblPr>
      <w:tblGrid>
        <w:gridCol w:w="5670"/>
        <w:gridCol w:w="3618"/>
      </w:tblGrid>
      <w:tr w:rsidR="00593273" w:rsidTr="00593273">
        <w:tc>
          <w:tcPr>
            <w:tcW w:w="5706" w:type="dxa"/>
            <w:tcMar>
              <w:top w:w="0" w:type="dxa"/>
              <w:left w:w="108" w:type="dxa"/>
              <w:bottom w:w="0" w:type="dxa"/>
              <w:right w:w="108" w:type="dxa"/>
            </w:tcMar>
            <w:hideMark/>
          </w:tcPr>
          <w:p w:rsidR="00593273" w:rsidRDefault="00593273">
            <w:pPr>
              <w:pStyle w:val="Sansinterligne"/>
            </w:pPr>
            <w:r>
              <w:rPr>
                <w:noProof/>
                <w:lang w:eastAsia="fr-FR"/>
              </w:rPr>
              <w:drawing>
                <wp:inline distT="0" distB="0" distL="0" distR="0">
                  <wp:extent cx="2790825" cy="2095500"/>
                  <wp:effectExtent l="0" t="0" r="9525" b="0"/>
                  <wp:docPr id="10" name="Image 10" descr="20161203_235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61203_23532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inline>
              </w:drawing>
            </w:r>
          </w:p>
        </w:tc>
        <w:tc>
          <w:tcPr>
            <w:tcW w:w="3690" w:type="dxa"/>
            <w:tcMar>
              <w:top w:w="0" w:type="dxa"/>
              <w:left w:w="108" w:type="dxa"/>
              <w:bottom w:w="0" w:type="dxa"/>
              <w:right w:w="108" w:type="dxa"/>
            </w:tcMar>
            <w:hideMark/>
          </w:tcPr>
          <w:p w:rsidR="00593273" w:rsidRDefault="00593273">
            <w:pPr>
              <w:pStyle w:val="Sansinterligne"/>
              <w:jc w:val="both"/>
            </w:pPr>
            <w:r>
              <w:t xml:space="preserve">Le speaker nous demande de nous souvenir un instant de pourquoi, pour qui, on est là ? Et de rappeler le rituel : Avant le départ, toujours la même musique : Ultraviolet (Light </w:t>
            </w:r>
            <w:proofErr w:type="spellStart"/>
            <w:r>
              <w:t>my</w:t>
            </w:r>
            <w:proofErr w:type="spellEnd"/>
            <w:r>
              <w:t xml:space="preserve"> </w:t>
            </w:r>
            <w:proofErr w:type="spellStart"/>
            <w:r>
              <w:t>Way</w:t>
            </w:r>
            <w:proofErr w:type="spellEnd"/>
            <w:r>
              <w:t xml:space="preserve">) </w:t>
            </w:r>
            <w:proofErr w:type="gramStart"/>
            <w:r>
              <w:t>de U2</w:t>
            </w:r>
            <w:proofErr w:type="gramEnd"/>
            <w:r>
              <w:t>. Parce que je suis un fan inconditionnel du groupe et de cette chanson, quelque chose me rassure : Ça va forcément bien se passer.</w:t>
            </w:r>
          </w:p>
          <w:p w:rsidR="00593273" w:rsidRDefault="00593273">
            <w:pPr>
              <w:pStyle w:val="Sansinterligne"/>
              <w:jc w:val="both"/>
            </w:pPr>
            <w:r>
              <w:t>Minuit : départ de la troisième vague. Les 7 premiers Kms sur route sont très roulants ; avec Jean Philippe on s’étonne de l’allure rapide du groupe mais on se raisonne car il va falloir tenir la distance.</w:t>
            </w:r>
          </w:p>
        </w:tc>
      </w:tr>
    </w:tbl>
    <w:p w:rsidR="00593273" w:rsidRDefault="00593273" w:rsidP="00593273">
      <w:pPr>
        <w:pStyle w:val="Sansinterligne"/>
      </w:pPr>
    </w:p>
    <w:p w:rsidR="00593273" w:rsidRDefault="00593273" w:rsidP="00593273">
      <w:pPr>
        <w:pStyle w:val="Sansinterligne"/>
      </w:pPr>
      <w:r>
        <w:t>La course :</w:t>
      </w:r>
    </w:p>
    <w:p w:rsidR="00593273" w:rsidRDefault="00593273" w:rsidP="00593273">
      <w:pPr>
        <w:pStyle w:val="Sansinterligne"/>
      </w:pPr>
    </w:p>
    <w:p w:rsidR="00593273" w:rsidRDefault="00593273" w:rsidP="00593273">
      <w:pPr>
        <w:pStyle w:val="Sansinterligne"/>
      </w:pPr>
      <w:r>
        <w:t>1</w:t>
      </w:r>
      <w:r>
        <w:rPr>
          <w:vertAlign w:val="superscript"/>
        </w:rPr>
        <w:t>er</w:t>
      </w:r>
      <w:r>
        <w:t xml:space="preserve"> ravitaillement au 16</w:t>
      </w:r>
      <w:r>
        <w:rPr>
          <w:vertAlign w:val="superscript"/>
        </w:rPr>
        <w:t>ème</w:t>
      </w:r>
      <w:r>
        <w:t xml:space="preserve"> KM à St Christo en </w:t>
      </w:r>
      <w:proofErr w:type="spellStart"/>
      <w:r>
        <w:t>Jarez</w:t>
      </w:r>
      <w:proofErr w:type="spellEnd"/>
      <w:r>
        <w:t>.</w:t>
      </w:r>
    </w:p>
    <w:p w:rsidR="00593273" w:rsidRDefault="00593273" w:rsidP="00593273">
      <w:pPr>
        <w:pStyle w:val="Sansinterligne"/>
      </w:pPr>
      <w:r>
        <w:t>Sous un large chapiteau chauffé c’est buffet à volonté. Bananes, Mandarines, cakes, chips, chocolat, tartines au saucisson, pain d’épices…. On en profite 5 minutes mais quand on ressort la reprise est difficile. Il fait froid et avec le brouillard givrant sur les plateaux le ressenti est de -10°. Il nous aura fallu au moins 1km avant de se réchauffer et retrouver nos sensations.</w:t>
      </w:r>
    </w:p>
    <w:p w:rsidR="00593273" w:rsidRDefault="00593273" w:rsidP="00593273">
      <w:pPr>
        <w:pStyle w:val="Sansinterligne"/>
      </w:pPr>
      <w:r>
        <w:t>L’alternance de montées caillouteuses, de descentes abruptes, de passages goudronnés sur les crêtes glissants et des sous-bois boueux casse les jambes.</w:t>
      </w:r>
    </w:p>
    <w:p w:rsidR="00593273" w:rsidRDefault="00593273" w:rsidP="00593273">
      <w:pPr>
        <w:pStyle w:val="Sansinterligne"/>
      </w:pPr>
    </w:p>
    <w:tbl>
      <w:tblPr>
        <w:tblW w:w="0" w:type="auto"/>
        <w:tblCellMar>
          <w:left w:w="0" w:type="dxa"/>
          <w:right w:w="0" w:type="dxa"/>
        </w:tblCellMar>
        <w:tblLook w:val="04A0" w:firstRow="1" w:lastRow="0" w:firstColumn="1" w:lastColumn="0" w:noHBand="0" w:noVBand="1"/>
      </w:tblPr>
      <w:tblGrid>
        <w:gridCol w:w="4644"/>
        <w:gridCol w:w="4644"/>
      </w:tblGrid>
      <w:tr w:rsidR="00593273" w:rsidTr="00593273">
        <w:tc>
          <w:tcPr>
            <w:tcW w:w="4698" w:type="dxa"/>
            <w:tcMar>
              <w:top w:w="0" w:type="dxa"/>
              <w:left w:w="108" w:type="dxa"/>
              <w:bottom w:w="0" w:type="dxa"/>
              <w:right w:w="108" w:type="dxa"/>
            </w:tcMar>
            <w:hideMark/>
          </w:tcPr>
          <w:p w:rsidR="00593273" w:rsidRDefault="00593273">
            <w:pPr>
              <w:pStyle w:val="Sansinterligne"/>
            </w:pPr>
            <w:r>
              <w:rPr>
                <w:noProof/>
                <w:lang w:eastAsia="fr-FR"/>
              </w:rPr>
              <w:lastRenderedPageBreak/>
              <w:drawing>
                <wp:inline distT="0" distB="0" distL="0" distR="0">
                  <wp:extent cx="2293620" cy="3054350"/>
                  <wp:effectExtent l="0" t="0" r="0" b="0"/>
                  <wp:docPr id="9" name="Image 9" descr="20161204_03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61204_03360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3620" cy="3054350"/>
                          </a:xfrm>
                          <a:prstGeom prst="rect">
                            <a:avLst/>
                          </a:prstGeom>
                          <a:noFill/>
                          <a:ln>
                            <a:noFill/>
                          </a:ln>
                        </pic:spPr>
                      </pic:pic>
                    </a:graphicData>
                  </a:graphic>
                </wp:inline>
              </w:drawing>
            </w:r>
          </w:p>
        </w:tc>
        <w:tc>
          <w:tcPr>
            <w:tcW w:w="4698" w:type="dxa"/>
            <w:tcMar>
              <w:top w:w="0" w:type="dxa"/>
              <w:left w:w="108" w:type="dxa"/>
              <w:bottom w:w="0" w:type="dxa"/>
              <w:right w:w="108" w:type="dxa"/>
            </w:tcMar>
            <w:hideMark/>
          </w:tcPr>
          <w:p w:rsidR="00593273" w:rsidRDefault="00593273">
            <w:pPr>
              <w:pStyle w:val="Sansinterligne"/>
            </w:pPr>
            <w:r>
              <w:rPr>
                <w:noProof/>
                <w:lang w:eastAsia="fr-FR"/>
              </w:rPr>
              <w:drawing>
                <wp:inline distT="0" distB="0" distL="0" distR="0">
                  <wp:extent cx="2278380" cy="3039745"/>
                  <wp:effectExtent l="0" t="0" r="7620" b="8255"/>
                  <wp:docPr id="8" name="Image 8" descr="20161204_05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61204_05054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78380" cy="3039745"/>
                          </a:xfrm>
                          <a:prstGeom prst="rect">
                            <a:avLst/>
                          </a:prstGeom>
                          <a:noFill/>
                          <a:ln>
                            <a:noFill/>
                          </a:ln>
                        </pic:spPr>
                      </pic:pic>
                    </a:graphicData>
                  </a:graphic>
                </wp:inline>
              </w:drawing>
            </w:r>
          </w:p>
        </w:tc>
      </w:tr>
      <w:tr w:rsidR="00593273" w:rsidTr="00593273">
        <w:tc>
          <w:tcPr>
            <w:tcW w:w="4698" w:type="dxa"/>
            <w:tcMar>
              <w:top w:w="0" w:type="dxa"/>
              <w:left w:w="108" w:type="dxa"/>
              <w:bottom w:w="0" w:type="dxa"/>
              <w:right w:w="108" w:type="dxa"/>
            </w:tcMar>
            <w:hideMark/>
          </w:tcPr>
          <w:p w:rsidR="00593273" w:rsidRDefault="00593273">
            <w:pPr>
              <w:pStyle w:val="Sansinterligne"/>
              <w:rPr>
                <w:lang w:eastAsia="fr-FR"/>
              </w:rPr>
            </w:pPr>
            <w:r>
              <w:rPr>
                <w:lang w:eastAsia="fr-FR"/>
              </w:rPr>
              <w:t>Imaginez : Voilà la visibilité sur 2 mètres pendant quasiment toute la course.</w:t>
            </w:r>
          </w:p>
        </w:tc>
        <w:tc>
          <w:tcPr>
            <w:tcW w:w="4698" w:type="dxa"/>
            <w:tcMar>
              <w:top w:w="0" w:type="dxa"/>
              <w:left w:w="108" w:type="dxa"/>
              <w:bottom w:w="0" w:type="dxa"/>
              <w:right w:w="108" w:type="dxa"/>
            </w:tcMar>
            <w:hideMark/>
          </w:tcPr>
          <w:p w:rsidR="00593273" w:rsidRDefault="00593273">
            <w:pPr>
              <w:pStyle w:val="Sansinterligne"/>
            </w:pPr>
            <w:r>
              <w:t>Montée vers Sainte Catherine (28km depuis le départ)</w:t>
            </w:r>
          </w:p>
        </w:tc>
      </w:tr>
    </w:tbl>
    <w:p w:rsidR="00593273" w:rsidRDefault="00593273" w:rsidP="00593273">
      <w:pPr>
        <w:pStyle w:val="Sansinterligne"/>
      </w:pPr>
    </w:p>
    <w:p w:rsidR="00593273" w:rsidRDefault="00593273" w:rsidP="00593273">
      <w:pPr>
        <w:pStyle w:val="Sansinterligne"/>
      </w:pPr>
    </w:p>
    <w:tbl>
      <w:tblPr>
        <w:tblW w:w="0" w:type="auto"/>
        <w:tblCellMar>
          <w:left w:w="0" w:type="dxa"/>
          <w:right w:w="0" w:type="dxa"/>
        </w:tblCellMar>
        <w:tblLook w:val="04A0" w:firstRow="1" w:lastRow="0" w:firstColumn="1" w:lastColumn="0" w:noHBand="0" w:noVBand="1"/>
      </w:tblPr>
      <w:tblGrid>
        <w:gridCol w:w="4687"/>
        <w:gridCol w:w="4601"/>
      </w:tblGrid>
      <w:tr w:rsidR="00593273" w:rsidTr="00593273">
        <w:tc>
          <w:tcPr>
            <w:tcW w:w="4698" w:type="dxa"/>
            <w:tcMar>
              <w:top w:w="0" w:type="dxa"/>
              <w:left w:w="108" w:type="dxa"/>
              <w:bottom w:w="0" w:type="dxa"/>
              <w:right w:w="108" w:type="dxa"/>
            </w:tcMar>
            <w:hideMark/>
          </w:tcPr>
          <w:p w:rsidR="00593273" w:rsidRDefault="00593273">
            <w:pPr>
              <w:pStyle w:val="Sansinterligne"/>
            </w:pPr>
            <w:r>
              <w:rPr>
                <w:noProof/>
                <w:lang w:eastAsia="fr-FR"/>
              </w:rPr>
              <w:drawing>
                <wp:inline distT="0" distB="0" distL="0" distR="0">
                  <wp:extent cx="2629535" cy="1974850"/>
                  <wp:effectExtent l="0" t="0" r="0" b="6350"/>
                  <wp:docPr id="7" name="Image 7" descr="20161203_15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1203_15354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29535" cy="1974850"/>
                          </a:xfrm>
                          <a:prstGeom prst="rect">
                            <a:avLst/>
                          </a:prstGeom>
                          <a:noFill/>
                          <a:ln>
                            <a:noFill/>
                          </a:ln>
                        </pic:spPr>
                      </pic:pic>
                    </a:graphicData>
                  </a:graphic>
                </wp:inline>
              </w:drawing>
            </w:r>
          </w:p>
        </w:tc>
        <w:tc>
          <w:tcPr>
            <w:tcW w:w="4698" w:type="dxa"/>
            <w:tcMar>
              <w:top w:w="0" w:type="dxa"/>
              <w:left w:w="108" w:type="dxa"/>
              <w:bottom w:w="0" w:type="dxa"/>
              <w:right w:w="108" w:type="dxa"/>
            </w:tcMar>
          </w:tcPr>
          <w:p w:rsidR="00593273" w:rsidRDefault="00593273">
            <w:pPr>
              <w:pStyle w:val="Sansinterligne"/>
              <w:jc w:val="both"/>
            </w:pPr>
            <w:r>
              <w:t>La section de Sainte Catherine à Saint Genou aura été pour moi la plus difficile. D’abord parce que dans le noir, je perds Jean Philippe mais surtout parce qu’après une descente rendue impraticable par la boue (que j’évite en serpentant entre les arbres) ; Là devant moi l’épreuve dans l’épreuve : Une montée d’1KM à la verticale ! Difficile de dérouler en arrivant sur le plateau. Heureusement un groupe de villageois de Saint André la côté (qui porte si bien son nom) m’encourage. Je reste bluffé par la mobilisation de supporters à 4H du mat’. Je décompte les ravitaillements… Encore 3 et c’est la dernière section de course.</w:t>
            </w:r>
          </w:p>
          <w:p w:rsidR="00593273" w:rsidRDefault="00593273">
            <w:pPr>
              <w:pStyle w:val="Sansinterligne"/>
            </w:pPr>
          </w:p>
        </w:tc>
      </w:tr>
    </w:tbl>
    <w:p w:rsidR="00593273" w:rsidRDefault="00593273" w:rsidP="00593273">
      <w:pPr>
        <w:pStyle w:val="Sansinterligne"/>
      </w:pPr>
    </w:p>
    <w:p w:rsidR="00593273" w:rsidRDefault="00593273" w:rsidP="00593273">
      <w:pPr>
        <w:pStyle w:val="Sansinterligne"/>
      </w:pPr>
      <w:r>
        <w:t>Par moment, je prends le temps de m’arrêter, de me retourner pour mieux réaliser la beauté du spectacle sous le ciel étoilé. Quelques images empruntées au journal local :</w:t>
      </w:r>
    </w:p>
    <w:p w:rsidR="00593273" w:rsidRDefault="00593273" w:rsidP="00593273">
      <w:pPr>
        <w:pStyle w:val="Sansinterligne"/>
      </w:pPr>
    </w:p>
    <w:tbl>
      <w:tblPr>
        <w:tblW w:w="0" w:type="auto"/>
        <w:tblCellMar>
          <w:left w:w="0" w:type="dxa"/>
          <w:right w:w="0" w:type="dxa"/>
        </w:tblCellMar>
        <w:tblLook w:val="04A0" w:firstRow="1" w:lastRow="0" w:firstColumn="1" w:lastColumn="0" w:noHBand="0" w:noVBand="1"/>
      </w:tblPr>
      <w:tblGrid>
        <w:gridCol w:w="9288"/>
      </w:tblGrid>
      <w:tr w:rsidR="00593273" w:rsidTr="00593273">
        <w:tc>
          <w:tcPr>
            <w:tcW w:w="9396" w:type="dxa"/>
            <w:tcMar>
              <w:top w:w="0" w:type="dxa"/>
              <w:left w:w="108" w:type="dxa"/>
              <w:bottom w:w="0" w:type="dxa"/>
              <w:right w:w="108" w:type="dxa"/>
            </w:tcMar>
            <w:hideMark/>
          </w:tcPr>
          <w:p w:rsidR="00593273" w:rsidRDefault="00593273">
            <w:pPr>
              <w:pStyle w:val="Sansinterligne"/>
            </w:pPr>
            <w:r>
              <w:rPr>
                <w:noProof/>
                <w:lang w:eastAsia="fr-FR"/>
              </w:rPr>
              <w:lastRenderedPageBreak/>
              <w:drawing>
                <wp:inline distT="0" distB="0" distL="0" distR="0">
                  <wp:extent cx="4769485" cy="2614930"/>
                  <wp:effectExtent l="0" t="0" r="0" b="0"/>
                  <wp:docPr id="6" name="Image 6" descr="Le Progrès SaintéLyon-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Progrès SaintéLyon-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9485" cy="2614930"/>
                          </a:xfrm>
                          <a:prstGeom prst="rect">
                            <a:avLst/>
                          </a:prstGeom>
                          <a:noFill/>
                          <a:ln>
                            <a:noFill/>
                          </a:ln>
                        </pic:spPr>
                      </pic:pic>
                    </a:graphicData>
                  </a:graphic>
                </wp:inline>
              </w:drawing>
            </w:r>
          </w:p>
        </w:tc>
      </w:tr>
      <w:tr w:rsidR="00593273" w:rsidTr="00593273">
        <w:tc>
          <w:tcPr>
            <w:tcW w:w="9396" w:type="dxa"/>
            <w:tcMar>
              <w:top w:w="0" w:type="dxa"/>
              <w:left w:w="108" w:type="dxa"/>
              <w:bottom w:w="0" w:type="dxa"/>
              <w:right w:w="108" w:type="dxa"/>
            </w:tcMar>
            <w:hideMark/>
          </w:tcPr>
          <w:p w:rsidR="00593273" w:rsidRDefault="00593273">
            <w:pPr>
              <w:pStyle w:val="Sansinterligne"/>
            </w:pPr>
            <w:r>
              <w:t>Remarquez le sol givré</w:t>
            </w:r>
          </w:p>
        </w:tc>
      </w:tr>
      <w:tr w:rsidR="00593273" w:rsidTr="00593273">
        <w:tc>
          <w:tcPr>
            <w:tcW w:w="9396" w:type="dxa"/>
            <w:tcMar>
              <w:top w:w="0" w:type="dxa"/>
              <w:left w:w="108" w:type="dxa"/>
              <w:bottom w:w="0" w:type="dxa"/>
              <w:right w:w="108" w:type="dxa"/>
            </w:tcMar>
            <w:hideMark/>
          </w:tcPr>
          <w:p w:rsidR="00593273" w:rsidRDefault="00593273">
            <w:pPr>
              <w:pStyle w:val="Sansinterligne"/>
            </w:pPr>
            <w:r>
              <w:rPr>
                <w:noProof/>
                <w:lang w:eastAsia="fr-FR"/>
              </w:rPr>
              <w:drawing>
                <wp:inline distT="0" distB="0" distL="0" distR="0">
                  <wp:extent cx="4777105" cy="2322830"/>
                  <wp:effectExtent l="0" t="0" r="4445" b="1270"/>
                  <wp:docPr id="5" name="Image 5" descr="Le Progrès SaintéLyo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Progrès SaintéLyon-2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77105" cy="2322830"/>
                          </a:xfrm>
                          <a:prstGeom prst="rect">
                            <a:avLst/>
                          </a:prstGeom>
                          <a:noFill/>
                          <a:ln>
                            <a:noFill/>
                          </a:ln>
                        </pic:spPr>
                      </pic:pic>
                    </a:graphicData>
                  </a:graphic>
                </wp:inline>
              </w:drawing>
            </w:r>
          </w:p>
        </w:tc>
      </w:tr>
      <w:tr w:rsidR="00593273" w:rsidTr="00593273">
        <w:tc>
          <w:tcPr>
            <w:tcW w:w="9396" w:type="dxa"/>
            <w:tcMar>
              <w:top w:w="0" w:type="dxa"/>
              <w:left w:w="108" w:type="dxa"/>
              <w:bottom w:w="0" w:type="dxa"/>
              <w:right w:w="108" w:type="dxa"/>
            </w:tcMar>
            <w:hideMark/>
          </w:tcPr>
          <w:p w:rsidR="00593273" w:rsidRDefault="00593273">
            <w:pPr>
              <w:pStyle w:val="Sansinterligne"/>
              <w:rPr>
                <w:lang w:eastAsia="fr-FR"/>
              </w:rPr>
            </w:pPr>
            <w:r>
              <w:rPr>
                <w:lang w:eastAsia="fr-FR"/>
              </w:rPr>
              <w:t>Les lumières de Saint Christo</w:t>
            </w:r>
          </w:p>
        </w:tc>
      </w:tr>
      <w:tr w:rsidR="00593273" w:rsidTr="00593273">
        <w:tc>
          <w:tcPr>
            <w:tcW w:w="9396" w:type="dxa"/>
            <w:tcMar>
              <w:top w:w="0" w:type="dxa"/>
              <w:left w:w="108" w:type="dxa"/>
              <w:bottom w:w="0" w:type="dxa"/>
              <w:right w:w="108" w:type="dxa"/>
            </w:tcMar>
            <w:hideMark/>
          </w:tcPr>
          <w:p w:rsidR="00593273" w:rsidRDefault="00593273">
            <w:pPr>
              <w:pStyle w:val="Sansinterligne"/>
              <w:rPr>
                <w:lang w:eastAsia="fr-FR"/>
              </w:rPr>
            </w:pPr>
            <w:r>
              <w:rPr>
                <w:noProof/>
                <w:lang w:eastAsia="fr-FR"/>
              </w:rPr>
              <w:drawing>
                <wp:inline distT="0" distB="0" distL="0" distR="0">
                  <wp:extent cx="4403725" cy="1708150"/>
                  <wp:effectExtent l="0" t="0" r="0" b="6350"/>
                  <wp:docPr id="4" name="Image 4" descr="cid:image008.png@01D24F9E.AA00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png@01D24F9E.AA0029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403725" cy="1708150"/>
                          </a:xfrm>
                          <a:prstGeom prst="rect">
                            <a:avLst/>
                          </a:prstGeom>
                          <a:noFill/>
                          <a:ln>
                            <a:noFill/>
                          </a:ln>
                        </pic:spPr>
                      </pic:pic>
                    </a:graphicData>
                  </a:graphic>
                </wp:inline>
              </w:drawing>
            </w:r>
          </w:p>
        </w:tc>
      </w:tr>
      <w:tr w:rsidR="00593273" w:rsidTr="00593273">
        <w:tc>
          <w:tcPr>
            <w:tcW w:w="9396" w:type="dxa"/>
            <w:tcMar>
              <w:top w:w="0" w:type="dxa"/>
              <w:left w:w="108" w:type="dxa"/>
              <w:bottom w:w="0" w:type="dxa"/>
              <w:right w:w="108" w:type="dxa"/>
            </w:tcMar>
            <w:hideMark/>
          </w:tcPr>
          <w:p w:rsidR="00593273" w:rsidRDefault="00593273">
            <w:pPr>
              <w:pStyle w:val="Sansinterligne"/>
              <w:rPr>
                <w:lang w:eastAsia="fr-FR"/>
              </w:rPr>
            </w:pPr>
            <w:proofErr w:type="spellStart"/>
            <w:r>
              <w:rPr>
                <w:lang w:eastAsia="fr-FR"/>
              </w:rPr>
              <w:t>Celle là</w:t>
            </w:r>
            <w:proofErr w:type="spellEnd"/>
            <w:r>
              <w:rPr>
                <w:lang w:eastAsia="fr-FR"/>
              </w:rPr>
              <w:t xml:space="preserve"> c’est moi qui l’ai faite. La preuve qui y avait du monde derrière moi </w:t>
            </w:r>
            <w:r>
              <w:rPr>
                <w:rFonts w:ascii="Wingdings" w:hAnsi="Wingdings"/>
                <w:lang w:eastAsia="fr-FR"/>
              </w:rPr>
              <w:t></w:t>
            </w:r>
          </w:p>
        </w:tc>
      </w:tr>
    </w:tbl>
    <w:p w:rsidR="00593273" w:rsidRDefault="00593273" w:rsidP="00593273">
      <w:pPr>
        <w:pStyle w:val="Sansinterligne"/>
      </w:pPr>
    </w:p>
    <w:p w:rsidR="00593273" w:rsidRDefault="00593273" w:rsidP="00593273">
      <w:pPr>
        <w:pStyle w:val="Sansinterligne"/>
      </w:pPr>
      <w:r>
        <w:t>En préparant la course je savais que ce serait difficile et je m’étais promis de ne pas abandonner sans avoir (au moins) vu le lever de soleil</w:t>
      </w:r>
    </w:p>
    <w:tbl>
      <w:tblPr>
        <w:tblW w:w="0" w:type="auto"/>
        <w:tblCellMar>
          <w:left w:w="0" w:type="dxa"/>
          <w:right w:w="0" w:type="dxa"/>
        </w:tblCellMar>
        <w:tblLook w:val="04A0" w:firstRow="1" w:lastRow="0" w:firstColumn="1" w:lastColumn="0" w:noHBand="0" w:noVBand="1"/>
      </w:tblPr>
      <w:tblGrid>
        <w:gridCol w:w="6570"/>
        <w:gridCol w:w="2718"/>
      </w:tblGrid>
      <w:tr w:rsidR="00593273" w:rsidTr="00593273">
        <w:trPr>
          <w:trHeight w:val="2632"/>
        </w:trPr>
        <w:tc>
          <w:tcPr>
            <w:tcW w:w="6606" w:type="dxa"/>
            <w:tcMar>
              <w:top w:w="0" w:type="dxa"/>
              <w:left w:w="108" w:type="dxa"/>
              <w:bottom w:w="0" w:type="dxa"/>
              <w:right w:w="108" w:type="dxa"/>
            </w:tcMar>
            <w:hideMark/>
          </w:tcPr>
          <w:p w:rsidR="00593273" w:rsidRDefault="00593273">
            <w:pPr>
              <w:pStyle w:val="Sansinterligne"/>
            </w:pPr>
            <w:r>
              <w:rPr>
                <w:noProof/>
                <w:lang w:eastAsia="fr-FR"/>
              </w:rPr>
              <w:lastRenderedPageBreak/>
              <w:drawing>
                <wp:inline distT="0" distB="0" distL="0" distR="0">
                  <wp:extent cx="3237230" cy="2432050"/>
                  <wp:effectExtent l="0" t="0" r="1270" b="6350"/>
                  <wp:docPr id="3" name="Image 3" descr="20161204_08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1204_082647"/>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7230" cy="2432050"/>
                          </a:xfrm>
                          <a:prstGeom prst="rect">
                            <a:avLst/>
                          </a:prstGeom>
                          <a:noFill/>
                          <a:ln>
                            <a:noFill/>
                          </a:ln>
                        </pic:spPr>
                      </pic:pic>
                    </a:graphicData>
                  </a:graphic>
                </wp:inline>
              </w:drawing>
            </w:r>
          </w:p>
        </w:tc>
        <w:tc>
          <w:tcPr>
            <w:tcW w:w="2762" w:type="dxa"/>
            <w:tcMar>
              <w:top w:w="0" w:type="dxa"/>
              <w:left w:w="108" w:type="dxa"/>
              <w:bottom w:w="0" w:type="dxa"/>
              <w:right w:w="108" w:type="dxa"/>
            </w:tcMar>
          </w:tcPr>
          <w:p w:rsidR="00593273" w:rsidRDefault="00593273">
            <w:pPr>
              <w:pStyle w:val="Sansinterligne"/>
            </w:pPr>
          </w:p>
          <w:p w:rsidR="00593273" w:rsidRDefault="00593273">
            <w:pPr>
              <w:pStyle w:val="Sansinterligne"/>
            </w:pPr>
            <w:r>
              <w:t>Etant donné que le jour commence à 8H, j’avais déjà parcouru 50KM, c’est à ce moment que j’ai compris que je pouvais, que j’allais finir.</w:t>
            </w:r>
          </w:p>
        </w:tc>
      </w:tr>
    </w:tbl>
    <w:p w:rsidR="00593273" w:rsidRDefault="00593273" w:rsidP="00593273">
      <w:pPr>
        <w:pStyle w:val="Sansinterligne"/>
      </w:pPr>
    </w:p>
    <w:p w:rsidR="00593273" w:rsidRDefault="00593273" w:rsidP="00593273">
      <w:pPr>
        <w:pStyle w:val="Sansinterligne"/>
      </w:pPr>
      <w:r>
        <w:t>Seulement il fallait encore boucler les derniers Kilomètres….et faire un dernier dénivelé de 600M avec une côte de 20%. (Pour un total de 1700M+).</w:t>
      </w:r>
    </w:p>
    <w:p w:rsidR="00593273" w:rsidRDefault="00593273" w:rsidP="00593273">
      <w:pPr>
        <w:pStyle w:val="Sansinterligne"/>
      </w:pPr>
    </w:p>
    <w:p w:rsidR="00593273" w:rsidRDefault="00593273" w:rsidP="00593273">
      <w:pPr>
        <w:pStyle w:val="Sansinterligne"/>
      </w:pPr>
      <w:r>
        <w:t>Et enfin l’ultime vue sur l’arrivée :</w:t>
      </w:r>
    </w:p>
    <w:p w:rsidR="00593273" w:rsidRDefault="00593273" w:rsidP="00593273">
      <w:pPr>
        <w:pStyle w:val="Sansinterligne"/>
      </w:pPr>
      <w:r>
        <w:rPr>
          <w:noProof/>
          <w:lang w:eastAsia="fr-FR"/>
        </w:rPr>
        <w:drawing>
          <wp:inline distT="0" distB="0" distL="0" distR="0">
            <wp:extent cx="4769485" cy="3580765"/>
            <wp:effectExtent l="0" t="0" r="0" b="635"/>
            <wp:docPr id="2" name="Image 2" descr="20161204_1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1204_10023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769485" cy="3580765"/>
                    </a:xfrm>
                    <a:prstGeom prst="rect">
                      <a:avLst/>
                    </a:prstGeom>
                    <a:noFill/>
                    <a:ln>
                      <a:noFill/>
                    </a:ln>
                  </pic:spPr>
                </pic:pic>
              </a:graphicData>
            </a:graphic>
          </wp:inline>
        </w:drawing>
      </w:r>
    </w:p>
    <w:p w:rsidR="00593273" w:rsidRDefault="00593273" w:rsidP="00593273">
      <w:pPr>
        <w:pStyle w:val="Sansinterligne"/>
      </w:pPr>
      <w:r>
        <w:t>Ce qu’on voit moins sur la photo ce sont les 200 marches qui achèvent les jambes. Il ne reste plus que 2KMs !</w:t>
      </w:r>
    </w:p>
    <w:p w:rsidR="00593273" w:rsidRDefault="00593273" w:rsidP="00593273">
      <w:pPr>
        <w:pStyle w:val="Sansinterligne"/>
      </w:pPr>
    </w:p>
    <w:p w:rsidR="00593273" w:rsidRDefault="00593273" w:rsidP="00593273">
      <w:pPr>
        <w:pStyle w:val="Sansinterligne"/>
      </w:pPr>
    </w:p>
    <w:tbl>
      <w:tblPr>
        <w:tblW w:w="0" w:type="auto"/>
        <w:tblCellMar>
          <w:left w:w="0" w:type="dxa"/>
          <w:right w:w="0" w:type="dxa"/>
        </w:tblCellMar>
        <w:tblLook w:val="04A0" w:firstRow="1" w:lastRow="0" w:firstColumn="1" w:lastColumn="0" w:noHBand="0" w:noVBand="1"/>
      </w:tblPr>
      <w:tblGrid>
        <w:gridCol w:w="4870"/>
        <w:gridCol w:w="4418"/>
      </w:tblGrid>
      <w:tr w:rsidR="00593273" w:rsidTr="00593273">
        <w:tc>
          <w:tcPr>
            <w:tcW w:w="4698" w:type="dxa"/>
            <w:tcMar>
              <w:top w:w="0" w:type="dxa"/>
              <w:left w:w="108" w:type="dxa"/>
              <w:bottom w:w="0" w:type="dxa"/>
              <w:right w:w="108" w:type="dxa"/>
            </w:tcMar>
            <w:hideMark/>
          </w:tcPr>
          <w:p w:rsidR="00593273" w:rsidRDefault="00593273">
            <w:pPr>
              <w:pStyle w:val="Sansinterligne"/>
            </w:pPr>
            <w:r>
              <w:rPr>
                <w:noProof/>
                <w:lang w:eastAsia="fr-FR"/>
              </w:rPr>
              <w:lastRenderedPageBreak/>
              <w:drawing>
                <wp:inline distT="0" distB="0" distL="0" distR="0">
                  <wp:extent cx="2955290" cy="3939540"/>
                  <wp:effectExtent l="0" t="0" r="0" b="3810"/>
                  <wp:docPr id="1" name="Image 1" descr="20161204_10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1204_102332"/>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955290" cy="3939540"/>
                          </a:xfrm>
                          <a:prstGeom prst="rect">
                            <a:avLst/>
                          </a:prstGeom>
                          <a:noFill/>
                          <a:ln>
                            <a:noFill/>
                          </a:ln>
                        </pic:spPr>
                      </pic:pic>
                    </a:graphicData>
                  </a:graphic>
                </wp:inline>
              </w:drawing>
            </w:r>
          </w:p>
        </w:tc>
        <w:tc>
          <w:tcPr>
            <w:tcW w:w="4698" w:type="dxa"/>
            <w:tcMar>
              <w:top w:w="0" w:type="dxa"/>
              <w:left w:w="108" w:type="dxa"/>
              <w:bottom w:w="0" w:type="dxa"/>
              <w:right w:w="108" w:type="dxa"/>
            </w:tcMar>
          </w:tcPr>
          <w:p w:rsidR="00593273" w:rsidRDefault="00593273">
            <w:pPr>
              <w:pStyle w:val="Sansinterligne"/>
            </w:pPr>
            <w:r>
              <w:t>La ligne libératrice est dans la Halle Tony Garnier. Mon chrono affiche humblement 10H15 (2635ème).</w:t>
            </w:r>
          </w:p>
          <w:p w:rsidR="00593273" w:rsidRDefault="00593273">
            <w:pPr>
              <w:pStyle w:val="Sansinterligne"/>
            </w:pPr>
          </w:p>
          <w:p w:rsidR="00593273" w:rsidRDefault="00593273">
            <w:pPr>
              <w:pStyle w:val="Sansinterligne"/>
            </w:pPr>
            <w:r>
              <w:t>Si vous qui me lisez, vous vous me demander ce qu’il y a au-delà d’un marathon, je vous invite à vous lancer sur cette course.</w:t>
            </w:r>
          </w:p>
          <w:p w:rsidR="00593273" w:rsidRDefault="00593273">
            <w:pPr>
              <w:pStyle w:val="Sansinterligne"/>
            </w:pPr>
          </w:p>
          <w:p w:rsidR="00593273" w:rsidRDefault="00593273">
            <w:pPr>
              <w:pStyle w:val="Sansinterligne"/>
            </w:pPr>
            <w:r>
              <w:t>Malgré les difficultés que sont le froid, la nuit, et la distance, je tire une grande fierté de l ‘avoir terminée.</w:t>
            </w:r>
          </w:p>
          <w:p w:rsidR="00593273" w:rsidRDefault="00593273">
            <w:pPr>
              <w:pStyle w:val="Sansinterligne"/>
            </w:pPr>
          </w:p>
          <w:p w:rsidR="00593273" w:rsidRDefault="00593273">
            <w:pPr>
              <w:pStyle w:val="Sansinterligne"/>
            </w:pPr>
            <w:r>
              <w:t>Maintenant mes baskets et moi on a décidé de faire un break. On va prendre un peu de recul pour mieux repartir l’année prochaine</w:t>
            </w:r>
          </w:p>
          <w:p w:rsidR="00593273" w:rsidRDefault="00593273">
            <w:pPr>
              <w:pStyle w:val="Sansinterligne"/>
            </w:pPr>
          </w:p>
          <w:p w:rsidR="00593273" w:rsidRDefault="00593273">
            <w:pPr>
              <w:pStyle w:val="Sansinterligne"/>
            </w:pPr>
            <w:r>
              <w:t>Et n’oubliez pas, si j’ai pu le faire alors vous le pouvez-vous aussi !</w:t>
            </w:r>
          </w:p>
        </w:tc>
      </w:tr>
    </w:tbl>
    <w:p w:rsidR="00593273" w:rsidRDefault="00593273" w:rsidP="00593273">
      <w:pPr>
        <w:pStyle w:val="Sansinterligne"/>
      </w:pPr>
    </w:p>
    <w:p w:rsidR="00593273" w:rsidRDefault="00593273" w:rsidP="00593273">
      <w:pPr>
        <w:pStyle w:val="Sansinterligne"/>
      </w:pPr>
    </w:p>
    <w:p w:rsidR="005F489E" w:rsidRDefault="005F489E"/>
    <w:sectPr w:rsidR="005F4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73"/>
    <w:rsid w:val="00593273"/>
    <w:rsid w:val="005F4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7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593273"/>
  </w:style>
  <w:style w:type="paragraph" w:styleId="Textedebulles">
    <w:name w:val="Balloon Text"/>
    <w:basedOn w:val="Normal"/>
    <w:link w:val="TextedebullesCar"/>
    <w:uiPriority w:val="99"/>
    <w:semiHidden/>
    <w:unhideWhenUsed/>
    <w:rsid w:val="00593273"/>
    <w:rPr>
      <w:rFonts w:ascii="Tahoma" w:hAnsi="Tahoma" w:cs="Tahoma"/>
      <w:sz w:val="16"/>
      <w:szCs w:val="16"/>
    </w:rPr>
  </w:style>
  <w:style w:type="character" w:customStyle="1" w:styleId="TextedebullesCar">
    <w:name w:val="Texte de bulles Car"/>
    <w:basedOn w:val="Policepardfaut"/>
    <w:link w:val="Textedebulles"/>
    <w:uiPriority w:val="99"/>
    <w:semiHidden/>
    <w:rsid w:val="00593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7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593273"/>
  </w:style>
  <w:style w:type="paragraph" w:styleId="Textedebulles">
    <w:name w:val="Balloon Text"/>
    <w:basedOn w:val="Normal"/>
    <w:link w:val="TextedebullesCar"/>
    <w:uiPriority w:val="99"/>
    <w:semiHidden/>
    <w:unhideWhenUsed/>
    <w:rsid w:val="00593273"/>
    <w:rPr>
      <w:rFonts w:ascii="Tahoma" w:hAnsi="Tahoma" w:cs="Tahoma"/>
      <w:sz w:val="16"/>
      <w:szCs w:val="16"/>
    </w:rPr>
  </w:style>
  <w:style w:type="character" w:customStyle="1" w:styleId="TextedebullesCar">
    <w:name w:val="Texte de bulles Car"/>
    <w:basedOn w:val="Policepardfaut"/>
    <w:link w:val="Textedebulles"/>
    <w:uiPriority w:val="99"/>
    <w:semiHidden/>
    <w:rsid w:val="00593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4F9E.AA002910" TargetMode="External"/><Relationship Id="rId13" Type="http://schemas.openxmlformats.org/officeDocument/2006/relationships/image" Target="media/image5.jpeg"/><Relationship Id="rId18" Type="http://schemas.openxmlformats.org/officeDocument/2006/relationships/image" Target="cid:image007.jpg@01D24F9E.AA002910" TargetMode="External"/><Relationship Id="rId26" Type="http://schemas.openxmlformats.org/officeDocument/2006/relationships/image" Target="cid:image011.jpg@01D24F9E.AA002910"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cid:image004.jpg@01D24F9E.AA002910" TargetMode="External"/><Relationship Id="rId17" Type="http://schemas.openxmlformats.org/officeDocument/2006/relationships/image" Target="media/image7.jpeg"/><Relationship Id="rId25"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cid:image006.jpg@01D24F9E.AA002910" TargetMode="External"/><Relationship Id="rId20" Type="http://schemas.openxmlformats.org/officeDocument/2006/relationships/image" Target="cid:image008.png@01D24F9E.AA002910" TargetMode="External"/><Relationship Id="rId1" Type="http://schemas.openxmlformats.org/officeDocument/2006/relationships/styles" Target="styles.xml"/><Relationship Id="rId6" Type="http://schemas.openxmlformats.org/officeDocument/2006/relationships/image" Target="cid:image001.jpg@01D24F9E.AA002910" TargetMode="External"/><Relationship Id="rId11" Type="http://schemas.openxmlformats.org/officeDocument/2006/relationships/image" Target="media/image4.jpeg"/><Relationship Id="rId24" Type="http://schemas.openxmlformats.org/officeDocument/2006/relationships/image" Target="cid:image010.jpg@01D24F9E.AA002910"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cid:image003.jpg@01D24F9E.AA002910"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5.jpg@01D24F9E.AA002910" TargetMode="External"/><Relationship Id="rId22" Type="http://schemas.openxmlformats.org/officeDocument/2006/relationships/image" Target="cid:image009.jpg@01D24F9E.AA002910"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535</Words>
  <Characters>2943</Characters>
  <Application>Microsoft Office Word</Application>
  <DocSecurity>0</DocSecurity>
  <Lines>24</Lines>
  <Paragraphs>6</Paragraphs>
  <ScaleCrop>false</ScaleCrop>
  <Company>Hewlett-Packard Company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REY</dc:creator>
  <cp:lastModifiedBy>Jean REY</cp:lastModifiedBy>
  <cp:revision>1</cp:revision>
  <dcterms:created xsi:type="dcterms:W3CDTF">2016-12-07T19:49:00Z</dcterms:created>
  <dcterms:modified xsi:type="dcterms:W3CDTF">2016-12-07T19:50:00Z</dcterms:modified>
</cp:coreProperties>
</file>