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FCB" w:rsidRDefault="00FE48CC" w:rsidP="00793FCB">
      <w:pPr>
        <w:spacing w:after="0" w:line="240" w:lineRule="auto"/>
        <w:jc w:val="center"/>
        <w:rPr>
          <w:rFonts w:ascii="Times New Roman" w:hAnsi="Times New Roman" w:cs="Times New Roman"/>
          <w:b/>
          <w:sz w:val="56"/>
          <w:szCs w:val="56"/>
        </w:rPr>
      </w:pPr>
      <w:r>
        <w:rPr>
          <w:noProof/>
          <w:lang w:eastAsia="fr-FR"/>
        </w:rPr>
        <w:drawing>
          <wp:inline distT="0" distB="0" distL="0" distR="0" wp14:anchorId="0FB50BF5" wp14:editId="2F986FED">
            <wp:extent cx="7047244" cy="975360"/>
            <wp:effectExtent l="0" t="0" r="1270" b="0"/>
            <wp:docPr id="1" name="Image 1" descr="C:\Users\JUILLA ALAIN\Documents\CHALLENGE EDUCNAUTE JEUNES 2018\Microsoft Excel utilisation non commerciale - Classeur1 07062017 16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ILLA ALAIN\Documents\CHALLENGE EDUCNAUTE JEUNES 2018\Microsoft Excel utilisation non commerciale - Classeur1 07062017 165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9015" cy="976989"/>
                    </a:xfrm>
                    <a:prstGeom prst="rect">
                      <a:avLst/>
                    </a:prstGeom>
                    <a:noFill/>
                    <a:ln>
                      <a:noFill/>
                    </a:ln>
                  </pic:spPr>
                </pic:pic>
              </a:graphicData>
            </a:graphic>
          </wp:inline>
        </w:drawing>
      </w:r>
    </w:p>
    <w:p w:rsidR="00793FCB" w:rsidRDefault="00793FCB" w:rsidP="00793FCB">
      <w:pPr>
        <w:spacing w:after="0" w:line="240" w:lineRule="auto"/>
        <w:jc w:val="center"/>
        <w:rPr>
          <w:rFonts w:ascii="Times New Roman" w:hAnsi="Times New Roman" w:cs="Times New Roman"/>
          <w:b/>
          <w:sz w:val="56"/>
          <w:szCs w:val="56"/>
        </w:rPr>
      </w:pPr>
    </w:p>
    <w:p w:rsidR="008D637E" w:rsidRDefault="008D637E" w:rsidP="00793FCB">
      <w:pPr>
        <w:spacing w:after="0" w:line="240" w:lineRule="auto"/>
        <w:jc w:val="center"/>
        <w:rPr>
          <w:rFonts w:ascii="Times New Roman" w:hAnsi="Times New Roman" w:cs="Times New Roman"/>
          <w:b/>
          <w:sz w:val="56"/>
          <w:szCs w:val="56"/>
        </w:rPr>
      </w:pPr>
    </w:p>
    <w:p w:rsidR="00793FCB" w:rsidRPr="00D33DDF" w:rsidRDefault="00793FCB" w:rsidP="00736060">
      <w:pPr>
        <w:spacing w:after="0" w:line="240" w:lineRule="auto"/>
        <w:jc w:val="center"/>
        <w:rPr>
          <w:rFonts w:ascii="Times New Roman" w:hAnsi="Times New Roman" w:cs="Times New Roman"/>
          <w:b/>
          <w:sz w:val="56"/>
          <w:szCs w:val="56"/>
        </w:rPr>
      </w:pPr>
      <w:r w:rsidRPr="00D33DDF">
        <w:rPr>
          <w:rFonts w:ascii="Times New Roman" w:hAnsi="Times New Roman" w:cs="Times New Roman"/>
          <w:b/>
          <w:sz w:val="56"/>
          <w:szCs w:val="56"/>
        </w:rPr>
        <w:t xml:space="preserve">STATUTS de </w:t>
      </w:r>
      <w:r>
        <w:rPr>
          <w:rFonts w:ascii="Times New Roman" w:hAnsi="Times New Roman" w:cs="Times New Roman"/>
          <w:b/>
          <w:sz w:val="56"/>
          <w:szCs w:val="56"/>
        </w:rPr>
        <w:t>E</w:t>
      </w:r>
      <w:r w:rsidR="00736060">
        <w:rPr>
          <w:rFonts w:ascii="Times New Roman" w:hAnsi="Times New Roman" w:cs="Times New Roman"/>
          <w:b/>
          <w:sz w:val="56"/>
          <w:szCs w:val="56"/>
        </w:rPr>
        <w:t>DUCNAUTE</w:t>
      </w:r>
      <w:r>
        <w:rPr>
          <w:rFonts w:ascii="Times New Roman" w:hAnsi="Times New Roman" w:cs="Times New Roman"/>
          <w:b/>
          <w:sz w:val="56"/>
          <w:szCs w:val="56"/>
        </w:rPr>
        <w:t>-</w:t>
      </w:r>
      <w:r w:rsidRPr="00D33DDF">
        <w:rPr>
          <w:rFonts w:ascii="Times New Roman" w:hAnsi="Times New Roman" w:cs="Times New Roman"/>
          <w:b/>
          <w:sz w:val="56"/>
          <w:szCs w:val="56"/>
        </w:rPr>
        <w:t>I</w:t>
      </w:r>
      <w:r w:rsidR="00736060">
        <w:rPr>
          <w:rFonts w:ascii="Times New Roman" w:hAnsi="Times New Roman" w:cs="Times New Roman"/>
          <w:b/>
          <w:sz w:val="56"/>
          <w:szCs w:val="56"/>
        </w:rPr>
        <w:t>NFOS</w:t>
      </w:r>
    </w:p>
    <w:p w:rsidR="00793FCB" w:rsidRDefault="00793FCB" w:rsidP="00736060">
      <w:pPr>
        <w:spacing w:after="0" w:line="240" w:lineRule="auto"/>
        <w:rPr>
          <w:rFonts w:ascii="Times New Roman" w:hAnsi="Times New Roman" w:cs="Times New Roman"/>
          <w:b/>
          <w:sz w:val="36"/>
          <w:szCs w:val="36"/>
        </w:rPr>
      </w:pPr>
    </w:p>
    <w:p w:rsidR="008D637E" w:rsidRPr="007A469E" w:rsidRDefault="008D637E" w:rsidP="00736060">
      <w:pPr>
        <w:spacing w:after="0" w:line="240" w:lineRule="auto"/>
        <w:rPr>
          <w:rFonts w:ascii="Times New Roman" w:hAnsi="Times New Roman" w:cs="Times New Roman"/>
          <w:b/>
          <w:sz w:val="36"/>
          <w:szCs w:val="36"/>
        </w:rPr>
      </w:pPr>
    </w:p>
    <w:p w:rsidR="00793FCB" w:rsidRPr="007A469E" w:rsidRDefault="00793FCB" w:rsidP="00736060">
      <w:pPr>
        <w:spacing w:after="0" w:line="240" w:lineRule="auto"/>
        <w:rPr>
          <w:rFonts w:ascii="Times New Roman" w:hAnsi="Times New Roman" w:cs="Times New Roman"/>
          <w:sz w:val="28"/>
          <w:szCs w:val="28"/>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Article 1 : Constitution et Dénomination</w:t>
      </w:r>
    </w:p>
    <w:p w:rsidR="00793FCB" w:rsidRPr="007A469E" w:rsidRDefault="00793FCB" w:rsidP="00736060">
      <w:pPr>
        <w:spacing w:after="0" w:line="240" w:lineRule="auto"/>
        <w:rPr>
          <w:rFonts w:ascii="Times New Roman" w:hAnsi="Times New Roman" w:cs="Times New Roman"/>
          <w:b/>
          <w:sz w:val="28"/>
          <w:szCs w:val="28"/>
        </w:rPr>
      </w:pPr>
      <w:r w:rsidRPr="007A469E">
        <w:rPr>
          <w:rFonts w:ascii="Times New Roman" w:hAnsi="Times New Roman" w:cs="Times New Roman"/>
          <w:b/>
          <w:sz w:val="28"/>
          <w:szCs w:val="28"/>
        </w:rPr>
        <w:t xml:space="preserv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Il est formé par les adhérents aux présents statuts, une association régie par la loi du 1er juillet 1901 et le décret du 16 août 1901, ayant pour titre : </w:t>
      </w:r>
      <w:proofErr w:type="spellStart"/>
      <w:proofErr w:type="gramStart"/>
      <w:r w:rsidRPr="00654DF8">
        <w:rPr>
          <w:rFonts w:ascii="Times New Roman" w:hAnsi="Times New Roman" w:cs="Times New Roman"/>
          <w:b/>
          <w:sz w:val="32"/>
          <w:szCs w:val="32"/>
        </w:rPr>
        <w:t>Educ.Naute.Infos</w:t>
      </w:r>
      <w:proofErr w:type="spellEnd"/>
      <w:proofErr w:type="gramEnd"/>
    </w:p>
    <w:p w:rsidR="00793FCB" w:rsidRPr="007A469E" w:rsidRDefault="00793FCB" w:rsidP="00736060">
      <w:pPr>
        <w:spacing w:after="0" w:line="240" w:lineRule="auto"/>
        <w:rPr>
          <w:rFonts w:ascii="Times New Roman" w:hAnsi="Times New Roman" w:cs="Times New Roman"/>
          <w:sz w:val="28"/>
          <w:szCs w:val="28"/>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2 : Objet </w:t>
      </w:r>
    </w:p>
    <w:p w:rsidR="00793FCB" w:rsidRPr="007A469E" w:rsidRDefault="00793FCB" w:rsidP="00736060">
      <w:pPr>
        <w:spacing w:after="0" w:line="240" w:lineRule="auto"/>
        <w:rPr>
          <w:rFonts w:ascii="Times New Roman" w:hAnsi="Times New Roman" w:cs="Times New Roman"/>
          <w:b/>
          <w:sz w:val="28"/>
          <w:szCs w:val="28"/>
        </w:rPr>
      </w:pPr>
    </w:p>
    <w:p w:rsidR="00654DF8" w:rsidRPr="00654DF8" w:rsidRDefault="00793FCB" w:rsidP="00736060">
      <w:pPr>
        <w:spacing w:after="0" w:line="240" w:lineRule="auto"/>
        <w:ind w:firstLine="708"/>
        <w:rPr>
          <w:rFonts w:ascii="Times New Roman" w:hAnsi="Times New Roman" w:cs="Times New Roman"/>
          <w:b/>
          <w:sz w:val="32"/>
          <w:szCs w:val="32"/>
          <w:highlight w:val="yellow"/>
        </w:rPr>
      </w:pPr>
      <w:r w:rsidRPr="00654DF8">
        <w:rPr>
          <w:rFonts w:ascii="Times New Roman" w:hAnsi="Times New Roman" w:cs="Times New Roman"/>
          <w:sz w:val="32"/>
          <w:szCs w:val="32"/>
          <w:highlight w:val="yellow"/>
        </w:rPr>
        <w:t xml:space="preserve">L’association a pour objet de </w:t>
      </w:r>
      <w:r w:rsidRPr="00654DF8">
        <w:rPr>
          <w:rFonts w:ascii="Times New Roman" w:hAnsi="Times New Roman" w:cs="Times New Roman"/>
          <w:b/>
          <w:sz w:val="32"/>
          <w:szCs w:val="32"/>
          <w:highlight w:val="yellow"/>
        </w:rPr>
        <w:t xml:space="preserve">promouvoir le développement et l’apprentissage de la pétanque et du jeu provençal pour les jeunes, l’organisation d’un Challenge </w:t>
      </w:r>
      <w:r w:rsidR="00930D96" w:rsidRPr="00654DF8">
        <w:rPr>
          <w:rFonts w:ascii="Times New Roman" w:hAnsi="Times New Roman" w:cs="Times New Roman"/>
          <w:b/>
          <w:sz w:val="32"/>
          <w:szCs w:val="32"/>
          <w:highlight w:val="yellow"/>
        </w:rPr>
        <w:t xml:space="preserve">pour les </w:t>
      </w:r>
      <w:r w:rsidRPr="00654DF8">
        <w:rPr>
          <w:rFonts w:ascii="Times New Roman" w:hAnsi="Times New Roman" w:cs="Times New Roman"/>
          <w:b/>
          <w:sz w:val="32"/>
          <w:szCs w:val="32"/>
          <w:highlight w:val="yellow"/>
        </w:rPr>
        <w:t>Jeunes</w:t>
      </w:r>
      <w:r w:rsidR="00930D96" w:rsidRPr="00654DF8">
        <w:rPr>
          <w:rFonts w:ascii="Times New Roman" w:hAnsi="Times New Roman" w:cs="Times New Roman"/>
          <w:b/>
          <w:sz w:val="32"/>
          <w:szCs w:val="32"/>
          <w:highlight w:val="yellow"/>
        </w:rPr>
        <w:t xml:space="preserve">. Ce Challenge se nomme : Challenge EDUCNAUTE JEUNES. </w:t>
      </w:r>
    </w:p>
    <w:p w:rsidR="00793FCB" w:rsidRPr="00654DF8" w:rsidRDefault="00654DF8" w:rsidP="00736060">
      <w:pPr>
        <w:spacing w:after="0" w:line="240" w:lineRule="auto"/>
        <w:ind w:firstLine="708"/>
        <w:rPr>
          <w:rFonts w:ascii="Times New Roman" w:hAnsi="Times New Roman" w:cs="Times New Roman"/>
          <w:b/>
          <w:sz w:val="32"/>
          <w:szCs w:val="32"/>
        </w:rPr>
      </w:pPr>
      <w:r w:rsidRPr="00654DF8">
        <w:rPr>
          <w:rFonts w:ascii="Times New Roman" w:hAnsi="Times New Roman" w:cs="Times New Roman"/>
          <w:b/>
          <w:sz w:val="32"/>
          <w:szCs w:val="32"/>
          <w:highlight w:val="yellow"/>
        </w:rPr>
        <w:t>Il a aussi pour objet d’organiser</w:t>
      </w:r>
      <w:r w:rsidR="00793FCB" w:rsidRPr="00654DF8">
        <w:rPr>
          <w:rFonts w:ascii="Times New Roman" w:hAnsi="Times New Roman" w:cs="Times New Roman"/>
          <w:b/>
          <w:sz w:val="32"/>
          <w:szCs w:val="32"/>
          <w:highlight w:val="yellow"/>
        </w:rPr>
        <w:t xml:space="preserve"> d’un Concours pour Educateurs et Officiels, </w:t>
      </w:r>
      <w:r w:rsidRPr="00654DF8">
        <w:rPr>
          <w:rFonts w:ascii="Times New Roman" w:hAnsi="Times New Roman" w:cs="Times New Roman"/>
          <w:b/>
          <w:sz w:val="32"/>
          <w:szCs w:val="32"/>
          <w:highlight w:val="yellow"/>
        </w:rPr>
        <w:t xml:space="preserve">Bénévoles, </w:t>
      </w:r>
      <w:r w:rsidR="00793FCB" w:rsidRPr="00654DF8">
        <w:rPr>
          <w:rFonts w:ascii="Times New Roman" w:hAnsi="Times New Roman" w:cs="Times New Roman"/>
          <w:b/>
          <w:sz w:val="32"/>
          <w:szCs w:val="32"/>
          <w:highlight w:val="yellow"/>
        </w:rPr>
        <w:t>etc...</w:t>
      </w:r>
      <w:r w:rsidRPr="00654DF8">
        <w:rPr>
          <w:rFonts w:ascii="Times New Roman" w:hAnsi="Times New Roman" w:cs="Times New Roman"/>
          <w:b/>
          <w:sz w:val="32"/>
          <w:szCs w:val="32"/>
          <w:highlight w:val="yellow"/>
        </w:rPr>
        <w:t xml:space="preserve"> Ce concours se nomme : GRAND PRIX des Educateurs et des Bénévoles.</w:t>
      </w:r>
    </w:p>
    <w:p w:rsidR="00793FCB" w:rsidRPr="007A469E" w:rsidRDefault="00793FCB" w:rsidP="00736060">
      <w:pPr>
        <w:spacing w:after="0" w:line="240" w:lineRule="auto"/>
        <w:rPr>
          <w:rFonts w:ascii="Times New Roman" w:hAnsi="Times New Roman" w:cs="Times New Roman"/>
          <w:sz w:val="28"/>
          <w:szCs w:val="28"/>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3 : Siège social </w:t>
      </w:r>
    </w:p>
    <w:p w:rsidR="00793FCB" w:rsidRPr="007A469E" w:rsidRDefault="00793FCB" w:rsidP="00736060">
      <w:pPr>
        <w:spacing w:after="0" w:line="240" w:lineRule="auto"/>
        <w:rPr>
          <w:rFonts w:ascii="Times New Roman" w:hAnsi="Times New Roman" w:cs="Times New Roman"/>
          <w:b/>
          <w:sz w:val="28"/>
          <w:szCs w:val="28"/>
        </w:rPr>
      </w:pPr>
    </w:p>
    <w:p w:rsidR="00CE1365"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Le siège social est fixé à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w:t>
      </w:r>
      <w:r w:rsidR="00DF6D49" w:rsidRPr="00654DF8">
        <w:rPr>
          <w:rFonts w:ascii="Times New Roman" w:hAnsi="Times New Roman" w:cs="Times New Roman"/>
          <w:sz w:val="32"/>
          <w:szCs w:val="32"/>
        </w:rPr>
        <w:t>Chez Raymond NEVEU,</w:t>
      </w:r>
      <w:r w:rsidR="00CE1365" w:rsidRPr="00654DF8">
        <w:rPr>
          <w:rFonts w:ascii="Times New Roman" w:hAnsi="Times New Roman" w:cs="Times New Roman"/>
          <w:sz w:val="32"/>
          <w:szCs w:val="32"/>
        </w:rPr>
        <w:t xml:space="preserve"> </w:t>
      </w:r>
      <w:r w:rsidR="00CE1365" w:rsidRPr="00654DF8">
        <w:rPr>
          <w:rFonts w:ascii="Times New Roman" w:hAnsi="Times New Roman" w:cs="Times New Roman"/>
          <w:b/>
          <w:sz w:val="32"/>
          <w:szCs w:val="32"/>
        </w:rPr>
        <w:t>2 impasse jean Delon, 31780 Castelginest</w:t>
      </w:r>
      <w:r w:rsidR="00CE1365" w:rsidRPr="00654DF8">
        <w:rPr>
          <w:rFonts w:ascii="Times New Roman" w:hAnsi="Times New Roman" w:cs="Times New Roman"/>
          <w:b/>
          <w:sz w:val="32"/>
          <w:szCs w:val="32"/>
        </w:rPr>
        <w:br/>
      </w:r>
      <w:r w:rsidRPr="00654DF8">
        <w:rPr>
          <w:rFonts w:ascii="Times New Roman" w:hAnsi="Times New Roman" w:cs="Times New Roman"/>
          <w:sz w:val="32"/>
          <w:szCs w:val="32"/>
        </w:rPr>
        <w:t xml:space="preserve">Il pourra être transféré par simple décision du conseil d’administration. </w:t>
      </w:r>
    </w:p>
    <w:p w:rsidR="00793FCB" w:rsidRPr="007A469E" w:rsidRDefault="00793FCB" w:rsidP="00736060">
      <w:pPr>
        <w:spacing w:after="0" w:line="240" w:lineRule="auto"/>
        <w:rPr>
          <w:rFonts w:ascii="Times New Roman" w:hAnsi="Times New Roman" w:cs="Times New Roman"/>
          <w:sz w:val="28"/>
          <w:szCs w:val="28"/>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4 : Durée </w:t>
      </w:r>
    </w:p>
    <w:p w:rsidR="00793FCB" w:rsidRPr="00D33DDF" w:rsidRDefault="00793FCB" w:rsidP="00736060">
      <w:pPr>
        <w:spacing w:after="0" w:line="240" w:lineRule="auto"/>
        <w:rPr>
          <w:rFonts w:ascii="Times New Roman" w:hAnsi="Times New Roman" w:cs="Times New Roman"/>
          <w:b/>
          <w:sz w:val="36"/>
          <w:szCs w:val="36"/>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Illimité</w:t>
      </w:r>
    </w:p>
    <w:p w:rsidR="00793FCB" w:rsidRPr="007A469E" w:rsidRDefault="00793FCB" w:rsidP="00736060">
      <w:pPr>
        <w:spacing w:after="0" w:line="240" w:lineRule="auto"/>
        <w:rPr>
          <w:rFonts w:ascii="Times New Roman" w:hAnsi="Times New Roman" w:cs="Times New Roman"/>
          <w:sz w:val="28"/>
          <w:szCs w:val="28"/>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5 : Composition </w:t>
      </w:r>
    </w:p>
    <w:p w:rsidR="00793FCB" w:rsidRPr="007A469E" w:rsidRDefault="00793FCB" w:rsidP="00736060">
      <w:pPr>
        <w:spacing w:after="0" w:line="240" w:lineRule="auto"/>
        <w:rPr>
          <w:rFonts w:ascii="Times New Roman" w:hAnsi="Times New Roman" w:cs="Times New Roman"/>
          <w:b/>
          <w:sz w:val="28"/>
          <w:szCs w:val="28"/>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a) Membres d’honneur : ce titre est décerné par le conseil d’administration aux personnes qui rendent ou ont rendu des services importants à l’association, ils sont dispensés du paiement d’une cotisation. Ils ne sont pas éligibles au Conseil d’administration. Ils participent aux Assemblées Générales, mais ne votent pas. </w:t>
      </w:r>
    </w:p>
    <w:p w:rsidR="00793FCB" w:rsidRPr="00654DF8" w:rsidRDefault="00793FCB" w:rsidP="00736060">
      <w:pPr>
        <w:spacing w:after="0" w:line="240" w:lineRule="auto"/>
        <w:rPr>
          <w:rFonts w:ascii="Times New Roman" w:hAnsi="Times New Roman" w:cs="Times New Roman"/>
          <w:sz w:val="32"/>
          <w:szCs w:val="32"/>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b) Membres bienfaiteurs : </w:t>
      </w:r>
      <w:r w:rsidR="00937D1A" w:rsidRPr="00654DF8">
        <w:rPr>
          <w:rFonts w:ascii="Times New Roman" w:hAnsi="Times New Roman" w:cs="Times New Roman"/>
          <w:sz w:val="32"/>
          <w:szCs w:val="32"/>
          <w:highlight w:val="yellow"/>
        </w:rPr>
        <w:t>Ou Membres Partenaires ou Membres Donateurs</w:t>
      </w:r>
      <w:r w:rsidR="00937D1A" w:rsidRPr="00654DF8">
        <w:rPr>
          <w:rFonts w:ascii="Times New Roman" w:hAnsi="Times New Roman" w:cs="Times New Roman"/>
          <w:sz w:val="32"/>
          <w:szCs w:val="32"/>
        </w:rPr>
        <w:t> : ce</w:t>
      </w:r>
      <w:r w:rsidRPr="00654DF8">
        <w:rPr>
          <w:rFonts w:ascii="Times New Roman" w:hAnsi="Times New Roman" w:cs="Times New Roman"/>
          <w:sz w:val="32"/>
          <w:szCs w:val="32"/>
        </w:rPr>
        <w:t xml:space="preserve"> titre est décerné par le Conseil d’Administration aux personnes qui soutiennent les activités de l’association, soit en participant au financement de ses projets, soit en faisant des dons d’un montant supérieur à la cotisation annuelle. Ils ne sont pas éligibles au Conseil d’Administration. Ils participent aux Assemblées Générales, et ils participent au vote.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c) Membres adhérents personnes physiques, ils paient une cotisation annuelle, et sont éligibles au Conseil d’Administration.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d) Membres adhérents personnes morales : Clubs, Comités, Ligues, Fédérations, Groupes et autres associations. Ils paient une cotisation annuelle, leur représentant est éligible au Conseil d’Administration.</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6 : Conditions d’adhésion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Pour adhérer à l’association, il faut s’acquitter de la cotisation annuelle.</w:t>
      </w:r>
      <w:r w:rsidRPr="00654DF8">
        <w:rPr>
          <w:rFonts w:ascii="Times New Roman" w:hAnsi="Times New Roman" w:cs="Times New Roman"/>
          <w:color w:val="FF0000"/>
          <w:sz w:val="32"/>
          <w:szCs w:val="32"/>
        </w:rPr>
        <w:t xml:space="preserve">  </w:t>
      </w:r>
      <w:r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7 : Perte de la qualité de membre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a) par la démission,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b) par la radiation prononcée par le Conseil d’Administration pour motifs graves,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c) pour non-respect des statuts et règlements, non-paiement de cotisation, etc.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d) par le décès. </w:t>
      </w:r>
    </w:p>
    <w:p w:rsidR="00793FCB" w:rsidRPr="00654DF8" w:rsidRDefault="00793FCB" w:rsidP="00736060">
      <w:pPr>
        <w:spacing w:after="0" w:line="240" w:lineRule="auto"/>
        <w:rPr>
          <w:rFonts w:ascii="Times New Roman" w:hAnsi="Times New Roman" w:cs="Times New Roman"/>
          <w:b/>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8 : Cotisation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highlight w:val="yellow"/>
        </w:rPr>
        <w:t xml:space="preserve">La cotisation est annuelle et redevable à partir du 1er </w:t>
      </w:r>
      <w:r w:rsidR="00DF6D49" w:rsidRPr="00654DF8">
        <w:rPr>
          <w:rFonts w:ascii="Times New Roman" w:hAnsi="Times New Roman" w:cs="Times New Roman"/>
          <w:sz w:val="32"/>
          <w:szCs w:val="32"/>
          <w:highlight w:val="yellow"/>
        </w:rPr>
        <w:t xml:space="preserve">jour de l’année comptable </w:t>
      </w:r>
      <w:r w:rsidR="00A55525" w:rsidRPr="00654DF8">
        <w:rPr>
          <w:rFonts w:ascii="Times New Roman" w:hAnsi="Times New Roman" w:cs="Times New Roman"/>
          <w:sz w:val="32"/>
          <w:szCs w:val="32"/>
          <w:highlight w:val="yellow"/>
        </w:rPr>
        <w:t>(soit</w:t>
      </w:r>
      <w:r w:rsidR="00DF6D49" w:rsidRPr="00654DF8">
        <w:rPr>
          <w:rFonts w:ascii="Times New Roman" w:hAnsi="Times New Roman" w:cs="Times New Roman"/>
          <w:sz w:val="32"/>
          <w:szCs w:val="32"/>
          <w:highlight w:val="yellow"/>
        </w:rPr>
        <w:t xml:space="preserve"> à partir du 1</w:t>
      </w:r>
      <w:r w:rsidR="00DF6D49" w:rsidRPr="00654DF8">
        <w:rPr>
          <w:rFonts w:ascii="Times New Roman" w:hAnsi="Times New Roman" w:cs="Times New Roman"/>
          <w:sz w:val="32"/>
          <w:szCs w:val="32"/>
          <w:highlight w:val="yellow"/>
          <w:vertAlign w:val="superscript"/>
        </w:rPr>
        <w:t>er</w:t>
      </w:r>
      <w:r w:rsidR="00DF6D49" w:rsidRPr="00654DF8">
        <w:rPr>
          <w:rFonts w:ascii="Times New Roman" w:hAnsi="Times New Roman" w:cs="Times New Roman"/>
          <w:sz w:val="32"/>
          <w:szCs w:val="32"/>
          <w:highlight w:val="yellow"/>
        </w:rPr>
        <w:t xml:space="preserve"> octobre de l’année écoulée)</w:t>
      </w:r>
      <w:r w:rsidRPr="00654DF8">
        <w:rPr>
          <w:rFonts w:ascii="Times New Roman" w:hAnsi="Times New Roman" w:cs="Times New Roman"/>
          <w:sz w:val="32"/>
          <w:szCs w:val="32"/>
          <w:highlight w:val="yellow"/>
        </w:rPr>
        <w:t>.</w:t>
      </w:r>
      <w:r w:rsidRPr="00654DF8">
        <w:rPr>
          <w:rFonts w:ascii="Times New Roman" w:hAnsi="Times New Roman" w:cs="Times New Roman"/>
          <w:sz w:val="32"/>
          <w:szCs w:val="32"/>
        </w:rPr>
        <w:t xml:space="preserv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lastRenderedPageBreak/>
        <w:t xml:space="preserve">Son montant est proposé par le Conseil d’Administration, et validé par l’Assemblée Générale.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Article 9 : Conseil d’administration</w:t>
      </w:r>
    </w:p>
    <w:p w:rsidR="00793FCB" w:rsidRPr="00654DF8" w:rsidRDefault="00793FCB" w:rsidP="00736060">
      <w:pPr>
        <w:spacing w:after="0" w:line="240" w:lineRule="auto"/>
        <w:rPr>
          <w:rFonts w:ascii="Times New Roman" w:hAnsi="Times New Roman" w:cs="Times New Roman"/>
          <w:b/>
          <w:sz w:val="32"/>
          <w:szCs w:val="32"/>
        </w:rPr>
      </w:pPr>
      <w:r w:rsidRPr="00654DF8">
        <w:rPr>
          <w:rFonts w:ascii="Times New Roman" w:hAnsi="Times New Roman" w:cs="Times New Roman"/>
          <w:b/>
          <w:sz w:val="32"/>
          <w:szCs w:val="32"/>
        </w:rPr>
        <w:t xml:space="preserve"> </w:t>
      </w:r>
    </w:p>
    <w:p w:rsidR="00793FCB" w:rsidRPr="00654DF8" w:rsidRDefault="00793FCB" w:rsidP="00736060">
      <w:pPr>
        <w:spacing w:after="0" w:line="240" w:lineRule="auto"/>
        <w:ind w:firstLine="708"/>
        <w:rPr>
          <w:rFonts w:ascii="Times New Roman" w:hAnsi="Times New Roman" w:cs="Times New Roman"/>
          <w:sz w:val="32"/>
          <w:szCs w:val="32"/>
          <w:highlight w:val="yellow"/>
        </w:rPr>
      </w:pPr>
      <w:r w:rsidRPr="00654DF8">
        <w:rPr>
          <w:rFonts w:ascii="Times New Roman" w:hAnsi="Times New Roman" w:cs="Times New Roman"/>
          <w:sz w:val="32"/>
          <w:szCs w:val="32"/>
          <w:highlight w:val="yellow"/>
        </w:rPr>
        <w:t>L’association est administrée par un Conseil d’Administration constitué pour une pé</w:t>
      </w:r>
      <w:r w:rsidR="009B61DC" w:rsidRPr="00654DF8">
        <w:rPr>
          <w:rFonts w:ascii="Times New Roman" w:hAnsi="Times New Roman" w:cs="Times New Roman"/>
          <w:sz w:val="32"/>
          <w:szCs w:val="32"/>
          <w:highlight w:val="yellow"/>
        </w:rPr>
        <w:t xml:space="preserve">riode de 4 ans, et composée de </w:t>
      </w:r>
      <w:r w:rsidR="00937D1A" w:rsidRPr="00654DF8">
        <w:rPr>
          <w:rFonts w:ascii="Times New Roman" w:hAnsi="Times New Roman" w:cs="Times New Roman"/>
          <w:sz w:val="32"/>
          <w:szCs w:val="32"/>
          <w:highlight w:val="yellow"/>
        </w:rPr>
        <w:t>15</w:t>
      </w:r>
      <w:r w:rsidRPr="00654DF8">
        <w:rPr>
          <w:rFonts w:ascii="Times New Roman" w:hAnsi="Times New Roman" w:cs="Times New Roman"/>
          <w:sz w:val="32"/>
          <w:szCs w:val="32"/>
          <w:highlight w:val="yellow"/>
        </w:rPr>
        <w:t xml:space="preserve"> administrateurs bénévoles. </w:t>
      </w:r>
    </w:p>
    <w:p w:rsidR="00793FCB" w:rsidRPr="00654DF8" w:rsidRDefault="009B61DC" w:rsidP="00736060">
      <w:pPr>
        <w:spacing w:after="0" w:line="240" w:lineRule="auto"/>
        <w:rPr>
          <w:rFonts w:ascii="Times New Roman" w:hAnsi="Times New Roman" w:cs="Times New Roman"/>
          <w:sz w:val="32"/>
          <w:szCs w:val="32"/>
          <w:highlight w:val="yellow"/>
        </w:rPr>
      </w:pPr>
      <w:r w:rsidRPr="00654DF8">
        <w:rPr>
          <w:rFonts w:ascii="Times New Roman" w:hAnsi="Times New Roman" w:cs="Times New Roman"/>
          <w:sz w:val="32"/>
          <w:szCs w:val="32"/>
          <w:highlight w:val="yellow"/>
        </w:rPr>
        <w:t xml:space="preserve">Les </w:t>
      </w:r>
      <w:r w:rsidR="00937D1A" w:rsidRPr="00654DF8">
        <w:rPr>
          <w:rFonts w:ascii="Times New Roman" w:hAnsi="Times New Roman" w:cs="Times New Roman"/>
          <w:sz w:val="32"/>
          <w:szCs w:val="32"/>
          <w:highlight w:val="yellow"/>
        </w:rPr>
        <w:t>15</w:t>
      </w:r>
      <w:r w:rsidR="00793FCB" w:rsidRPr="00654DF8">
        <w:rPr>
          <w:rFonts w:ascii="Times New Roman" w:hAnsi="Times New Roman" w:cs="Times New Roman"/>
          <w:sz w:val="32"/>
          <w:szCs w:val="32"/>
          <w:highlight w:val="yellow"/>
        </w:rPr>
        <w:t xml:space="preserve"> membres élus sont renouvelés tous les 4 ans par l’Assemblée Générale Ordinaire au scrutin secret. Ils sont rééligibles.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highlight w:val="yellow"/>
        </w:rPr>
        <w:t xml:space="preserve">Le mode de scrutin est </w:t>
      </w:r>
      <w:r w:rsidR="00B613F6" w:rsidRPr="00654DF8">
        <w:rPr>
          <w:rFonts w:ascii="Times New Roman" w:hAnsi="Times New Roman" w:cs="Times New Roman"/>
          <w:sz w:val="32"/>
          <w:szCs w:val="32"/>
          <w:highlight w:val="yellow"/>
        </w:rPr>
        <w:t>par liste bloquée ou fermée en</w:t>
      </w:r>
      <w:r w:rsidRPr="00654DF8">
        <w:rPr>
          <w:rFonts w:ascii="Times New Roman" w:hAnsi="Times New Roman" w:cs="Times New Roman"/>
          <w:sz w:val="32"/>
          <w:szCs w:val="32"/>
          <w:highlight w:val="yellow"/>
        </w:rPr>
        <w:t xml:space="preserve"> 1 tour.</w:t>
      </w:r>
      <w:r w:rsidRPr="00654DF8">
        <w:rPr>
          <w:rFonts w:ascii="Times New Roman" w:hAnsi="Times New Roman" w:cs="Times New Roman"/>
          <w:sz w:val="32"/>
          <w:szCs w:val="32"/>
        </w:rPr>
        <w:t xml:space="preserve">  </w:t>
      </w:r>
    </w:p>
    <w:p w:rsidR="00793FCB" w:rsidRPr="00654DF8" w:rsidRDefault="00793FCB" w:rsidP="00736060">
      <w:pPr>
        <w:spacing w:after="0" w:line="240" w:lineRule="auto"/>
        <w:ind w:firstLine="708"/>
        <w:rPr>
          <w:rFonts w:ascii="Times New Roman" w:hAnsi="Times New Roman" w:cs="Times New Roman"/>
          <w:sz w:val="32"/>
          <w:szCs w:val="32"/>
        </w:rPr>
      </w:pPr>
      <w:r w:rsidRPr="004015BD">
        <w:rPr>
          <w:rFonts w:ascii="Times New Roman" w:hAnsi="Times New Roman" w:cs="Times New Roman"/>
          <w:sz w:val="32"/>
          <w:szCs w:val="32"/>
          <w:highlight w:val="yellow"/>
        </w:rPr>
        <w:t xml:space="preserve">Les rôles et responsabilités des Président, Secrétaire et Trésorier, </w:t>
      </w:r>
      <w:r w:rsidR="004015BD" w:rsidRPr="004015BD">
        <w:rPr>
          <w:rFonts w:ascii="Times New Roman" w:hAnsi="Times New Roman" w:cs="Times New Roman"/>
          <w:sz w:val="32"/>
          <w:szCs w:val="32"/>
          <w:highlight w:val="yellow"/>
        </w:rPr>
        <w:t xml:space="preserve">Responsable de Zone et de Commissions, </w:t>
      </w:r>
      <w:r w:rsidRPr="004015BD">
        <w:rPr>
          <w:rFonts w:ascii="Times New Roman" w:hAnsi="Times New Roman" w:cs="Times New Roman"/>
          <w:sz w:val="32"/>
          <w:szCs w:val="32"/>
          <w:highlight w:val="yellow"/>
        </w:rPr>
        <w:t>sont décrits dans le règlement intérieur de l’association.</w:t>
      </w:r>
      <w:r w:rsidRPr="00654DF8">
        <w:rPr>
          <w:rFonts w:ascii="Times New Roman" w:hAnsi="Times New Roman" w:cs="Times New Roman"/>
          <w:sz w:val="32"/>
          <w:szCs w:val="32"/>
        </w:rPr>
        <w:t xml:space="preserve"> </w:t>
      </w:r>
      <w:bookmarkStart w:id="0" w:name="_GoBack"/>
      <w:bookmarkEnd w:id="0"/>
    </w:p>
    <w:p w:rsidR="00793FCB" w:rsidRPr="00654DF8" w:rsidRDefault="00793FCB" w:rsidP="00736060">
      <w:pPr>
        <w:spacing w:after="0" w:line="240" w:lineRule="auto"/>
        <w:ind w:firstLine="708"/>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10 : Réunions du Conseil d’Administration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 Conseil d’Administration devra se réunir au moins une fois par trimestre, sur convocation de son Président, ou sur la demande du tiers de ses membres. L’ordre du jour est fixé par le Président et joint à la convocation écrite (courrier postal ou électronique), ces documents devront être adressés aux membres au moins quinze jours avant la réunion.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Seules les questions à l’ordre du jour peuvent faire l’objet d’un vote. </w:t>
      </w:r>
    </w:p>
    <w:p w:rsidR="00793FCB" w:rsidRPr="00654DF8" w:rsidRDefault="00793FCB" w:rsidP="00736060">
      <w:pPr>
        <w:spacing w:after="0" w:line="240" w:lineRule="auto"/>
        <w:ind w:firstLine="708"/>
        <w:rPr>
          <w:rFonts w:ascii="Times New Roman" w:hAnsi="Times New Roman" w:cs="Times New Roman"/>
          <w:color w:val="FF0000"/>
          <w:sz w:val="32"/>
          <w:szCs w:val="32"/>
        </w:rPr>
      </w:pPr>
      <w:r w:rsidRPr="00654DF8">
        <w:rPr>
          <w:rFonts w:ascii="Times New Roman" w:hAnsi="Times New Roman" w:cs="Times New Roman"/>
          <w:sz w:val="32"/>
          <w:szCs w:val="32"/>
        </w:rPr>
        <w:t xml:space="preserve">La présence d’au moins un tiers des membres est nécessaire pour que le   Conseil d’Administration puisse délibérer valablement. Les délibérations sont   prises à la majorité des membres présents. Le vote par procuration n’est pas autorisé. Les délibérations sont prises à voix haute. Toutefois, à la demande d’au moins un tiers des membres présents, les votes doivent être effectués à bulletins secrets. </w:t>
      </w:r>
    </w:p>
    <w:p w:rsidR="00793FCB" w:rsidRPr="00654DF8" w:rsidRDefault="00793FCB" w:rsidP="00736060">
      <w:pPr>
        <w:spacing w:after="0" w:line="240" w:lineRule="auto"/>
        <w:ind w:firstLine="708"/>
        <w:rPr>
          <w:rFonts w:ascii="Times New Roman" w:hAnsi="Times New Roman" w:cs="Times New Roman"/>
          <w:color w:val="FF0000"/>
          <w:sz w:val="32"/>
          <w:szCs w:val="32"/>
        </w:rPr>
      </w:pPr>
      <w:r w:rsidRPr="00654DF8">
        <w:rPr>
          <w:rFonts w:ascii="Times New Roman" w:hAnsi="Times New Roman" w:cs="Times New Roman"/>
          <w:sz w:val="32"/>
          <w:szCs w:val="32"/>
        </w:rPr>
        <w:t xml:space="preserve">Il est également tenu une feuille de présence signée par les membres ayant assisté à la réunion.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 Les délibérations et résolutions du conseil d’administration font l’objet d’un </w:t>
      </w:r>
      <w:r w:rsidR="00111019" w:rsidRPr="00654DF8">
        <w:rPr>
          <w:rFonts w:ascii="Times New Roman" w:hAnsi="Times New Roman" w:cs="Times New Roman"/>
          <w:sz w:val="32"/>
          <w:szCs w:val="32"/>
        </w:rPr>
        <w:t>procès-verbal</w:t>
      </w:r>
      <w:r w:rsidRPr="00654DF8">
        <w:rPr>
          <w:rFonts w:ascii="Times New Roman" w:hAnsi="Times New Roman" w:cs="Times New Roman"/>
          <w:sz w:val="32"/>
          <w:szCs w:val="32"/>
        </w:rPr>
        <w:t>, signé par le Président et le Secrétaire, adressé par mail aux membres du Conseil d’Administration.</w:t>
      </w:r>
      <w:r w:rsidRPr="00654DF8">
        <w:rPr>
          <w:rFonts w:ascii="Times New Roman" w:hAnsi="Times New Roman" w:cs="Times New Roman"/>
          <w:color w:val="FF0000"/>
          <w:sz w:val="32"/>
          <w:szCs w:val="32"/>
        </w:rPr>
        <w:t xml:space="preserve"> </w:t>
      </w:r>
      <w:r w:rsidRPr="00654DF8">
        <w:rPr>
          <w:rFonts w:ascii="Times New Roman" w:hAnsi="Times New Roman" w:cs="Times New Roman"/>
          <w:sz w:val="32"/>
          <w:szCs w:val="32"/>
        </w:rPr>
        <w:t>Il est conservé dans un dossier par le secrétaire.</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11 : Accès au conseil d’administration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Pour être éligible il faut : </w:t>
      </w:r>
    </w:p>
    <w:p w:rsidR="00654DF8"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w:t>
      </w:r>
      <w:r w:rsidRPr="00654DF8">
        <w:rPr>
          <w:rFonts w:ascii="Times New Roman" w:hAnsi="Times New Roman" w:cs="Times New Roman"/>
          <w:sz w:val="32"/>
          <w:szCs w:val="32"/>
          <w:highlight w:val="yellow"/>
        </w:rPr>
        <w:t xml:space="preserve">être membre adhérent personnes physiques ou morale de l’association depuis au moins </w:t>
      </w:r>
      <w:r w:rsidR="00CB3B93" w:rsidRPr="00654DF8">
        <w:rPr>
          <w:rFonts w:ascii="Times New Roman" w:hAnsi="Times New Roman" w:cs="Times New Roman"/>
          <w:sz w:val="32"/>
          <w:szCs w:val="32"/>
          <w:highlight w:val="yellow"/>
        </w:rPr>
        <w:t>2</w:t>
      </w:r>
      <w:r w:rsidRPr="00654DF8">
        <w:rPr>
          <w:rFonts w:ascii="Times New Roman" w:hAnsi="Times New Roman" w:cs="Times New Roman"/>
          <w:sz w:val="32"/>
          <w:szCs w:val="32"/>
          <w:highlight w:val="yellow"/>
        </w:rPr>
        <w:t xml:space="preserve"> an</w:t>
      </w:r>
      <w:r w:rsidR="00CB3B93" w:rsidRPr="00654DF8">
        <w:rPr>
          <w:rFonts w:ascii="Times New Roman" w:hAnsi="Times New Roman" w:cs="Times New Roman"/>
          <w:sz w:val="32"/>
          <w:szCs w:val="32"/>
          <w:highlight w:val="yellow"/>
        </w:rPr>
        <w:t>s</w:t>
      </w:r>
      <w:r w:rsidRPr="00654DF8">
        <w:rPr>
          <w:rFonts w:ascii="Times New Roman" w:hAnsi="Times New Roman" w:cs="Times New Roman"/>
          <w:sz w:val="32"/>
          <w:szCs w:val="32"/>
          <w:highlight w:val="yellow"/>
        </w:rPr>
        <w:t xml:space="preserve"> au jour de l’élection.</w:t>
      </w:r>
      <w:r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highlight w:val="yellow"/>
        </w:rPr>
        <w:lastRenderedPageBreak/>
        <w:t>Par dérogation, et pour permettre de pourvoir les postes vacants, le Conseil d’Administration pourra accepter des candidatures ne remplissant pas cette condition</w:t>
      </w:r>
      <w:r w:rsidR="00654DF8" w:rsidRPr="00654DF8">
        <w:rPr>
          <w:rFonts w:ascii="Times New Roman" w:hAnsi="Times New Roman" w:cs="Times New Roman"/>
          <w:sz w:val="32"/>
          <w:szCs w:val="32"/>
          <w:highlight w:val="yellow"/>
        </w:rPr>
        <w:t>. Ces candidatures seront c optées jusqu’à la Prochaine Assemblée Générale Elective, où elles seront proposées au vote.</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highlight w:val="yellow"/>
        </w:rPr>
        <w:t>- être à jour de ses cotisations</w:t>
      </w:r>
      <w:r w:rsidR="00CB3B93" w:rsidRPr="00654DF8">
        <w:rPr>
          <w:rFonts w:ascii="Times New Roman" w:hAnsi="Times New Roman" w:cs="Times New Roman"/>
          <w:sz w:val="32"/>
          <w:szCs w:val="32"/>
          <w:highlight w:val="yellow"/>
        </w:rPr>
        <w:t>, au 1</w:t>
      </w:r>
      <w:r w:rsidR="00CB3B93" w:rsidRPr="00654DF8">
        <w:rPr>
          <w:rFonts w:ascii="Times New Roman" w:hAnsi="Times New Roman" w:cs="Times New Roman"/>
          <w:sz w:val="32"/>
          <w:szCs w:val="32"/>
          <w:highlight w:val="yellow"/>
          <w:vertAlign w:val="superscript"/>
        </w:rPr>
        <w:t>er</w:t>
      </w:r>
      <w:r w:rsidR="00CB3B93" w:rsidRPr="00654DF8">
        <w:rPr>
          <w:rFonts w:ascii="Times New Roman" w:hAnsi="Times New Roman" w:cs="Times New Roman"/>
          <w:sz w:val="32"/>
          <w:szCs w:val="32"/>
          <w:highlight w:val="yellow"/>
        </w:rPr>
        <w:t xml:space="preserve"> Octobre de l’année comptable.</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highlight w:val="yellow"/>
        </w:rPr>
        <w:t xml:space="preserve">- être en possession de sa licence </w:t>
      </w:r>
      <w:r w:rsidR="00CB3B93" w:rsidRPr="00654DF8">
        <w:rPr>
          <w:rFonts w:ascii="Times New Roman" w:hAnsi="Times New Roman" w:cs="Times New Roman"/>
          <w:sz w:val="32"/>
          <w:szCs w:val="32"/>
          <w:highlight w:val="yellow"/>
        </w:rPr>
        <w:t>de Fédération National sous l’égide de la FIPJP</w:t>
      </w:r>
      <w:r w:rsidRPr="00654DF8">
        <w:rPr>
          <w:rFonts w:ascii="Times New Roman" w:hAnsi="Times New Roman" w:cs="Times New Roman"/>
          <w:sz w:val="32"/>
          <w:szCs w:val="32"/>
          <w:highlight w:val="yellow"/>
        </w:rPr>
        <w:t xml:space="preserve"> de l’année en cours.</w:t>
      </w:r>
    </w:p>
    <w:p w:rsidR="00793FCB" w:rsidRPr="00654DF8" w:rsidRDefault="00E61FF7"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highlight w:val="yellow"/>
        </w:rPr>
        <w:t>- avoir au minimum 16</w:t>
      </w:r>
      <w:r w:rsidR="00793FCB" w:rsidRPr="00654DF8">
        <w:rPr>
          <w:rFonts w:ascii="Times New Roman" w:hAnsi="Times New Roman" w:cs="Times New Roman"/>
          <w:sz w:val="32"/>
          <w:szCs w:val="32"/>
          <w:highlight w:val="yellow"/>
        </w:rPr>
        <w:t xml:space="preserve"> ans le jour de l’élection</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jouir de ses droits civiques</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ne pas faire l’objet d’une condamnation</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12 : Exclusion du conseil d’administration </w:t>
      </w:r>
    </w:p>
    <w:p w:rsidR="00793FCB" w:rsidRPr="00654DF8" w:rsidRDefault="00793FCB" w:rsidP="00736060">
      <w:pPr>
        <w:tabs>
          <w:tab w:val="left" w:pos="3735"/>
        </w:tabs>
        <w:spacing w:after="0" w:line="240" w:lineRule="auto"/>
        <w:rPr>
          <w:rFonts w:ascii="Times New Roman" w:hAnsi="Times New Roman" w:cs="Times New Roman"/>
          <w:b/>
          <w:sz w:val="32"/>
          <w:szCs w:val="32"/>
        </w:rPr>
      </w:pPr>
      <w:r w:rsidRPr="00654DF8">
        <w:rPr>
          <w:rFonts w:ascii="Times New Roman" w:hAnsi="Times New Roman" w:cs="Times New Roman"/>
          <w:b/>
          <w:sz w:val="32"/>
          <w:szCs w:val="32"/>
        </w:rPr>
        <w:t xml:space="preserve"> </w:t>
      </w:r>
      <w:r w:rsidRPr="00654DF8">
        <w:rPr>
          <w:rFonts w:ascii="Times New Roman" w:hAnsi="Times New Roman" w:cs="Times New Roman"/>
          <w:b/>
          <w:sz w:val="32"/>
          <w:szCs w:val="32"/>
        </w:rPr>
        <w:tab/>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Tout membre du conseil d’administration qui aura manqué, sans excuses, trois séances consécutives sera considéré comme démissionnaire et sera remplacé conformément aux dispositions de l’article 11 des statuts. </w:t>
      </w:r>
    </w:p>
    <w:p w:rsidR="00CB3B93"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Il en va de même pour les membres exclus selon l’article 7 des statuts.</w:t>
      </w:r>
    </w:p>
    <w:p w:rsidR="00793FCB" w:rsidRPr="00654DF8" w:rsidRDefault="00CB3B93"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highlight w:val="yellow"/>
        </w:rPr>
        <w:t>Tout membre du Conseil d’Administration n’ayant pas pris son adhésion au 1</w:t>
      </w:r>
      <w:r w:rsidRPr="00654DF8">
        <w:rPr>
          <w:rFonts w:ascii="Times New Roman" w:hAnsi="Times New Roman" w:cs="Times New Roman"/>
          <w:sz w:val="32"/>
          <w:szCs w:val="32"/>
          <w:highlight w:val="yellow"/>
          <w:vertAlign w:val="superscript"/>
        </w:rPr>
        <w:t>er</w:t>
      </w:r>
      <w:r w:rsidRPr="00654DF8">
        <w:rPr>
          <w:rFonts w:ascii="Times New Roman" w:hAnsi="Times New Roman" w:cs="Times New Roman"/>
          <w:sz w:val="32"/>
          <w:szCs w:val="32"/>
          <w:highlight w:val="yellow"/>
        </w:rPr>
        <w:t xml:space="preserve"> Octobre de l’année comptable.</w:t>
      </w:r>
      <w:r w:rsidR="00793FCB"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13 : Rétribution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Les fonctions de membre du conseil d’administration sont bénévoles. Toutefois les frais occasionnés dans l’accomplissement de leur mandat pourront, </w:t>
      </w:r>
      <w:r w:rsidRPr="00654DF8">
        <w:rPr>
          <w:rFonts w:ascii="Times New Roman" w:hAnsi="Times New Roman" w:cs="Times New Roman"/>
          <w:sz w:val="32"/>
          <w:szCs w:val="32"/>
          <w:u w:val="single"/>
        </w:rPr>
        <w:t>après accord du Conseil d’Administration,</w:t>
      </w:r>
      <w:r w:rsidRPr="00654DF8">
        <w:rPr>
          <w:rFonts w:ascii="Times New Roman" w:hAnsi="Times New Roman" w:cs="Times New Roman"/>
          <w:sz w:val="32"/>
          <w:szCs w:val="32"/>
        </w:rPr>
        <w:t xml:space="preserve"> être remboursés sur pièces justificatives. Le rapport financier présenté à l’Assemblée Générale devra en faire mention.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14 : Pouvoirs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 conseil d’administration est investi d’une manière générale de pouvoirs étendus, dans la limite des buts de l’association et dans le cadre des résolutions adoptées en Assemblée Générale.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Il fait ouvrir un ou plusieurs comptes en banque selon les besoins.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Il autorise, après accord, le Président et le trésorier à faire tous actes, achats, aliénations et investissements, nécessaires au bon fonctionnement de l’objet de l’association. Le conseil d’administration autorise le président et le trésorier à faire tous achats concernant le bon fonctionnement de l’association, en dessous de 100€.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15 : Bureau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highlight w:val="yellow"/>
        </w:rPr>
      </w:pPr>
      <w:r w:rsidRPr="00654DF8">
        <w:rPr>
          <w:rFonts w:ascii="Times New Roman" w:hAnsi="Times New Roman" w:cs="Times New Roman"/>
          <w:sz w:val="32"/>
          <w:szCs w:val="32"/>
          <w:highlight w:val="yellow"/>
        </w:rPr>
        <w:t>Le conseil d’administration élit en son sein un bureau qui se compose du Président, d</w:t>
      </w:r>
      <w:r w:rsidR="00AC08DA" w:rsidRPr="00654DF8">
        <w:rPr>
          <w:rFonts w:ascii="Times New Roman" w:hAnsi="Times New Roman" w:cs="Times New Roman"/>
          <w:sz w:val="32"/>
          <w:szCs w:val="32"/>
          <w:highlight w:val="yellow"/>
        </w:rPr>
        <w:t>e deux</w:t>
      </w:r>
      <w:r w:rsidRPr="00654DF8">
        <w:rPr>
          <w:rFonts w:ascii="Times New Roman" w:hAnsi="Times New Roman" w:cs="Times New Roman"/>
          <w:sz w:val="32"/>
          <w:szCs w:val="32"/>
          <w:highlight w:val="yellow"/>
        </w:rPr>
        <w:t xml:space="preserve"> secrétaire</w:t>
      </w:r>
      <w:r w:rsidR="00AC08DA" w:rsidRPr="00654DF8">
        <w:rPr>
          <w:rFonts w:ascii="Times New Roman" w:hAnsi="Times New Roman" w:cs="Times New Roman"/>
          <w:sz w:val="32"/>
          <w:szCs w:val="32"/>
          <w:highlight w:val="yellow"/>
        </w:rPr>
        <w:t>s,</w:t>
      </w:r>
      <w:r w:rsidRPr="00654DF8">
        <w:rPr>
          <w:rFonts w:ascii="Times New Roman" w:hAnsi="Times New Roman" w:cs="Times New Roman"/>
          <w:sz w:val="32"/>
          <w:szCs w:val="32"/>
          <w:highlight w:val="yellow"/>
        </w:rPr>
        <w:t xml:space="preserve"> et d</w:t>
      </w:r>
      <w:r w:rsidR="00AC08DA" w:rsidRPr="00654DF8">
        <w:rPr>
          <w:rFonts w:ascii="Times New Roman" w:hAnsi="Times New Roman" w:cs="Times New Roman"/>
          <w:sz w:val="32"/>
          <w:szCs w:val="32"/>
          <w:highlight w:val="yellow"/>
        </w:rPr>
        <w:t>e deux</w:t>
      </w:r>
      <w:r w:rsidRPr="00654DF8">
        <w:rPr>
          <w:rFonts w:ascii="Times New Roman" w:hAnsi="Times New Roman" w:cs="Times New Roman"/>
          <w:sz w:val="32"/>
          <w:szCs w:val="32"/>
          <w:highlight w:val="yellow"/>
        </w:rPr>
        <w:t xml:space="preserve"> trésorier</w:t>
      </w:r>
      <w:r w:rsidR="00AC08DA" w:rsidRPr="00654DF8">
        <w:rPr>
          <w:rFonts w:ascii="Times New Roman" w:hAnsi="Times New Roman" w:cs="Times New Roman"/>
          <w:sz w:val="32"/>
          <w:szCs w:val="32"/>
          <w:highlight w:val="yellow"/>
        </w:rPr>
        <w:t>s, et sept membres représentants chaque ZONE</w:t>
      </w:r>
      <w:r w:rsidRPr="00654DF8">
        <w:rPr>
          <w:rFonts w:ascii="Times New Roman" w:hAnsi="Times New Roman" w:cs="Times New Roman"/>
          <w:sz w:val="32"/>
          <w:szCs w:val="32"/>
          <w:highlight w:val="yellow"/>
        </w:rPr>
        <w:t xml:space="preserve">. </w:t>
      </w:r>
      <w:r w:rsidR="00AC08DA" w:rsidRPr="00654DF8">
        <w:rPr>
          <w:rFonts w:ascii="Times New Roman" w:hAnsi="Times New Roman" w:cs="Times New Roman"/>
          <w:sz w:val="32"/>
          <w:szCs w:val="32"/>
          <w:highlight w:val="yellow"/>
        </w:rPr>
        <w:t xml:space="preserve">Deux sièges seront attribués de la manière suivante : Un pour la FFPJP, et un autre pour la DTN. </w:t>
      </w:r>
    </w:p>
    <w:p w:rsidR="00AC08DA" w:rsidRPr="00654DF8" w:rsidRDefault="00AC08DA"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highlight w:val="yellow"/>
        </w:rPr>
        <w:t>Chaque responsable de ZONE, pourr</w:t>
      </w:r>
      <w:r w:rsidR="00CC4250" w:rsidRPr="00654DF8">
        <w:rPr>
          <w:rFonts w:ascii="Times New Roman" w:hAnsi="Times New Roman" w:cs="Times New Roman"/>
          <w:sz w:val="32"/>
          <w:szCs w:val="32"/>
          <w:highlight w:val="yellow"/>
        </w:rPr>
        <w:t xml:space="preserve">a organiser une Commission de ZONE avec le nombre de membre qu’il souhaitera. Toutefois le ou les membre (s) de la Commission de ZONE, mis à part le Responsable de ZONE ne </w:t>
      </w:r>
      <w:proofErr w:type="gramStart"/>
      <w:r w:rsidR="00CC4250" w:rsidRPr="00654DF8">
        <w:rPr>
          <w:rFonts w:ascii="Times New Roman" w:hAnsi="Times New Roman" w:cs="Times New Roman"/>
          <w:sz w:val="32"/>
          <w:szCs w:val="32"/>
          <w:highlight w:val="yellow"/>
        </w:rPr>
        <w:t>feront</w:t>
      </w:r>
      <w:proofErr w:type="gramEnd"/>
      <w:r w:rsidR="00CC4250" w:rsidRPr="00654DF8">
        <w:rPr>
          <w:rFonts w:ascii="Times New Roman" w:hAnsi="Times New Roman" w:cs="Times New Roman"/>
          <w:sz w:val="32"/>
          <w:szCs w:val="32"/>
          <w:highlight w:val="yellow"/>
        </w:rPr>
        <w:t xml:space="preserve"> pas partie du Conseil d’Administration.</w:t>
      </w:r>
      <w:r w:rsidR="00CC4250" w:rsidRPr="00654DF8">
        <w:rPr>
          <w:rFonts w:ascii="Times New Roman" w:hAnsi="Times New Roman" w:cs="Times New Roman"/>
          <w:sz w:val="32"/>
          <w:szCs w:val="32"/>
        </w:rPr>
        <w:t xml:space="preserve"> </w:t>
      </w:r>
      <w:r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b/>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16 : Assemblée Générale Ordinaire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b/>
          <w:i/>
          <w:sz w:val="32"/>
          <w:szCs w:val="32"/>
        </w:rPr>
      </w:pPr>
      <w:r w:rsidRPr="00654DF8">
        <w:rPr>
          <w:rFonts w:ascii="Times New Roman" w:hAnsi="Times New Roman" w:cs="Times New Roman"/>
          <w:sz w:val="32"/>
          <w:szCs w:val="32"/>
        </w:rPr>
        <w:t>L’Assemblée Générale ordinaire comprend tous les membres de l’association. Seuls les membres adhérents personnes physiques et morales, ont le droit de vote.</w:t>
      </w:r>
      <w:r w:rsidRPr="00654DF8">
        <w:rPr>
          <w:rFonts w:ascii="Times New Roman" w:hAnsi="Times New Roman" w:cs="Times New Roman"/>
          <w:b/>
          <w:i/>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Elle se réunit au minimum une fois l’an.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L’ordre du jour est établi par le Président et joint à la convocation qui doit parvenir au moins quinze jours avant la date prévue.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L’Assemblée Générale délibère sur :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L’approbation du compte rendu de la dernière assemblée</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Le rapport moral et d’activités de l’année écoulée</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Les rapports financiers et des vérificateurs aux comptes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Le budget prévisionnel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Les modifications éventuelles à apporter aux statuts et règlements de l’association.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L’assemblée procède à des élections s’il y a lieu. </w:t>
      </w:r>
    </w:p>
    <w:p w:rsidR="00793FCB" w:rsidRPr="00654DF8" w:rsidRDefault="00793FCB" w:rsidP="00736060">
      <w:pPr>
        <w:spacing w:after="0" w:line="240" w:lineRule="auto"/>
        <w:ind w:firstLine="708"/>
        <w:rPr>
          <w:rFonts w:ascii="Times New Roman" w:hAnsi="Times New Roman" w:cs="Times New Roman"/>
          <w:sz w:val="32"/>
          <w:szCs w:val="32"/>
          <w:highlight w:val="yellow"/>
        </w:rPr>
      </w:pPr>
      <w:r w:rsidRPr="00654DF8">
        <w:rPr>
          <w:rFonts w:ascii="Times New Roman" w:hAnsi="Times New Roman" w:cs="Times New Roman"/>
          <w:sz w:val="32"/>
          <w:szCs w:val="32"/>
          <w:highlight w:val="yellow"/>
        </w:rPr>
        <w:t xml:space="preserve">Seules les questions à l’ordre du jour peuvent faire l’objet d’un vote. Les membres de 16 ans et plus ont le droit de vote. </w:t>
      </w:r>
    </w:p>
    <w:p w:rsidR="00A55525" w:rsidRPr="00654DF8" w:rsidRDefault="00A55525" w:rsidP="00736060">
      <w:pPr>
        <w:kinsoku w:val="0"/>
        <w:overflowPunct w:val="0"/>
        <w:spacing w:before="53" w:after="0" w:line="240" w:lineRule="auto"/>
        <w:textAlignment w:val="baseline"/>
        <w:rPr>
          <w:rFonts w:ascii="Times New Roman" w:eastAsia="Times New Roman" w:hAnsi="Times New Roman" w:cs="Times New Roman"/>
          <w:sz w:val="32"/>
          <w:szCs w:val="32"/>
          <w:highlight w:val="yellow"/>
        </w:rPr>
      </w:pPr>
      <w:r w:rsidRPr="00654DF8">
        <w:rPr>
          <w:rFonts w:ascii="Times New Roman" w:eastAsia="Times New Roman" w:hAnsi="Times New Roman" w:cs="Times New Roman"/>
          <w:color w:val="000000"/>
          <w:kern w:val="24"/>
          <w:sz w:val="32"/>
          <w:szCs w:val="32"/>
          <w:highlight w:val="yellow"/>
        </w:rPr>
        <w:t xml:space="preserve">Toutefois il est admis qu'un membre donne procuration à un autre membre de l’association. </w:t>
      </w:r>
    </w:p>
    <w:p w:rsidR="00A55525" w:rsidRPr="00654DF8" w:rsidRDefault="00A55525" w:rsidP="00736060">
      <w:pPr>
        <w:kinsoku w:val="0"/>
        <w:overflowPunct w:val="0"/>
        <w:spacing w:before="53" w:after="0" w:line="240" w:lineRule="auto"/>
        <w:textAlignment w:val="baseline"/>
        <w:rPr>
          <w:rFonts w:ascii="Times New Roman" w:eastAsia="Times New Roman" w:hAnsi="Times New Roman" w:cs="Times New Roman"/>
          <w:sz w:val="32"/>
          <w:szCs w:val="32"/>
          <w:highlight w:val="yellow"/>
        </w:rPr>
      </w:pPr>
      <w:r w:rsidRPr="00654DF8">
        <w:rPr>
          <w:rFonts w:ascii="Times New Roman" w:eastAsia="Times New Roman" w:hAnsi="Times New Roman" w:cs="Times New Roman"/>
          <w:bCs/>
          <w:color w:val="000000"/>
          <w:kern w:val="24"/>
          <w:sz w:val="32"/>
          <w:szCs w:val="32"/>
          <w:highlight w:val="yellow"/>
        </w:rPr>
        <w:t>La procuration délivrée devra, sous peine de nullité, être signée des deux membres (mandant et mandataire).</w:t>
      </w:r>
    </w:p>
    <w:p w:rsidR="00A55525" w:rsidRPr="00654DF8" w:rsidRDefault="00A55525" w:rsidP="00736060">
      <w:pPr>
        <w:kinsoku w:val="0"/>
        <w:overflowPunct w:val="0"/>
        <w:spacing w:before="53" w:after="0" w:line="240" w:lineRule="auto"/>
        <w:textAlignment w:val="baseline"/>
        <w:rPr>
          <w:rFonts w:ascii="Times New Roman" w:eastAsia="Times New Roman" w:hAnsi="Times New Roman" w:cs="Times New Roman"/>
          <w:sz w:val="32"/>
          <w:szCs w:val="32"/>
          <w:highlight w:val="yellow"/>
        </w:rPr>
      </w:pPr>
      <w:r w:rsidRPr="00654DF8">
        <w:rPr>
          <w:rFonts w:ascii="Times New Roman" w:eastAsia="Times New Roman" w:hAnsi="Times New Roman" w:cs="Times New Roman"/>
          <w:bCs/>
          <w:color w:val="000000"/>
          <w:kern w:val="24"/>
          <w:sz w:val="32"/>
          <w:szCs w:val="32"/>
          <w:highlight w:val="yellow"/>
        </w:rPr>
        <w:t>Celui-ci peut avoir un nombre illimité de procuration</w:t>
      </w:r>
      <w:r w:rsidRPr="00654DF8">
        <w:rPr>
          <w:rFonts w:ascii="Times New Roman" w:eastAsia="Times New Roman" w:hAnsi="Times New Roman" w:cs="Times New Roman"/>
          <w:color w:val="000000"/>
          <w:kern w:val="24"/>
          <w:sz w:val="32"/>
          <w:szCs w:val="32"/>
          <w:highlight w:val="yellow"/>
        </w:rPr>
        <w:t xml:space="preserve"> </w:t>
      </w:r>
    </w:p>
    <w:p w:rsidR="00A55525" w:rsidRPr="00654DF8" w:rsidRDefault="00A55525" w:rsidP="00736060">
      <w:pPr>
        <w:kinsoku w:val="0"/>
        <w:overflowPunct w:val="0"/>
        <w:spacing w:before="53" w:after="0" w:line="240" w:lineRule="auto"/>
        <w:textAlignment w:val="baseline"/>
        <w:rPr>
          <w:rFonts w:ascii="Times New Roman" w:eastAsia="Times New Roman" w:hAnsi="Times New Roman" w:cs="Times New Roman"/>
          <w:sz w:val="32"/>
          <w:szCs w:val="32"/>
        </w:rPr>
      </w:pPr>
      <w:r w:rsidRPr="00654DF8">
        <w:rPr>
          <w:rFonts w:ascii="Times New Roman" w:eastAsia="Times New Roman" w:hAnsi="Times New Roman" w:cs="Times New Roman"/>
          <w:bCs/>
          <w:color w:val="000000"/>
          <w:kern w:val="24"/>
          <w:sz w:val="32"/>
          <w:szCs w:val="32"/>
          <w:highlight w:val="yellow"/>
        </w:rPr>
        <w:t>Pour que le vote soit valable, la majorité simple sera appliquée (majorité des présent et représentés)</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8D637E" w:rsidRDefault="008D637E" w:rsidP="00736060">
      <w:pPr>
        <w:spacing w:after="0" w:line="240" w:lineRule="auto"/>
        <w:rPr>
          <w:rFonts w:ascii="Times New Roman" w:hAnsi="Times New Roman" w:cs="Times New Roman"/>
          <w:b/>
          <w:sz w:val="40"/>
          <w:szCs w:val="40"/>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lastRenderedPageBreak/>
        <w:t xml:space="preserve">Article 17 : Assemblée Générale Extraordinaire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L’Assemblée Générale extraordinaire qui comprend tous les membres de l’association peut être provoquée, à la demande du Président, ou du conseil d’administration, ou du quart des membres.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Pour que le vote soit valable, la présence de 50% + 1 voix des membres (ayant le droit de vote) est nécessaire. Sinon une nouvelle Assemblée est convoquée dans les 15 jours et le vote se fera à la majorité des membres (ayant le droit de vote) présents. </w:t>
      </w:r>
    </w:p>
    <w:p w:rsidR="00793FCB" w:rsidRPr="00654DF8" w:rsidRDefault="00793FCB" w:rsidP="00736060">
      <w:pPr>
        <w:spacing w:after="0" w:line="240" w:lineRule="auto"/>
        <w:rPr>
          <w:rFonts w:ascii="Times New Roman" w:hAnsi="Times New Roman" w:cs="Times New Roman"/>
          <w:sz w:val="32"/>
          <w:szCs w:val="32"/>
        </w:rPr>
      </w:pPr>
    </w:p>
    <w:p w:rsidR="00C50103" w:rsidRDefault="00C50103"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18 : Ressources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Les ressources de l’association proviennent : </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Des cotisations des membres</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Vente de produits ou services en relation avec l’objet de l’association</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De toutes autres ressources, recettes et/ou subventions qui ne sont pas interdites par les Lois et les règlements en vigueur.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19 : Comptabilité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Il est tenu une comptabilité complète de toutes les recettes et dépenses.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Les comptes doivent être soumis à l’Assemblée Générale dans un délai inférieur à 3 mois à compter de la clôture de l’exercice.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20 : Dissolution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La dissolution de l’association est prononcée dans les cas suivants : </w:t>
      </w:r>
    </w:p>
    <w:p w:rsidR="00793FCB" w:rsidRPr="00654DF8" w:rsidRDefault="008D637E" w:rsidP="00736060">
      <w:pPr>
        <w:pStyle w:val="Paragraphedeliste"/>
        <w:numPr>
          <w:ilvl w:val="0"/>
          <w:numId w:val="1"/>
        </w:num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La</w:t>
      </w:r>
      <w:r w:rsidR="00793FCB" w:rsidRPr="00654DF8">
        <w:rPr>
          <w:rFonts w:ascii="Times New Roman" w:hAnsi="Times New Roman" w:cs="Times New Roman"/>
          <w:sz w:val="32"/>
          <w:szCs w:val="32"/>
        </w:rPr>
        <w:t xml:space="preserve"> démission de l’ensemble des membres </w:t>
      </w:r>
    </w:p>
    <w:p w:rsidR="00793FCB" w:rsidRPr="00654DF8" w:rsidRDefault="008D637E" w:rsidP="00736060">
      <w:pPr>
        <w:pStyle w:val="Paragraphedeliste"/>
        <w:numPr>
          <w:ilvl w:val="0"/>
          <w:numId w:val="1"/>
        </w:num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La</w:t>
      </w:r>
      <w:r w:rsidR="00793FCB" w:rsidRPr="00654DF8">
        <w:rPr>
          <w:rFonts w:ascii="Times New Roman" w:hAnsi="Times New Roman" w:cs="Times New Roman"/>
          <w:sz w:val="32"/>
          <w:szCs w:val="32"/>
        </w:rPr>
        <w:t xml:space="preserve"> décision des 2/3 des membres présents à l’Assemblée Générale.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Un ou plusieurs liquidateurs sont nommés par celle-ci et </w:t>
      </w:r>
      <w:r w:rsidR="008D637E" w:rsidRPr="00654DF8">
        <w:rPr>
          <w:rFonts w:ascii="Times New Roman" w:hAnsi="Times New Roman" w:cs="Times New Roman"/>
          <w:sz w:val="32"/>
          <w:szCs w:val="32"/>
        </w:rPr>
        <w:t>l’actif net</w:t>
      </w:r>
      <w:r w:rsidRPr="00654DF8">
        <w:rPr>
          <w:rFonts w:ascii="Times New Roman" w:hAnsi="Times New Roman" w:cs="Times New Roman"/>
          <w:sz w:val="32"/>
          <w:szCs w:val="32"/>
        </w:rPr>
        <w:t xml:space="preserve">, s'il y a lieu, est dévolu conformément à l’article 9 de la loi </w:t>
      </w:r>
      <w:r w:rsidR="00111019" w:rsidRPr="00654DF8">
        <w:rPr>
          <w:rFonts w:ascii="Times New Roman" w:hAnsi="Times New Roman" w:cs="Times New Roman"/>
          <w:sz w:val="32"/>
          <w:szCs w:val="32"/>
        </w:rPr>
        <w:t>du 1</w:t>
      </w:r>
      <w:r w:rsidRPr="00654DF8">
        <w:rPr>
          <w:rFonts w:ascii="Times New Roman" w:hAnsi="Times New Roman" w:cs="Times New Roman"/>
          <w:sz w:val="32"/>
          <w:szCs w:val="32"/>
        </w:rPr>
        <w:t xml:space="preserve"> juillet 1901.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21 : Modification des Statuts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BB0EB7">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lastRenderedPageBreak/>
        <w:t xml:space="preserve">Les   statuts   ne   pourront   être   modifiés   que   par   l’Assemblée   </w:t>
      </w:r>
      <w:proofErr w:type="gramStart"/>
      <w:r w:rsidR="00111019" w:rsidRPr="00654DF8">
        <w:rPr>
          <w:rFonts w:ascii="Times New Roman" w:hAnsi="Times New Roman" w:cs="Times New Roman"/>
          <w:sz w:val="32"/>
          <w:szCs w:val="32"/>
        </w:rPr>
        <w:t xml:space="preserve">Générale,  </w:t>
      </w:r>
      <w:r w:rsidRPr="00654DF8">
        <w:rPr>
          <w:rFonts w:ascii="Times New Roman" w:hAnsi="Times New Roman" w:cs="Times New Roman"/>
          <w:sz w:val="32"/>
          <w:szCs w:val="32"/>
        </w:rPr>
        <w:t>sur</w:t>
      </w:r>
      <w:proofErr w:type="gramEnd"/>
      <w:r w:rsidRPr="00654DF8">
        <w:rPr>
          <w:rFonts w:ascii="Times New Roman" w:hAnsi="Times New Roman" w:cs="Times New Roman"/>
          <w:sz w:val="32"/>
          <w:szCs w:val="32"/>
        </w:rPr>
        <w:t xml:space="preserve">   proposition du Président ou du Conseil d’Administration ou   du   quart   des   membres. Les propositions de modification des statuts doivent être inscrites à l’ordre du jour de l’Assemblée Générale.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Article 22 : Règlement Intérieur</w:t>
      </w:r>
    </w:p>
    <w:p w:rsidR="00793FCB" w:rsidRPr="00654DF8" w:rsidRDefault="00793FCB" w:rsidP="00736060">
      <w:pPr>
        <w:spacing w:after="0" w:line="240" w:lineRule="auto"/>
        <w:rPr>
          <w:rFonts w:ascii="Times New Roman" w:hAnsi="Times New Roman" w:cs="Times New Roman"/>
          <w:b/>
          <w:sz w:val="32"/>
          <w:szCs w:val="32"/>
        </w:rPr>
      </w:pPr>
      <w:r w:rsidRPr="00654DF8">
        <w:rPr>
          <w:rFonts w:ascii="Times New Roman" w:hAnsi="Times New Roman" w:cs="Times New Roman"/>
          <w:b/>
          <w:sz w:val="32"/>
          <w:szCs w:val="32"/>
        </w:rPr>
        <w:t xml:space="preserv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Un règlement intérieur doit être établi par le Conseil d’Administration qui le fait approuver par l’Assemblée Générale. Celui-ci a pour objet de préciser   certains points du fonctionnement pratique de l’association et prévoir l’absence de toute discrimination dans l’organisation et la vie de celle-ci. </w:t>
      </w:r>
    </w:p>
    <w:p w:rsidR="00793FCB" w:rsidRPr="00654DF8" w:rsidRDefault="00793FCB" w:rsidP="00736060">
      <w:pPr>
        <w:spacing w:after="0" w:line="240" w:lineRule="auto"/>
        <w:rPr>
          <w:rFonts w:ascii="Times New Roman" w:hAnsi="Times New Roman" w:cs="Times New Roman"/>
          <w:sz w:val="32"/>
          <w:szCs w:val="32"/>
        </w:rPr>
      </w:pPr>
    </w:p>
    <w:p w:rsidR="008D637E" w:rsidRDefault="008D637E" w:rsidP="00736060">
      <w:pPr>
        <w:spacing w:after="0" w:line="240" w:lineRule="auto"/>
        <w:rPr>
          <w:rFonts w:ascii="Times New Roman" w:hAnsi="Times New Roman" w:cs="Times New Roman"/>
          <w:b/>
          <w:sz w:val="40"/>
          <w:szCs w:val="40"/>
        </w:rPr>
      </w:pPr>
    </w:p>
    <w:p w:rsidR="00793FCB" w:rsidRPr="00654DF8" w:rsidRDefault="00793FCB" w:rsidP="00736060">
      <w:pPr>
        <w:spacing w:after="0" w:line="240" w:lineRule="auto"/>
        <w:rPr>
          <w:rFonts w:ascii="Times New Roman" w:hAnsi="Times New Roman" w:cs="Times New Roman"/>
          <w:b/>
          <w:sz w:val="40"/>
          <w:szCs w:val="40"/>
        </w:rPr>
      </w:pPr>
      <w:r w:rsidRPr="00654DF8">
        <w:rPr>
          <w:rFonts w:ascii="Times New Roman" w:hAnsi="Times New Roman" w:cs="Times New Roman"/>
          <w:b/>
          <w:sz w:val="40"/>
          <w:szCs w:val="40"/>
        </w:rPr>
        <w:t xml:space="preserve">Article 23 : Formalités administratives </w:t>
      </w:r>
    </w:p>
    <w:p w:rsidR="00793FCB" w:rsidRPr="00654DF8" w:rsidRDefault="00793FCB" w:rsidP="00736060">
      <w:pPr>
        <w:spacing w:after="0" w:line="240" w:lineRule="auto"/>
        <w:rPr>
          <w:rFonts w:ascii="Times New Roman" w:hAnsi="Times New Roman" w:cs="Times New Roman"/>
          <w:b/>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Le Président doit accomplir toutes les formalités de déclaration et de publication prévues par la Loi du 1</w:t>
      </w:r>
      <w:r w:rsidRPr="00654DF8">
        <w:rPr>
          <w:rFonts w:ascii="Times New Roman" w:hAnsi="Times New Roman" w:cs="Times New Roman"/>
          <w:sz w:val="32"/>
          <w:szCs w:val="32"/>
          <w:vertAlign w:val="superscript"/>
        </w:rPr>
        <w:t>er</w:t>
      </w:r>
      <w:r w:rsidRPr="00654DF8">
        <w:rPr>
          <w:rFonts w:ascii="Times New Roman" w:hAnsi="Times New Roman" w:cs="Times New Roman"/>
          <w:sz w:val="32"/>
          <w:szCs w:val="32"/>
        </w:rPr>
        <w:t xml:space="preserve"> juillet 1901 et par le décret du 16 août 1901, tant au moment de sa création qu’au cours de son existence ultérieure. Tout   particulièrement transmettre, dans un délai de 3 mois maximum, à la préfecture   ou sous-préfecture dont dépend le siège de l’association, tous les changements concernant : les statuts, le règlement intérieur, la composition du Conseil d’Administration précisant la fonction, l’état civil et la profession de chaque membre.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L’association doit faire une demande d’agrément auprès du service   départemental du Ministère de la Jeunesse et Sports. </w:t>
      </w:r>
    </w:p>
    <w:p w:rsidR="00793FCB" w:rsidRPr="00654DF8" w:rsidRDefault="00793FCB" w:rsidP="00736060">
      <w:pPr>
        <w:spacing w:after="0" w:line="240" w:lineRule="auto"/>
        <w:rPr>
          <w:rFonts w:ascii="Times New Roman" w:hAnsi="Times New Roman" w:cs="Times New Roman"/>
          <w:sz w:val="32"/>
          <w:szCs w:val="32"/>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highlight w:val="yellow"/>
        </w:rPr>
        <w:t xml:space="preserve">Les présents statuts ont été adoptés par l’Assemblée Générale qui s’est tenue </w:t>
      </w:r>
      <w:r w:rsidR="00736060" w:rsidRPr="00654DF8">
        <w:rPr>
          <w:rFonts w:ascii="Times New Roman" w:hAnsi="Times New Roman" w:cs="Times New Roman"/>
          <w:sz w:val="32"/>
          <w:szCs w:val="32"/>
          <w:highlight w:val="yellow"/>
        </w:rPr>
        <w:t xml:space="preserve">à la Salle des Sources Chaudes de </w:t>
      </w:r>
      <w:r w:rsidR="008D637E" w:rsidRPr="00654DF8">
        <w:rPr>
          <w:rFonts w:ascii="Times New Roman" w:hAnsi="Times New Roman" w:cs="Times New Roman"/>
          <w:sz w:val="32"/>
          <w:szCs w:val="32"/>
          <w:highlight w:val="yellow"/>
        </w:rPr>
        <w:t>LACAUNE le</w:t>
      </w:r>
      <w:r w:rsidR="00A55525" w:rsidRPr="00654DF8">
        <w:rPr>
          <w:rFonts w:ascii="Times New Roman" w:hAnsi="Times New Roman" w:cs="Times New Roman"/>
          <w:sz w:val="32"/>
          <w:szCs w:val="32"/>
          <w:highlight w:val="yellow"/>
        </w:rPr>
        <w:t xml:space="preserve"> </w:t>
      </w:r>
      <w:r w:rsidR="00736060" w:rsidRPr="00654DF8">
        <w:rPr>
          <w:rFonts w:ascii="Times New Roman" w:hAnsi="Times New Roman" w:cs="Times New Roman"/>
          <w:sz w:val="32"/>
          <w:szCs w:val="32"/>
          <w:highlight w:val="yellow"/>
        </w:rPr>
        <w:t>24 Novembre</w:t>
      </w:r>
      <w:r w:rsidR="00A55525" w:rsidRPr="00654DF8">
        <w:rPr>
          <w:rFonts w:ascii="Times New Roman" w:hAnsi="Times New Roman" w:cs="Times New Roman"/>
          <w:sz w:val="32"/>
          <w:szCs w:val="32"/>
          <w:highlight w:val="yellow"/>
        </w:rPr>
        <w:t xml:space="preserve"> 201</w:t>
      </w:r>
      <w:r w:rsidR="00736060" w:rsidRPr="00654DF8">
        <w:rPr>
          <w:rFonts w:ascii="Times New Roman" w:hAnsi="Times New Roman" w:cs="Times New Roman"/>
          <w:sz w:val="32"/>
          <w:szCs w:val="32"/>
          <w:highlight w:val="yellow"/>
        </w:rPr>
        <w:t>8</w:t>
      </w:r>
      <w:r w:rsidR="00A55525" w:rsidRPr="00654DF8">
        <w:rPr>
          <w:rFonts w:ascii="Times New Roman" w:hAnsi="Times New Roman" w:cs="Times New Roman"/>
          <w:sz w:val="32"/>
          <w:szCs w:val="32"/>
          <w:highlight w:val="yellow"/>
        </w:rPr>
        <w:t xml:space="preserve"> lors de l’assemblée générale ordinaire.</w:t>
      </w: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 xml:space="preserve">  </w:t>
      </w:r>
    </w:p>
    <w:p w:rsidR="00793FCB" w:rsidRPr="00654DF8" w:rsidRDefault="00793FCB" w:rsidP="00736060">
      <w:pPr>
        <w:spacing w:after="0" w:line="240" w:lineRule="auto"/>
        <w:rPr>
          <w:rFonts w:ascii="Times New Roman" w:hAnsi="Times New Roman" w:cs="Times New Roman"/>
          <w:sz w:val="32"/>
          <w:szCs w:val="32"/>
        </w:rPr>
      </w:pPr>
    </w:p>
    <w:p w:rsidR="00793FCB" w:rsidRPr="00654DF8" w:rsidRDefault="00793FCB" w:rsidP="00736060">
      <w:pPr>
        <w:spacing w:after="0" w:line="240" w:lineRule="auto"/>
        <w:rPr>
          <w:rFonts w:ascii="Times New Roman" w:hAnsi="Times New Roman" w:cs="Times New Roman"/>
          <w:sz w:val="32"/>
          <w:szCs w:val="32"/>
        </w:rPr>
      </w:pPr>
      <w:r w:rsidRPr="00654DF8">
        <w:rPr>
          <w:rFonts w:ascii="Times New Roman" w:hAnsi="Times New Roman" w:cs="Times New Roman"/>
          <w:sz w:val="32"/>
          <w:szCs w:val="32"/>
        </w:rPr>
        <w:t>Sous la présidence d’Alain JUILLA</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p>
    <w:p w:rsidR="00793FCB" w:rsidRPr="00654DF8" w:rsidRDefault="00793FCB" w:rsidP="00793FCB">
      <w:pPr>
        <w:spacing w:after="0" w:line="240" w:lineRule="auto"/>
        <w:ind w:firstLine="708"/>
        <w:jc w:val="both"/>
        <w:rPr>
          <w:rFonts w:ascii="Times New Roman" w:hAnsi="Times New Roman" w:cs="Times New Roman"/>
          <w:sz w:val="32"/>
          <w:szCs w:val="32"/>
        </w:rPr>
      </w:pPr>
      <w:r w:rsidRPr="00654DF8">
        <w:rPr>
          <w:rFonts w:ascii="Times New Roman" w:hAnsi="Times New Roman" w:cs="Times New Roman"/>
          <w:sz w:val="32"/>
          <w:szCs w:val="32"/>
        </w:rPr>
        <w:t xml:space="preserve">Le Président                                                     Le Secrétaire </w:t>
      </w:r>
    </w:p>
    <w:p w:rsidR="008D637E" w:rsidRDefault="00793FCB" w:rsidP="00793FCB">
      <w:pPr>
        <w:spacing w:after="0" w:line="240" w:lineRule="auto"/>
        <w:jc w:val="both"/>
        <w:rPr>
          <w:rFonts w:ascii="Times New Roman" w:hAnsi="Times New Roman" w:cs="Times New Roman"/>
          <w:sz w:val="32"/>
          <w:szCs w:val="32"/>
        </w:rPr>
      </w:pPr>
      <w:r w:rsidRPr="00654DF8">
        <w:rPr>
          <w:rFonts w:ascii="Times New Roman" w:hAnsi="Times New Roman" w:cs="Times New Roman"/>
          <w:sz w:val="32"/>
          <w:szCs w:val="32"/>
        </w:rPr>
        <w:t xml:space="preserve">Alain JUILLA                                                          </w:t>
      </w:r>
      <w:r w:rsidRPr="00654DF8">
        <w:rPr>
          <w:rFonts w:ascii="Times New Roman" w:hAnsi="Times New Roman" w:cs="Times New Roman"/>
          <w:b/>
          <w:sz w:val="32"/>
          <w:szCs w:val="32"/>
        </w:rPr>
        <w:t xml:space="preserve"> </w:t>
      </w:r>
      <w:r w:rsidR="00736060" w:rsidRPr="00654DF8">
        <w:rPr>
          <w:rFonts w:ascii="Times New Roman" w:hAnsi="Times New Roman" w:cs="Times New Roman"/>
          <w:sz w:val="32"/>
          <w:szCs w:val="32"/>
        </w:rPr>
        <w:t>Jean-Claude CALCAGNO</w:t>
      </w:r>
    </w:p>
    <w:p w:rsidR="008D637E" w:rsidRDefault="008D637E"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b/>
          <w:sz w:val="28"/>
          <w:szCs w:val="28"/>
        </w:rPr>
        <w:tab/>
      </w:r>
      <w:r w:rsidRPr="007A469E">
        <w:rPr>
          <w:rFonts w:ascii="Times New Roman" w:hAnsi="Times New Roman" w:cs="Times New Roman"/>
          <w:b/>
          <w:sz w:val="28"/>
          <w:szCs w:val="28"/>
        </w:rPr>
        <w:tab/>
      </w:r>
      <w:r w:rsidRPr="007A469E">
        <w:rPr>
          <w:rFonts w:ascii="Times New Roman" w:hAnsi="Times New Roman" w:cs="Times New Roman"/>
          <w:b/>
          <w:sz w:val="28"/>
          <w:szCs w:val="28"/>
        </w:rPr>
        <w:tab/>
        <w:t xml:space="preserve">                                 </w:t>
      </w:r>
    </w:p>
    <w:p w:rsidR="00793FCB" w:rsidRPr="007A469E" w:rsidRDefault="008D637E" w:rsidP="00793FCB">
      <w:pPr>
        <w:spacing w:after="0" w:line="240" w:lineRule="auto"/>
        <w:jc w:val="both"/>
        <w:rPr>
          <w:rFonts w:ascii="Times New Roman" w:hAnsi="Times New Roman" w:cs="Times New Roman"/>
          <w:sz w:val="28"/>
          <w:szCs w:val="28"/>
        </w:rPr>
      </w:pPr>
      <w:r w:rsidRPr="00654DF8">
        <w:rPr>
          <w:rFonts w:ascii="Times New Roman" w:hAnsi="Times New Roman" w:cs="Times New Roman"/>
          <w:noProof/>
          <w:sz w:val="32"/>
          <w:szCs w:val="32"/>
          <w:lang w:val="en-US"/>
        </w:rPr>
        <w:drawing>
          <wp:anchor distT="0" distB="0" distL="114300" distR="114300" simplePos="0" relativeHeight="251659264" behindDoc="1" locked="0" layoutInCell="1" allowOverlap="1" wp14:anchorId="5045AAA1" wp14:editId="1BAFC1A6">
            <wp:simplePos x="0" y="0"/>
            <wp:positionH relativeFrom="column">
              <wp:posOffset>447675</wp:posOffset>
            </wp:positionH>
            <wp:positionV relativeFrom="paragraph">
              <wp:posOffset>8890</wp:posOffset>
            </wp:positionV>
            <wp:extent cx="1638467" cy="76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467" cy="762000"/>
                    </a:xfrm>
                    <a:prstGeom prst="rect">
                      <a:avLst/>
                    </a:prstGeom>
                  </pic:spPr>
                </pic:pic>
              </a:graphicData>
            </a:graphic>
            <wp14:sizeRelH relativeFrom="margin">
              <wp14:pctWidth>0</wp14:pctWidth>
            </wp14:sizeRelH>
            <wp14:sizeRelV relativeFrom="margin">
              <wp14:pctHeight>0</wp14:pctHeight>
            </wp14:sizeRelV>
          </wp:anchor>
        </w:drawing>
      </w:r>
      <w:r w:rsidR="00793FCB"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p>
    <w:p w:rsidR="008D637E" w:rsidRDefault="008D637E" w:rsidP="00736060">
      <w:pPr>
        <w:spacing w:after="0" w:line="240" w:lineRule="auto"/>
        <w:ind w:firstLine="708"/>
        <w:rPr>
          <w:rFonts w:ascii="Times New Roman" w:hAnsi="Times New Roman" w:cs="Times New Roman"/>
          <w:sz w:val="32"/>
          <w:szCs w:val="32"/>
        </w:rPr>
      </w:pPr>
    </w:p>
    <w:p w:rsidR="008D637E" w:rsidRDefault="008D637E" w:rsidP="00736060">
      <w:pPr>
        <w:spacing w:after="0" w:line="240" w:lineRule="auto"/>
        <w:ind w:firstLine="708"/>
        <w:rPr>
          <w:rFonts w:ascii="Times New Roman" w:hAnsi="Times New Roman" w:cs="Times New Roman"/>
          <w:sz w:val="32"/>
          <w:szCs w:val="32"/>
        </w:rPr>
      </w:pP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 secrétaire est chargé de tout ce qui concerne la </w:t>
      </w:r>
      <w:proofErr w:type="gramStart"/>
      <w:r w:rsidRPr="00654DF8">
        <w:rPr>
          <w:rFonts w:ascii="Times New Roman" w:hAnsi="Times New Roman" w:cs="Times New Roman"/>
          <w:sz w:val="32"/>
          <w:szCs w:val="32"/>
        </w:rPr>
        <w:t xml:space="preserve">correspondance,   </w:t>
      </w:r>
      <w:proofErr w:type="gramEnd"/>
      <w:r w:rsidRPr="00654DF8">
        <w:rPr>
          <w:rFonts w:ascii="Times New Roman" w:hAnsi="Times New Roman" w:cs="Times New Roman"/>
          <w:sz w:val="32"/>
          <w:szCs w:val="32"/>
        </w:rPr>
        <w:t xml:space="preserve">   notamment l’envoi des diverses convocations. Il rédige les </w:t>
      </w:r>
      <w:r w:rsidR="00A55525" w:rsidRPr="00654DF8">
        <w:rPr>
          <w:rFonts w:ascii="Times New Roman" w:hAnsi="Times New Roman" w:cs="Times New Roman"/>
          <w:sz w:val="32"/>
          <w:szCs w:val="32"/>
        </w:rPr>
        <w:t>procès-verbaux</w:t>
      </w:r>
      <w:r w:rsidRPr="00654DF8">
        <w:rPr>
          <w:rFonts w:ascii="Times New Roman" w:hAnsi="Times New Roman" w:cs="Times New Roman"/>
          <w:sz w:val="32"/>
          <w:szCs w:val="32"/>
        </w:rPr>
        <w:t xml:space="preserve"> </w:t>
      </w:r>
      <w:proofErr w:type="gramStart"/>
      <w:r w:rsidRPr="00654DF8">
        <w:rPr>
          <w:rFonts w:ascii="Times New Roman" w:hAnsi="Times New Roman" w:cs="Times New Roman"/>
          <w:sz w:val="32"/>
          <w:szCs w:val="32"/>
        </w:rPr>
        <w:t>des  séances</w:t>
      </w:r>
      <w:proofErr w:type="gramEnd"/>
      <w:r w:rsidRPr="00654DF8">
        <w:rPr>
          <w:rFonts w:ascii="Times New Roman" w:hAnsi="Times New Roman" w:cs="Times New Roman"/>
          <w:sz w:val="32"/>
          <w:szCs w:val="32"/>
        </w:rPr>
        <w:t xml:space="preserve"> et en assure la transcription sur le registre de l’association.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 trésorier tient les comptes de l’association. Il effectue tous paiements   nécessaires et perçoit toutes les recettes, sous la surveillance du Président. Il doit présenter, aux vérificateurs aux comptes, toutes les pièces justificatives en relation avec les opérations de trésorerie effectuées et présenter le compte de résultat, pour approbation, à l’Assemblée Générale. </w:t>
      </w:r>
    </w:p>
    <w:p w:rsidR="00793FCB" w:rsidRPr="00654DF8" w:rsidRDefault="00793FCB" w:rsidP="00736060">
      <w:pPr>
        <w:spacing w:after="0" w:line="240" w:lineRule="auto"/>
        <w:ind w:firstLine="708"/>
        <w:rPr>
          <w:rFonts w:ascii="Times New Roman" w:hAnsi="Times New Roman" w:cs="Times New Roman"/>
          <w:sz w:val="32"/>
          <w:szCs w:val="32"/>
        </w:rPr>
      </w:pPr>
      <w:r w:rsidRPr="00654DF8">
        <w:rPr>
          <w:rFonts w:ascii="Times New Roman" w:hAnsi="Times New Roman" w:cs="Times New Roman"/>
          <w:sz w:val="32"/>
          <w:szCs w:val="32"/>
        </w:rPr>
        <w:t xml:space="preserve">Le Président dirige les travaux du conseil d’administration et assure le bon                  fonctionnement de l’association qu’il représente en justice et dans les actes de la vie civile. En cas d’empêchement il peut déléguer, sur avis du conseil d’administration, à un membre ou élu. </w:t>
      </w: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8D637E" w:rsidRDefault="008D637E" w:rsidP="008F1088">
      <w:pPr>
        <w:spacing w:after="0" w:line="240" w:lineRule="auto"/>
        <w:rPr>
          <w:rFonts w:ascii="Times New Roman" w:hAnsi="Times New Roman" w:cs="Times New Roman"/>
          <w:sz w:val="28"/>
          <w:szCs w:val="28"/>
        </w:rPr>
      </w:pPr>
    </w:p>
    <w:p w:rsidR="00F8538A" w:rsidRDefault="00F8538A" w:rsidP="00736060">
      <w:pPr>
        <w:spacing w:after="0" w:line="240" w:lineRule="auto"/>
        <w:ind w:firstLine="708"/>
        <w:rPr>
          <w:rFonts w:ascii="Times New Roman" w:hAnsi="Times New Roman" w:cs="Times New Roman"/>
          <w:sz w:val="28"/>
          <w:szCs w:val="28"/>
        </w:rPr>
      </w:pPr>
    </w:p>
    <w:p w:rsidR="00F8538A" w:rsidRPr="007A469E" w:rsidRDefault="00F8538A" w:rsidP="00736060">
      <w:pPr>
        <w:spacing w:after="0" w:line="240" w:lineRule="auto"/>
        <w:ind w:firstLine="708"/>
        <w:rPr>
          <w:rFonts w:ascii="Times New Roman" w:hAnsi="Times New Roman" w:cs="Times New Roman"/>
          <w:sz w:val="28"/>
          <w:szCs w:val="28"/>
        </w:rPr>
      </w:pPr>
    </w:p>
    <w:p w:rsidR="00793FCB" w:rsidRPr="007A469E" w:rsidRDefault="00793FCB" w:rsidP="00736060">
      <w:pPr>
        <w:spacing w:after="0" w:line="240" w:lineRule="auto"/>
        <w:rPr>
          <w:rFonts w:ascii="Times New Roman" w:hAnsi="Times New Roman" w:cs="Times New Roman"/>
          <w:sz w:val="28"/>
          <w:szCs w:val="28"/>
        </w:rPr>
      </w:pPr>
      <w:r w:rsidRPr="007A469E">
        <w:rPr>
          <w:rFonts w:ascii="Times New Roman" w:hAnsi="Times New Roman" w:cs="Times New Roman"/>
          <w:sz w:val="28"/>
          <w:szCs w:val="28"/>
        </w:rPr>
        <w:t xml:space="preserve"> </w:t>
      </w:r>
    </w:p>
    <w:p w:rsidR="008B572E" w:rsidRDefault="00F8538A">
      <w:r>
        <w:rPr>
          <w:noProof/>
          <w:lang w:eastAsia="fr-FR"/>
        </w:rPr>
        <w:drawing>
          <wp:inline distT="0" distB="0" distL="0" distR="0" wp14:anchorId="2A586FC9" wp14:editId="1DC52952">
            <wp:extent cx="6645910" cy="664060"/>
            <wp:effectExtent l="0" t="0" r="2540" b="3175"/>
            <wp:docPr id="3" name="Image 3" descr="C:\Users\JUILLA ALAIN\Pictures\Picasa\Exportations\EDUCNAUTE-INFOS\Capture plein écran 18092017 13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ILLA ALAIN\Pictures\Picasa\Exportations\EDUCNAUTE-INFOS\Capture plein écran 18092017 1307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664060"/>
                    </a:xfrm>
                    <a:prstGeom prst="rect">
                      <a:avLst/>
                    </a:prstGeom>
                    <a:noFill/>
                    <a:ln>
                      <a:noFill/>
                    </a:ln>
                  </pic:spPr>
                </pic:pic>
              </a:graphicData>
            </a:graphic>
          </wp:inline>
        </w:drawing>
      </w:r>
    </w:p>
    <w:p w:rsidR="00F8538A" w:rsidRDefault="00F8538A" w:rsidP="00F8538A">
      <w:pPr>
        <w:tabs>
          <w:tab w:val="left" w:pos="3990"/>
        </w:tabs>
        <w:jc w:val="center"/>
        <w:rPr>
          <w:rFonts w:ascii="Times New Roman" w:hAnsi="Times New Roman" w:cs="Times New Roman"/>
          <w:i/>
          <w:sz w:val="20"/>
          <w:szCs w:val="20"/>
        </w:rPr>
      </w:pPr>
      <w:r w:rsidRPr="003F4A6B">
        <w:rPr>
          <w:rFonts w:ascii="Times New Roman" w:hAnsi="Times New Roman" w:cs="Times New Roman"/>
          <w:i/>
          <w:color w:val="365F91" w:themeColor="accent1" w:themeShade="BF"/>
          <w:sz w:val="20"/>
          <w:szCs w:val="20"/>
        </w:rPr>
        <w:t>Adresse du Siège Social : EDUCNAUTE-INFOS chez Mr Raymond NEVEU 2 imp. Jean Delon 31780 CASTELGINEST</w:t>
      </w:r>
    </w:p>
    <w:p w:rsidR="00F8538A" w:rsidRDefault="00F8538A" w:rsidP="00F8538A">
      <w:pPr>
        <w:jc w:val="center"/>
      </w:pPr>
      <w:r w:rsidRPr="003F4A6B">
        <w:rPr>
          <w:rFonts w:ascii="Times New Roman" w:hAnsi="Times New Roman" w:cs="Times New Roman"/>
          <w:i/>
          <w:color w:val="365F91" w:themeColor="accent1" w:themeShade="BF"/>
          <w:sz w:val="20"/>
          <w:szCs w:val="20"/>
        </w:rPr>
        <w:t xml:space="preserve">Adresse Mail : </w:t>
      </w:r>
      <w:proofErr w:type="gramStart"/>
      <w:r w:rsidRPr="008A0654">
        <w:rPr>
          <w:rStyle w:val="lev"/>
          <w:i/>
          <w:iCs/>
          <w:color w:val="000080"/>
        </w:rPr>
        <w:t>alainjuilla@orange.fr</w:t>
      </w:r>
      <w:r w:rsidRPr="003F4A6B">
        <w:rPr>
          <w:rFonts w:ascii="Times New Roman" w:hAnsi="Times New Roman" w:cs="Times New Roman"/>
          <w:i/>
          <w:color w:val="365F91" w:themeColor="accent1" w:themeShade="BF"/>
          <w:sz w:val="20"/>
          <w:szCs w:val="20"/>
        </w:rPr>
        <w:t xml:space="preserve">  N</w:t>
      </w:r>
      <w:proofErr w:type="gramEnd"/>
      <w:r w:rsidRPr="003F4A6B">
        <w:rPr>
          <w:rFonts w:ascii="Times New Roman" w:hAnsi="Times New Roman" w:cs="Times New Roman"/>
          <w:i/>
          <w:color w:val="365F91" w:themeColor="accent1" w:themeShade="BF"/>
          <w:sz w:val="20"/>
          <w:szCs w:val="20"/>
        </w:rPr>
        <w:t>° du mobile : 06 75 60 82 78</w:t>
      </w:r>
    </w:p>
    <w:sectPr w:rsidR="00F8538A" w:rsidSect="00DC001D">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2828"/>
    <w:multiLevelType w:val="hybridMultilevel"/>
    <w:tmpl w:val="D35CEBD0"/>
    <w:lvl w:ilvl="0" w:tplc="5C86F90C">
      <w:start w:val="20"/>
      <w:numFmt w:val="bullet"/>
      <w:lvlText w:val="-"/>
      <w:lvlJc w:val="left"/>
      <w:pPr>
        <w:ind w:left="1068" w:hanging="360"/>
      </w:pPr>
      <w:rPr>
        <w:rFonts w:ascii="Comic Sans MS" w:eastAsiaTheme="minorHAnsi" w:hAnsi="Comic Sans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FCB"/>
    <w:rsid w:val="000A5A43"/>
    <w:rsid w:val="00111019"/>
    <w:rsid w:val="002B0576"/>
    <w:rsid w:val="004015BD"/>
    <w:rsid w:val="005B7EDB"/>
    <w:rsid w:val="00654DF8"/>
    <w:rsid w:val="00736060"/>
    <w:rsid w:val="00793FCB"/>
    <w:rsid w:val="008B572E"/>
    <w:rsid w:val="008D637E"/>
    <w:rsid w:val="008F1088"/>
    <w:rsid w:val="00930D96"/>
    <w:rsid w:val="00937D1A"/>
    <w:rsid w:val="009B61DC"/>
    <w:rsid w:val="00A55525"/>
    <w:rsid w:val="00AC08DA"/>
    <w:rsid w:val="00B613F6"/>
    <w:rsid w:val="00BB0EB7"/>
    <w:rsid w:val="00C50103"/>
    <w:rsid w:val="00C85C19"/>
    <w:rsid w:val="00CB3B93"/>
    <w:rsid w:val="00CC4250"/>
    <w:rsid w:val="00CE1365"/>
    <w:rsid w:val="00DB4BCA"/>
    <w:rsid w:val="00DF6D49"/>
    <w:rsid w:val="00E61FF7"/>
    <w:rsid w:val="00F8538A"/>
    <w:rsid w:val="00FE4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431D"/>
  <w15:docId w15:val="{F728BE02-6674-4234-8A22-5C30CBF8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FCB"/>
    <w:pPr>
      <w:ind w:left="720"/>
      <w:contextualSpacing/>
    </w:pPr>
  </w:style>
  <w:style w:type="paragraph" w:styleId="Textedebulles">
    <w:name w:val="Balloon Text"/>
    <w:basedOn w:val="Normal"/>
    <w:link w:val="TextedebullesCar"/>
    <w:uiPriority w:val="99"/>
    <w:semiHidden/>
    <w:unhideWhenUsed/>
    <w:rsid w:val="00793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FCB"/>
    <w:rPr>
      <w:rFonts w:ascii="Tahoma" w:hAnsi="Tahoma" w:cs="Tahoma"/>
      <w:sz w:val="16"/>
      <w:szCs w:val="16"/>
    </w:rPr>
  </w:style>
  <w:style w:type="character" w:styleId="lev">
    <w:name w:val="Strong"/>
    <w:basedOn w:val="Policepardfaut"/>
    <w:uiPriority w:val="22"/>
    <w:qFormat/>
    <w:rsid w:val="00F85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1955</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JUILLA ALAIN</dc:creator>
  <cp:lastModifiedBy>Alain JUILLA</cp:lastModifiedBy>
  <cp:revision>17</cp:revision>
  <cp:lastPrinted>2013-02-25T06:33:00Z</cp:lastPrinted>
  <dcterms:created xsi:type="dcterms:W3CDTF">2014-11-12T07:38:00Z</dcterms:created>
  <dcterms:modified xsi:type="dcterms:W3CDTF">2017-12-13T13:55:00Z</dcterms:modified>
</cp:coreProperties>
</file>