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2" w:rsidRDefault="005C3462">
      <w:pPr>
        <w:rPr>
          <w:rFonts w:ascii="Times New Roman" w:hAnsi="Times New Roman" w:cs="Times New Roman"/>
          <w:b/>
          <w:bCs/>
          <w:lang w:val="fr-FR"/>
        </w:rPr>
      </w:pPr>
    </w:p>
    <w:p w:rsidR="005C3462" w:rsidRPr="0020124A" w:rsidRDefault="005C3462">
      <w:pPr>
        <w:rPr>
          <w:rFonts w:ascii="Times New Roman" w:hAnsi="Times New Roman" w:cs="Times New Roman"/>
          <w:lang w:val="fr-FR"/>
        </w:rPr>
      </w:pPr>
      <w:r w:rsidRPr="0020124A">
        <w:rPr>
          <w:rFonts w:ascii="Times New Roman" w:hAnsi="Times New Roman" w:cs="Times New Roman"/>
          <w:b/>
          <w:bCs/>
          <w:lang w:val="fr-FR"/>
        </w:rPr>
        <w:t xml:space="preserve">Table </w:t>
      </w:r>
      <w:r>
        <w:rPr>
          <w:rFonts w:ascii="Times New Roman" w:hAnsi="Times New Roman" w:cs="Times New Roman"/>
          <w:b/>
          <w:bCs/>
          <w:lang w:val="fr-FR"/>
        </w:rPr>
        <w:t>2</w:t>
      </w:r>
      <w:r w:rsidRPr="0020124A">
        <w:rPr>
          <w:rFonts w:ascii="Times New Roman" w:hAnsi="Times New Roman" w:cs="Times New Roman"/>
          <w:b/>
          <w:bCs/>
          <w:lang w:val="fr-FR"/>
        </w:rPr>
        <w:t>.</w:t>
      </w:r>
      <w:r w:rsidRPr="0020124A">
        <w:rPr>
          <w:rFonts w:ascii="Times New Roman" w:hAnsi="Times New Roman" w:cs="Times New Roman"/>
          <w:lang w:val="fr-FR"/>
        </w:rPr>
        <w:t xml:space="preserve"> Tabulation des données Internet regroupées Figure 4.</w:t>
      </w:r>
    </w:p>
    <w:tbl>
      <w:tblPr>
        <w:tblW w:w="6233" w:type="dxa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390"/>
        <w:gridCol w:w="1220"/>
        <w:gridCol w:w="1270"/>
        <w:gridCol w:w="1220"/>
        <w:gridCol w:w="1200"/>
      </w:tblGrid>
      <w:tr w:rsidR="005C3462" w:rsidRPr="002823E8">
        <w:trPr>
          <w:trHeight w:val="310"/>
        </w:trPr>
        <w:tc>
          <w:tcPr>
            <w:tcW w:w="13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Alumin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2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Strontium</w:t>
            </w:r>
          </w:p>
        </w:tc>
        <w:tc>
          <w:tcPr>
            <w:tcW w:w="1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Al/Ba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Sr/Ba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Ratio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88.7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66.9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33.2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27.2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00" w:type="dxa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</w:t>
            </w:r>
          </w:p>
        </w:tc>
        <w:tc>
          <w:tcPr>
            <w:tcW w:w="122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7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0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vAlign w:val="bottom"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462" w:rsidRDefault="005C3462" w:rsidP="00D00170">
      <w:pPr>
        <w:jc w:val="center"/>
      </w:pPr>
    </w:p>
    <w:p w:rsidR="005C3462" w:rsidRDefault="005C3462" w:rsidP="00D00170">
      <w:pPr>
        <w:jc w:val="center"/>
      </w:pPr>
    </w:p>
    <w:p w:rsidR="005C3462" w:rsidRDefault="005C3462"/>
    <w:p w:rsidR="005C3462" w:rsidRDefault="005C3462"/>
    <w:p w:rsidR="005C3462" w:rsidRDefault="005C3462"/>
    <w:p w:rsidR="005C3462" w:rsidRDefault="005C3462"/>
    <w:p w:rsidR="005C3462" w:rsidRDefault="005C3462"/>
    <w:p w:rsidR="005C3462" w:rsidRDefault="005C3462"/>
    <w:p w:rsidR="005C3462" w:rsidRPr="0020124A" w:rsidRDefault="005C3462" w:rsidP="00134BBD">
      <w:pPr>
        <w:rPr>
          <w:rFonts w:ascii="Times New Roman" w:hAnsi="Times New Roman" w:cs="Times New Roman"/>
          <w:lang w:val="fr-FR"/>
        </w:rPr>
      </w:pPr>
      <w:r w:rsidRPr="0020124A">
        <w:rPr>
          <w:rFonts w:ascii="Times New Roman" w:hAnsi="Times New Roman" w:cs="Times New Roman"/>
          <w:b/>
          <w:bCs/>
          <w:lang w:val="fr-FR"/>
        </w:rPr>
        <w:t xml:space="preserve">Table </w:t>
      </w:r>
      <w:r>
        <w:rPr>
          <w:rFonts w:ascii="Times New Roman" w:hAnsi="Times New Roman" w:cs="Times New Roman"/>
          <w:b/>
          <w:bCs/>
          <w:lang w:val="fr-FR"/>
        </w:rPr>
        <w:t>2</w:t>
      </w:r>
      <w:r w:rsidRPr="0020124A">
        <w:rPr>
          <w:rFonts w:ascii="Times New Roman" w:hAnsi="Times New Roman" w:cs="Times New Roman"/>
          <w:b/>
          <w:bCs/>
          <w:lang w:val="fr-FR"/>
        </w:rPr>
        <w:t>.</w:t>
      </w:r>
      <w:r w:rsidRPr="0020124A">
        <w:rPr>
          <w:rFonts w:ascii="Times New Roman" w:hAnsi="Times New Roman" w:cs="Times New Roman"/>
          <w:lang w:val="fr-FR"/>
        </w:rPr>
        <w:t xml:space="preserve"> Tabulation des données Internet regroupées Figure 4</w:t>
      </w:r>
      <w:r>
        <w:rPr>
          <w:rFonts w:ascii="Times New Roman" w:hAnsi="Times New Roman" w:cs="Times New Roman"/>
          <w:lang w:val="fr-FR"/>
        </w:rPr>
        <w:t>(suite).</w:t>
      </w:r>
    </w:p>
    <w:tbl>
      <w:tblPr>
        <w:tblW w:w="6233" w:type="dxa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1390"/>
        <w:gridCol w:w="1220"/>
        <w:gridCol w:w="1270"/>
        <w:gridCol w:w="1220"/>
        <w:gridCol w:w="1200"/>
      </w:tblGrid>
      <w:tr w:rsidR="005C3462" w:rsidRPr="002823E8">
        <w:trPr>
          <w:trHeight w:val="310"/>
        </w:trPr>
        <w:tc>
          <w:tcPr>
            <w:tcW w:w="13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Alumin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2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Strontium</w:t>
            </w:r>
          </w:p>
        </w:tc>
        <w:tc>
          <w:tcPr>
            <w:tcW w:w="1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Al/Ba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Sr/Ba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µg/litr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Ratio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8DB3E2"/>
            <w:noWrap/>
          </w:tcPr>
          <w:p w:rsidR="005C3462" w:rsidRPr="002823E8" w:rsidRDefault="005C3462" w:rsidP="0028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Ratio</w:t>
            </w: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88.7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66.9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31.9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33.2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8.51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27.2</w:t>
            </w: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3E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1200" w:type="dxa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462" w:rsidRPr="002823E8">
        <w:trPr>
          <w:trHeight w:val="310"/>
        </w:trPr>
        <w:tc>
          <w:tcPr>
            <w:tcW w:w="1323" w:type="dxa"/>
            <w:tcBorders>
              <w:bottom w:val="single" w:sz="8" w:space="0" w:color="4F81BD"/>
            </w:tcBorders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1220" w:type="dxa"/>
            <w:tcBorders>
              <w:bottom w:val="single" w:sz="8" w:space="0" w:color="4F81BD"/>
            </w:tcBorders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70" w:type="dxa"/>
            <w:tcBorders>
              <w:bottom w:val="single" w:sz="8" w:space="0" w:color="4F81BD"/>
            </w:tcBorders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4F81BD"/>
            </w:tcBorders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00" w:type="dxa"/>
            <w:tcBorders>
              <w:bottom w:val="single" w:sz="8" w:space="0" w:color="4F81BD"/>
            </w:tcBorders>
            <w:noWrap/>
          </w:tcPr>
          <w:p w:rsidR="005C3462" w:rsidRPr="002823E8" w:rsidRDefault="005C3462" w:rsidP="00D0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3462" w:rsidRDefault="005C3462" w:rsidP="000D3FA7"/>
    <w:p w:rsidR="005C3462" w:rsidRDefault="005C3462"/>
    <w:sectPr w:rsidR="005C3462" w:rsidSect="006840C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FA7"/>
    <w:rsid w:val="000D3FA7"/>
    <w:rsid w:val="00134BBD"/>
    <w:rsid w:val="001E1EF5"/>
    <w:rsid w:val="0020124A"/>
    <w:rsid w:val="00224A8C"/>
    <w:rsid w:val="002823E8"/>
    <w:rsid w:val="0043025E"/>
    <w:rsid w:val="00552D83"/>
    <w:rsid w:val="005C3462"/>
    <w:rsid w:val="00654489"/>
    <w:rsid w:val="006840C9"/>
    <w:rsid w:val="0073521F"/>
    <w:rsid w:val="00822981"/>
    <w:rsid w:val="00897398"/>
    <w:rsid w:val="009F35D7"/>
    <w:rsid w:val="00D00170"/>
    <w:rsid w:val="00E8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99"/>
    <w:rsid w:val="000D3FA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161</Words>
  <Characters>887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</cp:lastModifiedBy>
  <cp:revision>6</cp:revision>
  <cp:lastPrinted>2016-08-08T04:55:00Z</cp:lastPrinted>
  <dcterms:created xsi:type="dcterms:W3CDTF">2016-05-11T17:13:00Z</dcterms:created>
  <dcterms:modified xsi:type="dcterms:W3CDTF">2016-08-08T04:55:00Z</dcterms:modified>
</cp:coreProperties>
</file>