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38" w:rsidRPr="00DF1AFE" w:rsidRDefault="00C10E38" w:rsidP="00C10E38">
      <w:pPr>
        <w:spacing w:after="0"/>
        <w:ind w:left="720"/>
        <w:rPr>
          <w:rFonts w:ascii="Century Gothic" w:hAnsi="Century Gothic"/>
          <w:b/>
        </w:rPr>
      </w:pPr>
      <w:r w:rsidRPr="003C2FCD">
        <w:rPr>
          <w:rFonts w:ascii="Century Gothic" w:hAnsi="Century Gothic"/>
          <w:b/>
        </w:rPr>
        <w:t xml:space="preserve">Questionnaire d’évaluation de satisfaction des demandeurs d’emploi </w:t>
      </w:r>
      <w:bookmarkStart w:id="0" w:name="_GoBack"/>
      <w:bookmarkEnd w:id="0"/>
    </w:p>
    <w:p w:rsidR="00C10E38" w:rsidRPr="001341C8" w:rsidRDefault="00C10E38" w:rsidP="00C10E38">
      <w:pPr>
        <w:spacing w:after="0"/>
        <w:jc w:val="center"/>
        <w:rPr>
          <w:b/>
          <w:u w:val="single"/>
        </w:rPr>
      </w:pPr>
      <w:r w:rsidRPr="001341C8">
        <w:rPr>
          <w:noProof/>
          <w:lang w:eastAsia="fr-FR"/>
        </w:rPr>
        <w:drawing>
          <wp:inline distT="0" distB="0" distL="0" distR="0" wp14:anchorId="30ED4AD7" wp14:editId="1A5CDF44">
            <wp:extent cx="2595600" cy="112320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38" w:rsidRPr="001341C8" w:rsidRDefault="00C10E38" w:rsidP="00C10E38">
      <w:pPr>
        <w:spacing w:after="0"/>
        <w:jc w:val="center"/>
        <w:rPr>
          <w:b/>
          <w:u w:val="singl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C10E38" w:rsidRPr="001341C8" w:rsidTr="00133E33">
        <w:tc>
          <w:tcPr>
            <w:tcW w:w="4673" w:type="dxa"/>
          </w:tcPr>
          <w:p w:rsidR="00C10E38" w:rsidRPr="001341C8" w:rsidRDefault="00C10E38" w:rsidP="00133E33">
            <w:pPr>
              <w:rPr>
                <w:b/>
              </w:rPr>
            </w:pPr>
          </w:p>
          <w:p w:rsidR="00C10E38" w:rsidRPr="001341C8" w:rsidRDefault="00C10E38" w:rsidP="00133E33">
            <w:pPr>
              <w:rPr>
                <w:b/>
              </w:rPr>
            </w:pPr>
            <w:r w:rsidRPr="001341C8">
              <w:rPr>
                <w:b/>
              </w:rPr>
              <w:t>ORGANISATION : Cap emploi 83 et Pôle emploi</w:t>
            </w:r>
          </w:p>
          <w:p w:rsidR="00C10E38" w:rsidRPr="001341C8" w:rsidRDefault="00C10E38" w:rsidP="00133E33">
            <w:pPr>
              <w:rPr>
                <w:b/>
              </w:rPr>
            </w:pPr>
          </w:p>
        </w:tc>
        <w:tc>
          <w:tcPr>
            <w:tcW w:w="5670" w:type="dxa"/>
          </w:tcPr>
          <w:p w:rsidR="00C10E38" w:rsidRPr="001341C8" w:rsidRDefault="00C10E38" w:rsidP="00133E33">
            <w:pPr>
              <w:rPr>
                <w:b/>
              </w:rPr>
            </w:pPr>
          </w:p>
          <w:p w:rsidR="00C10E38" w:rsidRPr="001341C8" w:rsidRDefault="00C10E38" w:rsidP="00133E33">
            <w:pPr>
              <w:rPr>
                <w:b/>
              </w:rPr>
            </w:pPr>
            <w:r w:rsidRPr="001341C8">
              <w:rPr>
                <w:b/>
              </w:rPr>
              <w:t>EVALUATION DE L’ACTION  AUPRES DES DEMANDEURS D’EMPLOI PRESENTS LE 21 NOVEMBRE 2019</w:t>
            </w:r>
          </w:p>
          <w:p w:rsidR="00C10E38" w:rsidRPr="001341C8" w:rsidRDefault="00C10E38" w:rsidP="00133E33">
            <w:pPr>
              <w:rPr>
                <w:b/>
              </w:rPr>
            </w:pPr>
          </w:p>
        </w:tc>
      </w:tr>
    </w:tbl>
    <w:p w:rsidR="00C10E38" w:rsidRPr="001341C8" w:rsidRDefault="00C10E38" w:rsidP="00C10E38">
      <w:pPr>
        <w:spacing w:after="0"/>
        <w:rPr>
          <w:i/>
        </w:rPr>
      </w:pPr>
    </w:p>
    <w:p w:rsidR="00C10E38" w:rsidRPr="001341C8" w:rsidRDefault="00C10E38" w:rsidP="00C10E38">
      <w:pPr>
        <w:spacing w:after="0"/>
        <w:rPr>
          <w:b/>
          <w:color w:val="7030A0"/>
        </w:rPr>
      </w:pPr>
      <w:r w:rsidRPr="001341C8">
        <w:rPr>
          <w:b/>
          <w:color w:val="7030A0"/>
        </w:rPr>
        <w:t>1/ Selon vous, quels sont les points positifs de cette action ?</w:t>
      </w:r>
    </w:p>
    <w:p w:rsidR="00C10E38" w:rsidRPr="001341C8" w:rsidRDefault="00C10E38" w:rsidP="00C10E38">
      <w:pPr>
        <w:spacing w:after="0"/>
        <w:rPr>
          <w:b/>
          <w:color w:val="7030A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spacing w:after="0"/>
        <w:rPr>
          <w:b/>
          <w:color w:val="7030A0"/>
        </w:rPr>
      </w:pPr>
    </w:p>
    <w:p w:rsidR="00C10E38" w:rsidRPr="001341C8" w:rsidRDefault="00C10E38" w:rsidP="00C10E38">
      <w:pPr>
        <w:spacing w:after="0"/>
        <w:rPr>
          <w:b/>
          <w:color w:val="7030A0"/>
        </w:rPr>
      </w:pPr>
      <w:r w:rsidRPr="001341C8">
        <w:rPr>
          <w:b/>
          <w:color w:val="7030A0"/>
        </w:rPr>
        <w:t>2/ Quels sont les points à améliorer ? </w:t>
      </w:r>
    </w:p>
    <w:p w:rsidR="00C10E38" w:rsidRPr="001341C8" w:rsidRDefault="00C10E38" w:rsidP="00C10E38">
      <w:pPr>
        <w:spacing w:after="0"/>
        <w:rPr>
          <w:b/>
          <w:color w:val="7030A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spacing w:after="0"/>
        <w:ind w:left="360"/>
        <w:rPr>
          <w:color w:val="808080" w:themeColor="background1" w:themeShade="80"/>
        </w:rPr>
      </w:pPr>
      <w:r w:rsidRPr="001341C8">
        <w:rPr>
          <w:color w:val="808080" w:themeColor="background1" w:themeShade="80"/>
        </w:rPr>
        <w:tab/>
      </w:r>
      <w:r w:rsidRPr="001341C8">
        <w:rPr>
          <w:color w:val="808080" w:themeColor="background1" w:themeShade="80"/>
        </w:rPr>
        <w:tab/>
      </w:r>
    </w:p>
    <w:p w:rsidR="00C10E38" w:rsidRPr="001341C8" w:rsidRDefault="00C10E38" w:rsidP="00C10E38">
      <w:pPr>
        <w:spacing w:after="0"/>
        <w:rPr>
          <w:b/>
          <w:color w:val="7030A0"/>
        </w:rPr>
      </w:pPr>
      <w:r>
        <w:rPr>
          <w:b/>
          <w:color w:val="7030A0"/>
        </w:rPr>
        <w:t xml:space="preserve">3/ Que vous a  apporté </w:t>
      </w:r>
      <w:r w:rsidRPr="001341C8">
        <w:rPr>
          <w:b/>
          <w:color w:val="7030A0"/>
        </w:rPr>
        <w:t>cette action ?</w:t>
      </w:r>
    </w:p>
    <w:p w:rsidR="00C10E38" w:rsidRPr="001341C8" w:rsidRDefault="00C10E38" w:rsidP="00C10E38">
      <w:pPr>
        <w:spacing w:after="0"/>
        <w:rPr>
          <w:b/>
          <w:color w:val="7030A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spacing w:after="0"/>
        <w:rPr>
          <w:b/>
          <w:color w:val="7030A0"/>
        </w:rPr>
      </w:pPr>
    </w:p>
    <w:p w:rsidR="00C10E38" w:rsidRPr="001341C8" w:rsidRDefault="00C10E38" w:rsidP="00C10E38">
      <w:pPr>
        <w:spacing w:after="0"/>
        <w:rPr>
          <w:b/>
          <w:color w:val="7030A0"/>
        </w:rPr>
      </w:pPr>
      <w:r w:rsidRPr="001341C8">
        <w:rPr>
          <w:b/>
          <w:color w:val="7030A0"/>
        </w:rPr>
        <w:t xml:space="preserve">4 / Une suite a-t-elle été donnée avec un/des employeurs présents ? </w:t>
      </w:r>
    </w:p>
    <w:p w:rsidR="00C10E38" w:rsidRPr="001341C8" w:rsidRDefault="00C10E38" w:rsidP="00C10E38">
      <w:pPr>
        <w:spacing w:after="0"/>
        <w:rPr>
          <w:b/>
          <w:color w:val="7030A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spacing w:after="0"/>
        <w:ind w:left="360"/>
        <w:rPr>
          <w:color w:val="808080" w:themeColor="background1" w:themeShade="80"/>
        </w:rPr>
      </w:pPr>
    </w:p>
    <w:p w:rsidR="00C10E38" w:rsidRPr="001341C8" w:rsidRDefault="00C10E38" w:rsidP="00C10E38">
      <w:pPr>
        <w:spacing w:after="0"/>
        <w:rPr>
          <w:b/>
          <w:color w:val="7030A0"/>
        </w:rPr>
      </w:pPr>
      <w:r w:rsidRPr="001341C8">
        <w:rPr>
          <w:b/>
          <w:color w:val="7030A0"/>
        </w:rPr>
        <w:t>5/ Seriez-vous prêts à témoigner de votre expérience  </w:t>
      </w:r>
    </w:p>
    <w:p w:rsidR="00C10E38" w:rsidRPr="001341C8" w:rsidRDefault="00C10E38" w:rsidP="00C10E38">
      <w:pPr>
        <w:tabs>
          <w:tab w:val="left" w:pos="284"/>
        </w:tabs>
        <w:spacing w:after="0"/>
        <w:ind w:left="284"/>
        <w:rPr>
          <w:b/>
          <w:color w:val="7030A0"/>
        </w:rPr>
      </w:pPr>
      <w:sdt>
        <w:sdtPr>
          <w:rPr>
            <w:color w:val="808080" w:themeColor="background1" w:themeShade="80"/>
          </w:rPr>
          <w:id w:val="-26514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41C8">
            <w:rPr>
              <w:rFonts w:ascii="Segoe UI Symbol" w:hAnsi="Segoe UI Symbol" w:cs="Segoe UI Symbol"/>
              <w:color w:val="808080" w:themeColor="background1" w:themeShade="80"/>
            </w:rPr>
            <w:t>☐</w:t>
          </w:r>
        </w:sdtContent>
      </w:sdt>
      <w:r w:rsidRPr="001341C8">
        <w:rPr>
          <w:color w:val="808080" w:themeColor="background1" w:themeShade="80"/>
        </w:rPr>
        <w:t xml:space="preserve"> </w:t>
      </w:r>
      <w:r w:rsidRPr="001341C8">
        <w:rPr>
          <w:color w:val="808080" w:themeColor="background1" w:themeShade="80"/>
        </w:rPr>
        <w:tab/>
      </w:r>
      <w:proofErr w:type="gramStart"/>
      <w:r w:rsidRPr="001341C8">
        <w:rPr>
          <w:color w:val="808080" w:themeColor="background1" w:themeShade="80"/>
        </w:rPr>
        <w:t>oui</w:t>
      </w:r>
      <w:proofErr w:type="gramEnd"/>
      <w:r w:rsidRPr="001341C8">
        <w:rPr>
          <w:color w:val="808080" w:themeColor="background1" w:themeShade="80"/>
        </w:rPr>
        <w:tab/>
      </w:r>
      <w:r w:rsidRPr="001341C8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97575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41C8">
            <w:rPr>
              <w:rFonts w:ascii="Segoe UI Symbol" w:hAnsi="Segoe UI Symbol" w:cs="Segoe UI Symbol"/>
              <w:color w:val="808080" w:themeColor="background1" w:themeShade="80"/>
            </w:rPr>
            <w:t>☐</w:t>
          </w:r>
        </w:sdtContent>
      </w:sdt>
      <w:r w:rsidRPr="001341C8">
        <w:rPr>
          <w:color w:val="808080" w:themeColor="background1" w:themeShade="80"/>
        </w:rPr>
        <w:t xml:space="preserve"> non</w:t>
      </w:r>
    </w:p>
    <w:p w:rsidR="00C10E38" w:rsidRPr="001341C8" w:rsidRDefault="00C10E38" w:rsidP="00C10E38">
      <w:pP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spacing w:after="0"/>
        <w:rPr>
          <w:b/>
          <w:color w:val="7030A0"/>
        </w:rPr>
      </w:pPr>
      <w:r w:rsidRPr="001341C8">
        <w:rPr>
          <w:b/>
          <w:color w:val="7030A0"/>
        </w:rPr>
        <w:t xml:space="preserve">6/ Evaluation globale de cette action : </w:t>
      </w:r>
    </w:p>
    <w:p w:rsidR="00C10E38" w:rsidRPr="001341C8" w:rsidRDefault="00C10E38" w:rsidP="00C10E38">
      <w:pPr>
        <w:spacing w:after="0"/>
        <w:ind w:left="360"/>
        <w:jc w:val="both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32419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41C8">
            <w:rPr>
              <w:rFonts w:ascii="Segoe UI Symbol" w:hAnsi="Segoe UI Symbol" w:cs="Segoe UI Symbol"/>
              <w:color w:val="808080" w:themeColor="background1" w:themeShade="80"/>
            </w:rPr>
            <w:t>☐</w:t>
          </w:r>
        </w:sdtContent>
      </w:sdt>
      <w:r w:rsidRPr="001341C8">
        <w:rPr>
          <w:color w:val="808080" w:themeColor="background1" w:themeShade="80"/>
        </w:rPr>
        <w:t xml:space="preserve"> Très satisfaisant</w:t>
      </w:r>
      <w:r w:rsidRPr="001341C8">
        <w:rPr>
          <w:color w:val="808080" w:themeColor="background1" w:themeShade="80"/>
        </w:rPr>
        <w:tab/>
      </w:r>
      <w:r w:rsidRPr="001341C8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44905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41C8">
            <w:rPr>
              <w:rFonts w:ascii="Segoe UI Symbol" w:hAnsi="Segoe UI Symbol" w:cs="Segoe UI Symbol"/>
              <w:color w:val="808080" w:themeColor="background1" w:themeShade="80"/>
            </w:rPr>
            <w:t>☐</w:t>
          </w:r>
        </w:sdtContent>
      </w:sdt>
      <w:r w:rsidRPr="001341C8">
        <w:rPr>
          <w:color w:val="808080" w:themeColor="background1" w:themeShade="80"/>
        </w:rPr>
        <w:t xml:space="preserve"> </w:t>
      </w:r>
      <w:proofErr w:type="spellStart"/>
      <w:r w:rsidRPr="001341C8">
        <w:rPr>
          <w:color w:val="808080" w:themeColor="background1" w:themeShade="80"/>
        </w:rPr>
        <w:t>Satisfaisant</w:t>
      </w:r>
      <w:proofErr w:type="spellEnd"/>
      <w:r w:rsidRPr="001341C8">
        <w:rPr>
          <w:color w:val="808080" w:themeColor="background1" w:themeShade="80"/>
        </w:rPr>
        <w:tab/>
      </w:r>
      <w:r w:rsidRPr="001341C8">
        <w:rPr>
          <w:color w:val="808080" w:themeColor="background1" w:themeShade="80"/>
        </w:rPr>
        <w:tab/>
        <w:t xml:space="preserve"> </w:t>
      </w:r>
      <w:sdt>
        <w:sdtPr>
          <w:rPr>
            <w:color w:val="808080" w:themeColor="background1" w:themeShade="80"/>
          </w:rPr>
          <w:id w:val="-107096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41C8">
            <w:rPr>
              <w:rFonts w:ascii="Segoe UI Symbol" w:hAnsi="Segoe UI Symbol" w:cs="Segoe UI Symbol"/>
              <w:color w:val="808080" w:themeColor="background1" w:themeShade="80"/>
            </w:rPr>
            <w:t>☐</w:t>
          </w:r>
        </w:sdtContent>
      </w:sdt>
      <w:r w:rsidRPr="001341C8">
        <w:rPr>
          <w:color w:val="808080" w:themeColor="background1" w:themeShade="80"/>
        </w:rPr>
        <w:t xml:space="preserve"> Peu satisfaisant </w:t>
      </w:r>
      <w:r w:rsidRPr="001341C8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91187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41C8">
            <w:rPr>
              <w:rFonts w:ascii="Segoe UI Symbol" w:hAnsi="Segoe UI Symbol" w:cs="Segoe UI Symbol"/>
              <w:color w:val="808080" w:themeColor="background1" w:themeShade="80"/>
            </w:rPr>
            <w:t>☐</w:t>
          </w:r>
        </w:sdtContent>
      </w:sdt>
      <w:r w:rsidRPr="001341C8">
        <w:rPr>
          <w:color w:val="808080" w:themeColor="background1" w:themeShade="80"/>
        </w:rPr>
        <w:t xml:space="preserve"> Très insatisfaisant </w:t>
      </w:r>
    </w:p>
    <w:p w:rsidR="00C10E38" w:rsidRPr="001341C8" w:rsidRDefault="00C10E38" w:rsidP="00C10E38">
      <w:pPr>
        <w:spacing w:after="0"/>
        <w:rPr>
          <w:i/>
        </w:rPr>
      </w:pPr>
    </w:p>
    <w:p w:rsidR="00C10E38" w:rsidRPr="00C10E38" w:rsidRDefault="00C10E38" w:rsidP="00C10E38">
      <w:pPr>
        <w:spacing w:after="0"/>
        <w:rPr>
          <w:i/>
        </w:rPr>
      </w:pPr>
      <w:r w:rsidRPr="001341C8">
        <w:rPr>
          <w:i/>
        </w:rPr>
        <w:t>Comme</w:t>
      </w:r>
      <w:r>
        <w:rPr>
          <w:i/>
        </w:rPr>
        <w:t>ntaires/Remarques/Suggestions :</w:t>
      </w:r>
    </w:p>
    <w:p w:rsidR="00C10E38" w:rsidRPr="001341C8" w:rsidRDefault="00C10E38" w:rsidP="00C1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C10E38" w:rsidRPr="001341C8" w:rsidRDefault="00C10E38" w:rsidP="00C10E38">
      <w:pPr>
        <w:spacing w:after="0"/>
        <w:jc w:val="center"/>
        <w:rPr>
          <w:color w:val="222A35" w:themeColor="text2" w:themeShade="80"/>
        </w:rPr>
      </w:pPr>
      <w:r w:rsidRPr="001341C8">
        <w:rPr>
          <w:noProof/>
          <w:lang w:eastAsia="fr-FR"/>
        </w:rPr>
        <w:drawing>
          <wp:inline distT="0" distB="0" distL="0" distR="0" wp14:anchorId="77EE0047" wp14:editId="008D9610">
            <wp:extent cx="2962275" cy="7620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91" w:rsidRDefault="00706491"/>
    <w:sectPr w:rsidR="00706491" w:rsidSect="00C1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5FAF"/>
    <w:multiLevelType w:val="hybridMultilevel"/>
    <w:tmpl w:val="20BE771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38"/>
    <w:rsid w:val="00706491"/>
    <w:rsid w:val="00C10E38"/>
    <w:rsid w:val="00C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7FA5-6FA6-4CED-B1D8-FFDA831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E3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1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1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Martinet</dc:creator>
  <cp:keywords/>
  <dc:description/>
  <cp:lastModifiedBy>Isabelle Martinet</cp:lastModifiedBy>
  <cp:revision>2</cp:revision>
  <dcterms:created xsi:type="dcterms:W3CDTF">2019-12-05T12:46:00Z</dcterms:created>
  <dcterms:modified xsi:type="dcterms:W3CDTF">2019-12-05T12:47:00Z</dcterms:modified>
</cp:coreProperties>
</file>