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8988"/>
      </w:tblGrid>
      <w:tr w:rsidR="001664C8" w:rsidRPr="001664C8" w:rsidTr="001664C8">
        <w:trPr>
          <w:tblCellSpacing w:w="15" w:type="dxa"/>
        </w:trPr>
        <w:tc>
          <w:tcPr>
            <w:tcW w:w="0" w:type="auto"/>
            <w:tcBorders>
              <w:top w:val="nil"/>
              <w:left w:val="nil"/>
              <w:bottom w:val="nil"/>
              <w:right w:val="nil"/>
            </w:tcBorders>
            <w:tcMar>
              <w:top w:w="90" w:type="dxa"/>
              <w:left w:w="45" w:type="dxa"/>
              <w:bottom w:w="90" w:type="dxa"/>
              <w:right w:w="45" w:type="dxa"/>
            </w:tcMar>
            <w:vAlign w:val="bottom"/>
            <w:hideMark/>
          </w:tcPr>
          <w:p w:rsidR="001664C8" w:rsidRPr="001664C8" w:rsidRDefault="001664C8" w:rsidP="001664C8">
            <w:pPr>
              <w:spacing w:after="0" w:line="225" w:lineRule="atLeast"/>
              <w:jc w:val="center"/>
              <w:rPr>
                <w:rFonts w:ascii="Arial" w:eastAsia="Times New Roman" w:hAnsi="Arial" w:cs="Arial"/>
                <w:sz w:val="18"/>
                <w:szCs w:val="18"/>
                <w:lang w:eastAsia="es-MX"/>
              </w:rPr>
            </w:pPr>
            <w:r w:rsidRPr="001664C8">
              <w:rPr>
                <w:rFonts w:ascii="Trebuchet MS" w:eastAsia="Times New Roman" w:hAnsi="Trebuchet MS" w:cs="Arial"/>
                <w:b/>
                <w:bCs/>
                <w:sz w:val="27"/>
                <w:szCs w:val="27"/>
                <w:bdr w:val="none" w:sz="0" w:space="0" w:color="auto" w:frame="1"/>
                <w:lang w:eastAsia="es-MX"/>
              </w:rPr>
              <w:t xml:space="preserve">Revista TEXTOS de la </w:t>
            </w:r>
            <w:proofErr w:type="spellStart"/>
            <w:r w:rsidRPr="001664C8">
              <w:rPr>
                <w:rFonts w:ascii="Trebuchet MS" w:eastAsia="Times New Roman" w:hAnsi="Trebuchet MS" w:cs="Arial"/>
                <w:b/>
                <w:bCs/>
                <w:sz w:val="27"/>
                <w:szCs w:val="27"/>
                <w:bdr w:val="none" w:sz="0" w:space="0" w:color="auto" w:frame="1"/>
                <w:lang w:eastAsia="es-MX"/>
              </w:rPr>
              <w:t>CiberSociedad</w:t>
            </w:r>
            <w:proofErr w:type="spellEnd"/>
            <w:r w:rsidRPr="001664C8">
              <w:rPr>
                <w:rFonts w:ascii="Arial" w:eastAsia="Times New Roman" w:hAnsi="Arial" w:cs="Arial"/>
                <w:sz w:val="18"/>
                <w:szCs w:val="18"/>
                <w:lang w:eastAsia="es-MX"/>
              </w:rPr>
              <w:br/>
            </w:r>
            <w:r w:rsidRPr="001664C8">
              <w:rPr>
                <w:rFonts w:ascii="Arial" w:eastAsia="Times New Roman" w:hAnsi="Arial" w:cs="Arial"/>
                <w:b/>
                <w:bCs/>
                <w:sz w:val="21"/>
                <w:szCs w:val="21"/>
                <w:bdr w:val="none" w:sz="0" w:space="0" w:color="auto" w:frame="1"/>
                <w:lang w:eastAsia="es-MX"/>
              </w:rPr>
              <w:t>ISSN 1577-3760 · Número 3 · Temática Variada</w:t>
            </w:r>
            <w:r w:rsidRPr="001664C8">
              <w:rPr>
                <w:rFonts w:ascii="Arial" w:eastAsia="Times New Roman" w:hAnsi="Arial" w:cs="Arial"/>
                <w:sz w:val="18"/>
                <w:szCs w:val="18"/>
                <w:lang w:eastAsia="es-MX"/>
              </w:rPr>
              <w:br/>
            </w:r>
            <w:proofErr w:type="spellStart"/>
            <w:r w:rsidRPr="001664C8">
              <w:rPr>
                <w:rFonts w:ascii="Arial" w:eastAsia="Times New Roman" w:hAnsi="Arial" w:cs="Arial"/>
                <w:b/>
                <w:bCs/>
                <w:sz w:val="27"/>
                <w:szCs w:val="27"/>
                <w:bdr w:val="none" w:sz="0" w:space="0" w:color="auto" w:frame="1"/>
                <w:lang w:eastAsia="es-MX"/>
              </w:rPr>
              <w:t>Cibercultura</w:t>
            </w:r>
            <w:proofErr w:type="spellEnd"/>
            <w:r w:rsidRPr="001664C8">
              <w:rPr>
                <w:rFonts w:ascii="Arial" w:eastAsia="Times New Roman" w:hAnsi="Arial" w:cs="Arial"/>
                <w:b/>
                <w:bCs/>
                <w:sz w:val="27"/>
                <w:szCs w:val="27"/>
                <w:bdr w:val="none" w:sz="0" w:space="0" w:color="auto" w:frame="1"/>
                <w:lang w:eastAsia="es-MX"/>
              </w:rPr>
              <w:t xml:space="preserve"> en la investigación. Intersubjetividad y producción de conocimiento.</w:t>
            </w:r>
            <w:r w:rsidRPr="001664C8">
              <w:rPr>
                <w:rFonts w:ascii="Arial" w:eastAsia="Times New Roman" w:hAnsi="Arial" w:cs="Arial"/>
                <w:sz w:val="18"/>
                <w:szCs w:val="18"/>
                <w:lang w:eastAsia="es-MX"/>
              </w:rPr>
              <w:br/>
            </w:r>
            <w:r w:rsidRPr="001664C8">
              <w:rPr>
                <w:rFonts w:ascii="Arial" w:eastAsia="Times New Roman" w:hAnsi="Arial" w:cs="Arial"/>
                <w:sz w:val="18"/>
                <w:szCs w:val="18"/>
                <w:lang w:eastAsia="es-MX"/>
              </w:rPr>
              <w:br/>
            </w:r>
            <w:r w:rsidRPr="001664C8">
              <w:rPr>
                <w:rFonts w:ascii="Arial" w:eastAsia="Times New Roman" w:hAnsi="Arial" w:cs="Arial"/>
                <w:b/>
                <w:bCs/>
                <w:sz w:val="21"/>
                <w:szCs w:val="21"/>
                <w:bdr w:val="none" w:sz="0" w:space="0" w:color="auto" w:frame="1"/>
                <w:lang w:eastAsia="es-MX"/>
              </w:rPr>
              <w:t>Por: Luis Jesús Galindo Cáceres</w:t>
            </w:r>
          </w:p>
          <w:p w:rsidR="001664C8" w:rsidRPr="001664C8" w:rsidRDefault="001664C8" w:rsidP="001664C8">
            <w:pPr>
              <w:spacing w:after="240" w:line="225" w:lineRule="atLeast"/>
              <w:rPr>
                <w:rFonts w:ascii="Arial" w:eastAsia="Times New Roman" w:hAnsi="Arial" w:cs="Arial"/>
                <w:sz w:val="18"/>
                <w:szCs w:val="18"/>
                <w:lang w:eastAsia="es-MX"/>
              </w:rPr>
            </w:pPr>
          </w:p>
          <w:p w:rsidR="001664C8" w:rsidRPr="001664C8" w:rsidRDefault="001664C8" w:rsidP="001664C8">
            <w:pPr>
              <w:shd w:val="clear" w:color="auto" w:fill="E6ECF3"/>
              <w:spacing w:after="0" w:line="225" w:lineRule="atLeast"/>
              <w:textAlignment w:val="baseline"/>
              <w:rPr>
                <w:rFonts w:ascii="inherit" w:eastAsia="Times New Roman" w:hAnsi="inherit" w:cs="Arial"/>
                <w:sz w:val="18"/>
                <w:szCs w:val="18"/>
                <w:lang w:eastAsia="es-MX"/>
              </w:rPr>
            </w:pPr>
            <w:r w:rsidRPr="001664C8">
              <w:rPr>
                <w:rFonts w:ascii="Arial" w:eastAsia="Times New Roman" w:hAnsi="Arial" w:cs="Arial"/>
                <w:b/>
                <w:bCs/>
                <w:sz w:val="17"/>
                <w:szCs w:val="17"/>
                <w:bdr w:val="none" w:sz="0" w:space="0" w:color="auto" w:frame="1"/>
                <w:lang w:eastAsia="es-MX"/>
              </w:rPr>
              <w:t>Para citar este artículo</w:t>
            </w:r>
            <w:r w:rsidRPr="001664C8">
              <w:rPr>
                <w:rFonts w:ascii="Arial" w:eastAsia="Times New Roman" w:hAnsi="Arial" w:cs="Arial"/>
                <w:sz w:val="17"/>
                <w:szCs w:val="17"/>
                <w:bdr w:val="none" w:sz="0" w:space="0" w:color="auto" w:frame="1"/>
                <w:lang w:eastAsia="es-MX"/>
              </w:rPr>
              <w:t>: Galindo Cáceres, Luis Jesús, 2003, </w:t>
            </w:r>
            <w:proofErr w:type="spellStart"/>
            <w:r w:rsidRPr="001664C8">
              <w:rPr>
                <w:rFonts w:ascii="Arial" w:eastAsia="Times New Roman" w:hAnsi="Arial" w:cs="Arial"/>
                <w:i/>
                <w:iCs/>
                <w:sz w:val="17"/>
                <w:szCs w:val="17"/>
                <w:bdr w:val="none" w:sz="0" w:space="0" w:color="auto" w:frame="1"/>
                <w:lang w:eastAsia="es-MX"/>
              </w:rPr>
              <w:t>Cibercultura</w:t>
            </w:r>
            <w:proofErr w:type="spellEnd"/>
            <w:r w:rsidRPr="001664C8">
              <w:rPr>
                <w:rFonts w:ascii="Arial" w:eastAsia="Times New Roman" w:hAnsi="Arial" w:cs="Arial"/>
                <w:i/>
                <w:iCs/>
                <w:sz w:val="17"/>
                <w:szCs w:val="17"/>
                <w:bdr w:val="none" w:sz="0" w:space="0" w:color="auto" w:frame="1"/>
                <w:lang w:eastAsia="es-MX"/>
              </w:rPr>
              <w:t xml:space="preserve"> en la investigación. Intersubjetividad y producción de conocimiento.</w:t>
            </w:r>
            <w:r w:rsidRPr="001664C8">
              <w:rPr>
                <w:rFonts w:ascii="Arial" w:eastAsia="Times New Roman" w:hAnsi="Arial" w:cs="Arial"/>
                <w:sz w:val="17"/>
                <w:szCs w:val="17"/>
                <w:bdr w:val="none" w:sz="0" w:space="0" w:color="auto" w:frame="1"/>
                <w:lang w:eastAsia="es-MX"/>
              </w:rPr>
              <w:t xml:space="preserve">, Revista TEXTOS de la </w:t>
            </w:r>
            <w:proofErr w:type="spellStart"/>
            <w:r w:rsidRPr="001664C8">
              <w:rPr>
                <w:rFonts w:ascii="Arial" w:eastAsia="Times New Roman" w:hAnsi="Arial" w:cs="Arial"/>
                <w:sz w:val="17"/>
                <w:szCs w:val="17"/>
                <w:bdr w:val="none" w:sz="0" w:space="0" w:color="auto" w:frame="1"/>
                <w:lang w:eastAsia="es-MX"/>
              </w:rPr>
              <w:t>CiberSociedad</w:t>
            </w:r>
            <w:proofErr w:type="spellEnd"/>
            <w:r w:rsidRPr="001664C8">
              <w:rPr>
                <w:rFonts w:ascii="Arial" w:eastAsia="Times New Roman" w:hAnsi="Arial" w:cs="Arial"/>
                <w:sz w:val="17"/>
                <w:szCs w:val="17"/>
                <w:bdr w:val="none" w:sz="0" w:space="0" w:color="auto" w:frame="1"/>
                <w:lang w:eastAsia="es-MX"/>
              </w:rPr>
              <w:t>, 3. Temática Variada. Disponible en </w:t>
            </w:r>
            <w:r w:rsidRPr="001664C8">
              <w:rPr>
                <w:rFonts w:ascii="Arial" w:eastAsia="Times New Roman" w:hAnsi="Arial" w:cs="Arial"/>
                <w:sz w:val="17"/>
                <w:szCs w:val="17"/>
                <w:u w:val="single"/>
                <w:bdr w:val="none" w:sz="0" w:space="0" w:color="auto" w:frame="1"/>
                <w:lang w:eastAsia="es-MX"/>
              </w:rPr>
              <w:t>http://www.cibersociedad.net</w:t>
            </w:r>
          </w:p>
          <w:p w:rsidR="001664C8" w:rsidRPr="001664C8" w:rsidRDefault="001664C8" w:rsidP="001664C8">
            <w:pPr>
              <w:spacing w:after="0" w:line="225" w:lineRule="atLeast"/>
              <w:rPr>
                <w:rFonts w:ascii="Arial" w:eastAsia="Times New Roman" w:hAnsi="Arial" w:cs="Arial"/>
                <w:sz w:val="18"/>
                <w:szCs w:val="18"/>
                <w:lang w:eastAsia="es-MX"/>
              </w:rPr>
            </w:pPr>
            <w:r w:rsidRPr="001664C8">
              <w:rPr>
                <w:rFonts w:ascii="Arial" w:eastAsia="Times New Roman" w:hAnsi="Arial" w:cs="Arial"/>
                <w:sz w:val="18"/>
                <w:szCs w:val="18"/>
                <w:lang w:eastAsia="es-MX"/>
              </w:rPr>
              <w:br/>
            </w:r>
            <w:r w:rsidRPr="001664C8">
              <w:rPr>
                <w:rFonts w:ascii="Arial" w:eastAsia="Times New Roman" w:hAnsi="Arial" w:cs="Arial"/>
                <w:sz w:val="18"/>
                <w:szCs w:val="18"/>
                <w:lang w:eastAsia="es-MX"/>
              </w:rPr>
              <w:br/>
            </w:r>
          </w:p>
          <w:p w:rsidR="001664C8" w:rsidRPr="001664C8" w:rsidRDefault="001664C8" w:rsidP="001664C8">
            <w:pPr>
              <w:spacing w:before="150" w:after="150" w:line="210" w:lineRule="atLeast"/>
              <w:jc w:val="both"/>
              <w:textAlignment w:val="baseline"/>
              <w:rPr>
                <w:rFonts w:ascii="Arial" w:eastAsia="Times New Roman" w:hAnsi="Arial" w:cs="Arial"/>
                <w:sz w:val="17"/>
                <w:szCs w:val="17"/>
                <w:lang w:eastAsia="es-MX"/>
              </w:rPr>
            </w:pPr>
            <w:r w:rsidRPr="001664C8">
              <w:rPr>
                <w:rFonts w:ascii="Arial" w:eastAsia="Times New Roman" w:hAnsi="Arial" w:cs="Arial"/>
                <w:sz w:val="17"/>
                <w:szCs w:val="17"/>
                <w:lang w:eastAsia="es-MX"/>
              </w:rPr>
              <w:br/>
            </w:r>
            <w:r w:rsidRPr="001664C8">
              <w:rPr>
                <w:rFonts w:ascii="Arial" w:eastAsia="Times New Roman" w:hAnsi="Arial" w:cs="Arial"/>
                <w:sz w:val="17"/>
                <w:szCs w:val="17"/>
                <w:lang w:eastAsia="es-MX"/>
              </w:rPr>
              <w:br/>
            </w:r>
            <w:r w:rsidRPr="001664C8">
              <w:rPr>
                <w:rFonts w:ascii="Arial" w:eastAsia="Times New Roman" w:hAnsi="Arial" w:cs="Arial"/>
                <w:b/>
                <w:bCs/>
                <w:sz w:val="17"/>
                <w:szCs w:val="17"/>
                <w:lang w:eastAsia="es-MX"/>
              </w:rPr>
              <w:t>INTRODUCCIÓN / RESUMEN</w:t>
            </w:r>
            <w:r w:rsidRPr="001664C8">
              <w:rPr>
                <w:rFonts w:ascii="Arial" w:eastAsia="Times New Roman" w:hAnsi="Arial" w:cs="Arial"/>
                <w:b/>
                <w:bCs/>
                <w:sz w:val="17"/>
                <w:szCs w:val="17"/>
                <w:lang w:eastAsia="es-MX"/>
              </w:rPr>
              <w:br/>
            </w:r>
            <w:r w:rsidRPr="001664C8">
              <w:rPr>
                <w:rFonts w:ascii="Arial" w:eastAsia="Times New Roman" w:hAnsi="Arial" w:cs="Arial"/>
                <w:b/>
                <w:bCs/>
                <w:sz w:val="17"/>
                <w:szCs w:val="17"/>
                <w:lang w:eastAsia="es-MX"/>
              </w:rPr>
              <w:br/>
            </w:r>
            <w:r w:rsidRPr="001664C8">
              <w:rPr>
                <w:rFonts w:ascii="Arial" w:eastAsia="Times New Roman" w:hAnsi="Arial" w:cs="Arial"/>
                <w:sz w:val="17"/>
                <w:szCs w:val="17"/>
                <w:lang w:eastAsia="es-MX"/>
              </w:rPr>
              <w:t xml:space="preserve">El texto se compone de tres partes. En la primera se desarrollan los conceptos de cultura y </w:t>
            </w:r>
            <w:proofErr w:type="spellStart"/>
            <w:r w:rsidRPr="001664C8">
              <w:rPr>
                <w:rFonts w:ascii="Arial" w:eastAsia="Times New Roman" w:hAnsi="Arial" w:cs="Arial"/>
                <w:sz w:val="17"/>
                <w:szCs w:val="17"/>
                <w:lang w:eastAsia="es-MX"/>
              </w:rPr>
              <w:t>cibercultura</w:t>
            </w:r>
            <w:proofErr w:type="spellEnd"/>
            <w:r w:rsidRPr="001664C8">
              <w:rPr>
                <w:rFonts w:ascii="Arial" w:eastAsia="Times New Roman" w:hAnsi="Arial" w:cs="Arial"/>
                <w:sz w:val="17"/>
                <w:szCs w:val="17"/>
                <w:lang w:eastAsia="es-MX"/>
              </w:rPr>
              <w:t xml:space="preserve"> de la investigación como dos cosmovisiones complementarias y opuestas para entender el oficio y la organización de la investigación contemporánea y hacia el futuro. En la segunda parte se proponen tres constructos metodológicos, el de sistema de información, sistema de comunicación y sistema de conocimiento, como bases constructivas para una nueva ecología de investigación donde la interacción y la dimensión colectiva del saber operan técnica y metodológicamente en la formación de las comunidades de investigación. Y en la tercera parte, se desarrolla con brevedad un apunte de las necesidades tecnológicas y metodológicas de la construcción de información y comunicación para la emergencia de nuevos y más complejos sistemas de conocimiento.</w:t>
            </w:r>
          </w:p>
          <w:p w:rsidR="001664C8" w:rsidRPr="001664C8" w:rsidRDefault="001664C8" w:rsidP="001664C8">
            <w:pPr>
              <w:spacing w:after="0" w:line="225" w:lineRule="atLeast"/>
              <w:rPr>
                <w:rFonts w:ascii="Times New Roman" w:eastAsia="Times New Roman" w:hAnsi="Times New Roman" w:cs="Times New Roman"/>
                <w:sz w:val="18"/>
                <w:szCs w:val="18"/>
                <w:bdr w:val="none" w:sz="0" w:space="0" w:color="auto" w:frame="1"/>
                <w:lang w:eastAsia="es-MX"/>
              </w:rPr>
            </w:pPr>
            <w:r w:rsidRPr="001664C8">
              <w:rPr>
                <w:rFonts w:ascii="Arial" w:eastAsia="Times New Roman" w:hAnsi="Arial" w:cs="Arial"/>
                <w:sz w:val="18"/>
                <w:szCs w:val="18"/>
                <w:lang w:eastAsia="es-MX"/>
              </w:rPr>
              <w:br/>
            </w:r>
          </w:p>
          <w:p w:rsidR="001664C8" w:rsidRPr="001664C8" w:rsidRDefault="001664C8" w:rsidP="001664C8">
            <w:pPr>
              <w:spacing w:after="240" w:line="225" w:lineRule="atLeast"/>
              <w:jc w:val="both"/>
              <w:textAlignment w:val="baseline"/>
              <w:rPr>
                <w:rFonts w:ascii="Times New Roman" w:eastAsia="Times New Roman" w:hAnsi="Times New Roman" w:cs="Times New Roman"/>
                <w:sz w:val="24"/>
                <w:szCs w:val="24"/>
                <w:lang w:eastAsia="es-MX"/>
              </w:rPr>
            </w:pPr>
            <w:r w:rsidRPr="001664C8">
              <w:rPr>
                <w:rFonts w:ascii="Arial" w:eastAsia="Times New Roman" w:hAnsi="Arial" w:cs="Arial"/>
                <w:b/>
                <w:bCs/>
                <w:caps/>
                <w:sz w:val="20"/>
                <w:szCs w:val="20"/>
                <w:bdr w:val="none" w:sz="0" w:space="0" w:color="auto" w:frame="1"/>
                <w:lang w:eastAsia="es-MX"/>
              </w:rPr>
              <w:t>ABRIENDO</w:t>
            </w:r>
            <w:r w:rsidRPr="001664C8">
              <w:rPr>
                <w:rFonts w:ascii="Arial" w:eastAsia="Times New Roman" w:hAnsi="Arial" w:cs="Arial"/>
                <w:sz w:val="18"/>
                <w:szCs w:val="18"/>
                <w:bdr w:val="none" w:sz="0" w:space="0" w:color="auto" w:frame="1"/>
                <w:lang w:eastAsia="es-MX"/>
              </w:rPr>
              <w:t>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Las cosas cambian o nosotros las cambiamos. Es un poco de ambas situaciones. El movimiento en un sentido viene del exterior, algo nos afecta, nos estimula, nos ordena, nos programa, nos condiciona. Y en otro sentido viene del interior, un impulso hacia la creación, la rebeldía, el conflicto, la negación, la emergencia. En las últimas generaciones este ha sido el escenario de la investigación, unos repiten, copian, duplican, lo que otros hacen, son modificados por el exterior. Y algunos, no muchos, promueven la diferencia desde su comportamiento excéntrico, contestatario, innovador. Hoy las cosas están en cambio una vez más, pero no en el escenario anterior, algo ha pasado que el mundo está siendo conmovido por una vibración que habrá de revolucionarlo en cuanto el ritmo se sincronice, la palpitación aumente, y la onda que la manifiesta cubra un mayor espacio social. La intersubjetividad está reorganizándose. El movimiento viene de muchos puntos, de diversas configuraciones, y el resultado es el aumento de la conectividad entre todos, la intensificación de las interacciones y las conexiones, el enriquecimiento de los vínculos, la conformación de una cosmovisión comunicativa que integra, incluye, complejiza. Nada será igual después, los individuos-colectividad que se mueven dentro de está nueva forma de composición-organización se moverán más rápido, con mayor creatividad, transformarán todo lo que toquen. Ese mundo ya está aquí, todos formamos parte de </w:t>
            </w:r>
            <w:proofErr w:type="spellStart"/>
            <w:r w:rsidRPr="001664C8">
              <w:rPr>
                <w:rFonts w:ascii="Arial" w:eastAsia="Times New Roman" w:hAnsi="Arial" w:cs="Arial"/>
                <w:sz w:val="18"/>
                <w:szCs w:val="18"/>
                <w:bdr w:val="none" w:sz="0" w:space="0" w:color="auto" w:frame="1"/>
                <w:lang w:eastAsia="es-MX"/>
              </w:rPr>
              <w:t>el</w:t>
            </w:r>
            <w:proofErr w:type="spellEnd"/>
            <w:r w:rsidRPr="001664C8">
              <w:rPr>
                <w:rFonts w:ascii="Arial" w:eastAsia="Times New Roman" w:hAnsi="Arial" w:cs="Arial"/>
                <w:sz w:val="18"/>
                <w:szCs w:val="18"/>
                <w:bdr w:val="none" w:sz="0" w:space="0" w:color="auto" w:frame="1"/>
                <w:lang w:eastAsia="es-MX"/>
              </w:rPr>
              <w:t>.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b/>
                <w:bCs/>
                <w:caps/>
                <w:sz w:val="20"/>
                <w:szCs w:val="20"/>
                <w:bdr w:val="none" w:sz="0" w:space="0" w:color="auto" w:frame="1"/>
                <w:lang w:eastAsia="es-MX"/>
              </w:rPr>
              <w:t>I. CIBERCULTURA Y CULTURA DE INVESTIGACIÓN</w:t>
            </w:r>
            <w:r w:rsidRPr="001664C8">
              <w:rPr>
                <w:rFonts w:ascii="Arial" w:eastAsia="Times New Roman" w:hAnsi="Arial" w:cs="Arial"/>
                <w:sz w:val="18"/>
                <w:szCs w:val="18"/>
                <w:bdr w:val="none" w:sz="0" w:space="0" w:color="auto" w:frame="1"/>
                <w:lang w:eastAsia="es-MX"/>
              </w:rPr>
              <w:t>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Para un nuevo mundo nuevos conceptos, para un mundo por venir nuevos conceptos para percibirlo y construirlo, para nuevos conceptos un poco de novedad, de sorpresa, pero también un poco de tradición y sentido común, y para redondear una forma que exprese ambos componentes, lo nuevo y lo viejo en una unión que favorece el tránsito de los límites a las posibilidades. Así surge el concepto de </w:t>
            </w:r>
            <w:proofErr w:type="spellStart"/>
            <w:r w:rsidRPr="001664C8">
              <w:rPr>
                <w:rFonts w:ascii="Arial" w:eastAsia="Times New Roman" w:hAnsi="Arial" w:cs="Arial"/>
                <w:sz w:val="18"/>
                <w:szCs w:val="18"/>
                <w:bdr w:val="none" w:sz="0" w:space="0" w:color="auto" w:frame="1"/>
                <w:lang w:eastAsia="es-MX"/>
              </w:rPr>
              <w:t>cibercultura</w:t>
            </w:r>
            <w:proofErr w:type="spellEnd"/>
            <w:r w:rsidRPr="001664C8">
              <w:rPr>
                <w:rFonts w:ascii="Arial" w:eastAsia="Times New Roman" w:hAnsi="Arial" w:cs="Arial"/>
                <w:sz w:val="18"/>
                <w:szCs w:val="18"/>
                <w:bdr w:val="none" w:sz="0" w:space="0" w:color="auto" w:frame="1"/>
                <w:lang w:eastAsia="es-MX"/>
              </w:rPr>
              <w:t xml:space="preserve">, construido por el ya tradicional y complejo de cultura, y la perspectiva innovadora del no menos complejo y más técnico de cibernética. Al unir cultura y cibernética surge el concepto de </w:t>
            </w:r>
            <w:proofErr w:type="spellStart"/>
            <w:r w:rsidRPr="001664C8">
              <w:rPr>
                <w:rFonts w:ascii="Arial" w:eastAsia="Times New Roman" w:hAnsi="Arial" w:cs="Arial"/>
                <w:sz w:val="18"/>
                <w:szCs w:val="18"/>
                <w:bdr w:val="none" w:sz="0" w:space="0" w:color="auto" w:frame="1"/>
                <w:lang w:eastAsia="es-MX"/>
              </w:rPr>
              <w:t>cibercultura</w:t>
            </w:r>
            <w:proofErr w:type="spellEnd"/>
            <w:r w:rsidRPr="001664C8">
              <w:rPr>
                <w:rFonts w:ascii="Arial" w:eastAsia="Times New Roman" w:hAnsi="Arial" w:cs="Arial"/>
                <w:sz w:val="18"/>
                <w:szCs w:val="18"/>
                <w:bdr w:val="none" w:sz="0" w:space="0" w:color="auto" w:frame="1"/>
                <w:lang w:eastAsia="es-MX"/>
              </w:rPr>
              <w:t xml:space="preserve">, que ya naciente </w:t>
            </w:r>
            <w:r w:rsidRPr="001664C8">
              <w:rPr>
                <w:rFonts w:ascii="Arial" w:eastAsia="Times New Roman" w:hAnsi="Arial" w:cs="Arial"/>
                <w:sz w:val="18"/>
                <w:szCs w:val="18"/>
                <w:bdr w:val="none" w:sz="0" w:space="0" w:color="auto" w:frame="1"/>
                <w:lang w:eastAsia="es-MX"/>
              </w:rPr>
              <w:lastRenderedPageBreak/>
              <w:t>requiere de una primera definición, de una primera coloración de su fondo y su textura, para mostrar su aportación, su diferencia, su necesidad.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Cultura viene del latín, su primera significación es la de cultivo, agricultura, instrucción. Se compone de la raíz </w:t>
            </w:r>
            <w:proofErr w:type="spellStart"/>
            <w:r w:rsidRPr="001664C8">
              <w:rPr>
                <w:rFonts w:ascii="Arial" w:eastAsia="Times New Roman" w:hAnsi="Arial" w:cs="Arial"/>
                <w:sz w:val="18"/>
                <w:szCs w:val="18"/>
                <w:bdr w:val="none" w:sz="0" w:space="0" w:color="auto" w:frame="1"/>
                <w:lang w:eastAsia="es-MX"/>
              </w:rPr>
              <w:t>cultus</w:t>
            </w:r>
            <w:proofErr w:type="spellEnd"/>
            <w:r w:rsidRPr="001664C8">
              <w:rPr>
                <w:rFonts w:ascii="Arial" w:eastAsia="Times New Roman" w:hAnsi="Arial" w:cs="Arial"/>
                <w:sz w:val="18"/>
                <w:szCs w:val="18"/>
                <w:bdr w:val="none" w:sz="0" w:space="0" w:color="auto" w:frame="1"/>
                <w:lang w:eastAsia="es-MX"/>
              </w:rPr>
              <w:t>, que significa cultivado, y +</w:t>
            </w:r>
            <w:proofErr w:type="spellStart"/>
            <w:proofErr w:type="gramStart"/>
            <w:r w:rsidRPr="001664C8">
              <w:rPr>
                <w:rFonts w:ascii="Arial" w:eastAsia="Times New Roman" w:hAnsi="Arial" w:cs="Arial"/>
                <w:sz w:val="18"/>
                <w:szCs w:val="18"/>
                <w:bdr w:val="none" w:sz="0" w:space="0" w:color="auto" w:frame="1"/>
                <w:lang w:eastAsia="es-MX"/>
              </w:rPr>
              <w:t>ura</w:t>
            </w:r>
            <w:proofErr w:type="spellEnd"/>
            <w:r w:rsidRPr="001664C8">
              <w:rPr>
                <w:rFonts w:ascii="Arial" w:eastAsia="Times New Roman" w:hAnsi="Arial" w:cs="Arial"/>
                <w:sz w:val="18"/>
                <w:szCs w:val="18"/>
                <w:bdr w:val="none" w:sz="0" w:space="0" w:color="auto" w:frame="1"/>
                <w:lang w:eastAsia="es-MX"/>
              </w:rPr>
              <w:t xml:space="preserve"> ,</w:t>
            </w:r>
            <w:proofErr w:type="gramEnd"/>
            <w:r w:rsidRPr="001664C8">
              <w:rPr>
                <w:rFonts w:ascii="Arial" w:eastAsia="Times New Roman" w:hAnsi="Arial" w:cs="Arial"/>
                <w:sz w:val="18"/>
                <w:szCs w:val="18"/>
                <w:bdr w:val="none" w:sz="0" w:space="0" w:color="auto" w:frame="1"/>
                <w:lang w:eastAsia="es-MX"/>
              </w:rPr>
              <w:t xml:space="preserve"> que significa acción o resultado de. De ahí el sentido de acción o resultado de cultivar. Y cultivare, verbo latino, significa mejorar y preparar la tierra para que crezcan las plantas. También connota el cuidado en general de las plantas, y la idea de promover y refinar. El concepto viene entonces de un mundo agrario que construye </w:t>
            </w:r>
            <w:proofErr w:type="gramStart"/>
            <w:r w:rsidRPr="001664C8">
              <w:rPr>
                <w:rFonts w:ascii="Arial" w:eastAsia="Times New Roman" w:hAnsi="Arial" w:cs="Arial"/>
                <w:sz w:val="18"/>
                <w:szCs w:val="18"/>
                <w:bdr w:val="none" w:sz="0" w:space="0" w:color="auto" w:frame="1"/>
                <w:lang w:eastAsia="es-MX"/>
              </w:rPr>
              <w:t>sus sentido</w:t>
            </w:r>
            <w:proofErr w:type="gramEnd"/>
            <w:r w:rsidRPr="001664C8">
              <w:rPr>
                <w:rFonts w:ascii="Arial" w:eastAsia="Times New Roman" w:hAnsi="Arial" w:cs="Arial"/>
                <w:sz w:val="18"/>
                <w:szCs w:val="18"/>
                <w:bdr w:val="none" w:sz="0" w:space="0" w:color="auto" w:frame="1"/>
                <w:lang w:eastAsia="es-MX"/>
              </w:rPr>
              <w:t xml:space="preserve"> con la imagen del trabajo de la tierra, que requiere conocimiento y labor práctica eficiente, para la obtención de un resultado altamente deseado de alimento, herramienta y belleza.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Cibernética por su parte viene del griego y de algún otro fondo indoeuropeo no del todo claro, y asociado al mar, a la navegación, otro oficio básico de la civilización humana. </w:t>
            </w:r>
            <w:proofErr w:type="spellStart"/>
            <w:r w:rsidRPr="001664C8">
              <w:rPr>
                <w:rFonts w:ascii="Arial" w:eastAsia="Times New Roman" w:hAnsi="Arial" w:cs="Arial"/>
                <w:sz w:val="18"/>
                <w:szCs w:val="18"/>
                <w:bdr w:val="none" w:sz="0" w:space="0" w:color="auto" w:frame="1"/>
                <w:lang w:eastAsia="es-MX"/>
              </w:rPr>
              <w:t>Kibernetes</w:t>
            </w:r>
            <w:proofErr w:type="spellEnd"/>
            <w:r w:rsidRPr="001664C8">
              <w:rPr>
                <w:rFonts w:ascii="Arial" w:eastAsia="Times New Roman" w:hAnsi="Arial" w:cs="Arial"/>
                <w:sz w:val="18"/>
                <w:szCs w:val="18"/>
                <w:bdr w:val="none" w:sz="0" w:space="0" w:color="auto" w:frame="1"/>
                <w:lang w:eastAsia="es-MX"/>
              </w:rPr>
              <w:t xml:space="preserve"> significa piloto, gobernador, </w:t>
            </w:r>
            <w:proofErr w:type="spellStart"/>
            <w:r w:rsidRPr="001664C8">
              <w:rPr>
                <w:rFonts w:ascii="Arial" w:eastAsia="Times New Roman" w:hAnsi="Arial" w:cs="Arial"/>
                <w:sz w:val="18"/>
                <w:szCs w:val="18"/>
                <w:bdr w:val="none" w:sz="0" w:space="0" w:color="auto" w:frame="1"/>
                <w:lang w:eastAsia="es-MX"/>
              </w:rPr>
              <w:t>Kibernán</w:t>
            </w:r>
            <w:proofErr w:type="spellEnd"/>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timonerar</w:t>
            </w:r>
            <w:proofErr w:type="spellEnd"/>
            <w:r w:rsidRPr="001664C8">
              <w:rPr>
                <w:rFonts w:ascii="Arial" w:eastAsia="Times New Roman" w:hAnsi="Arial" w:cs="Arial"/>
                <w:sz w:val="18"/>
                <w:szCs w:val="18"/>
                <w:bdr w:val="none" w:sz="0" w:space="0" w:color="auto" w:frame="1"/>
                <w:lang w:eastAsia="es-MX"/>
              </w:rPr>
              <w:t xml:space="preserve">, gobernar, guiar. Cibernética, concepto del siglo veinte, significa estudio de los procesos de mando en sistemas electrónicos, mecánicos y biológicos. A los cuales se puede agregar el de los sistemas sociales y algunos otros. El centro de la noción es el orden comandado, la explicitación de las </w:t>
            </w:r>
            <w:proofErr w:type="gramStart"/>
            <w:r w:rsidRPr="001664C8">
              <w:rPr>
                <w:rFonts w:ascii="Arial" w:eastAsia="Times New Roman" w:hAnsi="Arial" w:cs="Arial"/>
                <w:sz w:val="18"/>
                <w:szCs w:val="18"/>
                <w:bdr w:val="none" w:sz="0" w:space="0" w:color="auto" w:frame="1"/>
                <w:lang w:eastAsia="es-MX"/>
              </w:rPr>
              <w:t>ordenes</w:t>
            </w:r>
            <w:proofErr w:type="gramEnd"/>
            <w:r w:rsidRPr="001664C8">
              <w:rPr>
                <w:rFonts w:ascii="Arial" w:eastAsia="Times New Roman" w:hAnsi="Arial" w:cs="Arial"/>
                <w:sz w:val="18"/>
                <w:szCs w:val="18"/>
                <w:bdr w:val="none" w:sz="0" w:space="0" w:color="auto" w:frame="1"/>
                <w:lang w:eastAsia="es-MX"/>
              </w:rPr>
              <w:t xml:space="preserve"> que gobiernan un sistema, de la estructura que dirige el movimiento de un aparato. Responde a la pregunta por el conocimiento de lo que compone y organiza, de lo que opera y ajusta, de lo que actúa y aprende.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Y de ahí una primera noción de </w:t>
            </w:r>
            <w:proofErr w:type="spellStart"/>
            <w:r w:rsidRPr="001664C8">
              <w:rPr>
                <w:rFonts w:ascii="Arial" w:eastAsia="Times New Roman" w:hAnsi="Arial" w:cs="Arial"/>
                <w:sz w:val="18"/>
                <w:szCs w:val="18"/>
                <w:bdr w:val="none" w:sz="0" w:space="0" w:color="auto" w:frame="1"/>
                <w:lang w:eastAsia="es-MX"/>
              </w:rPr>
              <w:t>cibercultura</w:t>
            </w:r>
            <w:proofErr w:type="spellEnd"/>
            <w:r w:rsidRPr="001664C8">
              <w:rPr>
                <w:rFonts w:ascii="Arial" w:eastAsia="Times New Roman" w:hAnsi="Arial" w:cs="Arial"/>
                <w:sz w:val="18"/>
                <w:szCs w:val="18"/>
                <w:bdr w:val="none" w:sz="0" w:space="0" w:color="auto" w:frame="1"/>
                <w:lang w:eastAsia="es-MX"/>
              </w:rPr>
              <w:t>. Acción de mejorar, preparar, cuidar, promover, a los sistemas de conocimiento, instrucción, saber, a partir del estudio de los procesos de mando, gobierno, y guía de esos sistemas. Y en ese sentido una posible propuesta es, estudio de los procesos de mando en los sistemas que mejoran, preparan, cuidan, promueven, al conocimiento, la instrucción, el saber, la construcción, de la vida social, biológica, y mecánica.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La diferencia específica del sentido de la cultura y la </w:t>
            </w:r>
            <w:proofErr w:type="spellStart"/>
            <w:r w:rsidRPr="001664C8">
              <w:rPr>
                <w:rFonts w:ascii="Arial" w:eastAsia="Times New Roman" w:hAnsi="Arial" w:cs="Arial"/>
                <w:sz w:val="18"/>
                <w:szCs w:val="18"/>
                <w:bdr w:val="none" w:sz="0" w:space="0" w:color="auto" w:frame="1"/>
                <w:lang w:eastAsia="es-MX"/>
              </w:rPr>
              <w:t>cibercultura</w:t>
            </w:r>
            <w:proofErr w:type="spellEnd"/>
            <w:r w:rsidRPr="001664C8">
              <w:rPr>
                <w:rFonts w:ascii="Arial" w:eastAsia="Times New Roman" w:hAnsi="Arial" w:cs="Arial"/>
                <w:sz w:val="18"/>
                <w:szCs w:val="18"/>
                <w:bdr w:val="none" w:sz="0" w:space="0" w:color="auto" w:frame="1"/>
                <w:lang w:eastAsia="es-MX"/>
              </w:rPr>
              <w:t xml:space="preserve"> es la reflexividad, la cultura busca sistematizar conocimiento y competencia práctica en la acción para ciertos fines sociales. La </w:t>
            </w:r>
            <w:proofErr w:type="spellStart"/>
            <w:r w:rsidRPr="001664C8">
              <w:rPr>
                <w:rFonts w:ascii="Arial" w:eastAsia="Times New Roman" w:hAnsi="Arial" w:cs="Arial"/>
                <w:sz w:val="18"/>
                <w:szCs w:val="18"/>
                <w:bdr w:val="none" w:sz="0" w:space="0" w:color="auto" w:frame="1"/>
                <w:lang w:eastAsia="es-MX"/>
              </w:rPr>
              <w:t>cibercultura</w:t>
            </w:r>
            <w:proofErr w:type="spellEnd"/>
            <w:r w:rsidRPr="001664C8">
              <w:rPr>
                <w:rFonts w:ascii="Arial" w:eastAsia="Times New Roman" w:hAnsi="Arial" w:cs="Arial"/>
                <w:sz w:val="18"/>
                <w:szCs w:val="18"/>
                <w:bdr w:val="none" w:sz="0" w:space="0" w:color="auto" w:frame="1"/>
                <w:lang w:eastAsia="es-MX"/>
              </w:rPr>
              <w:t xml:space="preserve"> busca lo mismo, pero con el énfasis en la mirada en los componentes de orden y organización, no sólo busca conocimiento y competencia, sino la estructura y orden que los sustenta. La </w:t>
            </w:r>
            <w:proofErr w:type="spellStart"/>
            <w:r w:rsidRPr="001664C8">
              <w:rPr>
                <w:rFonts w:ascii="Arial" w:eastAsia="Times New Roman" w:hAnsi="Arial" w:cs="Arial"/>
                <w:sz w:val="18"/>
                <w:szCs w:val="18"/>
                <w:bdr w:val="none" w:sz="0" w:space="0" w:color="auto" w:frame="1"/>
                <w:lang w:eastAsia="es-MX"/>
              </w:rPr>
              <w:t>cibercultura</w:t>
            </w:r>
            <w:proofErr w:type="spellEnd"/>
            <w:r w:rsidRPr="001664C8">
              <w:rPr>
                <w:rFonts w:ascii="Arial" w:eastAsia="Times New Roman" w:hAnsi="Arial" w:cs="Arial"/>
                <w:sz w:val="18"/>
                <w:szCs w:val="18"/>
                <w:bdr w:val="none" w:sz="0" w:space="0" w:color="auto" w:frame="1"/>
                <w:lang w:eastAsia="es-MX"/>
              </w:rPr>
              <w:t xml:space="preserve"> es una </w:t>
            </w:r>
            <w:proofErr w:type="spellStart"/>
            <w:r w:rsidRPr="001664C8">
              <w:rPr>
                <w:rFonts w:ascii="Arial" w:eastAsia="Times New Roman" w:hAnsi="Arial" w:cs="Arial"/>
                <w:sz w:val="18"/>
                <w:szCs w:val="18"/>
                <w:bdr w:val="none" w:sz="0" w:space="0" w:color="auto" w:frame="1"/>
                <w:lang w:eastAsia="es-MX"/>
              </w:rPr>
              <w:t>metacultura</w:t>
            </w:r>
            <w:proofErr w:type="spellEnd"/>
            <w:r w:rsidRPr="001664C8">
              <w:rPr>
                <w:rFonts w:ascii="Arial" w:eastAsia="Times New Roman" w:hAnsi="Arial" w:cs="Arial"/>
                <w:sz w:val="18"/>
                <w:szCs w:val="18"/>
                <w:bdr w:val="none" w:sz="0" w:space="0" w:color="auto" w:frame="1"/>
                <w:lang w:eastAsia="es-MX"/>
              </w:rPr>
              <w:t xml:space="preserve"> que incluye a la cultura y la reorganiza. Este es el aspecto central que interesa enfatiza aquí.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Existe una cibernética de segundo orden que es estrictamente reflexiva, que busca mirar a la mirada, estructurar a la estructura, organizar a la organización, sistematizar al sistema, ordenar al orden, reordenar a la reordenación. Como tal siempre construye un segundo nivel de configuración sobre cualquiera otro para observarlo e intervenirlo en beneficio del sistema y en relación con su ecología. La </w:t>
            </w:r>
            <w:proofErr w:type="spellStart"/>
            <w:r w:rsidRPr="001664C8">
              <w:rPr>
                <w:rFonts w:ascii="Arial" w:eastAsia="Times New Roman" w:hAnsi="Arial" w:cs="Arial"/>
                <w:sz w:val="18"/>
                <w:szCs w:val="18"/>
                <w:bdr w:val="none" w:sz="0" w:space="0" w:color="auto" w:frame="1"/>
                <w:lang w:eastAsia="es-MX"/>
              </w:rPr>
              <w:t>cibercultura</w:t>
            </w:r>
            <w:proofErr w:type="spellEnd"/>
            <w:r w:rsidRPr="001664C8">
              <w:rPr>
                <w:rFonts w:ascii="Arial" w:eastAsia="Times New Roman" w:hAnsi="Arial" w:cs="Arial"/>
                <w:sz w:val="18"/>
                <w:szCs w:val="18"/>
                <w:bdr w:val="none" w:sz="0" w:space="0" w:color="auto" w:frame="1"/>
                <w:lang w:eastAsia="es-MX"/>
              </w:rPr>
              <w:t xml:space="preserve"> se funda en esta cibernética de segundo orden, propone como guía la reflexividad constructiva, creativa, configuradora. En ese sentido tiene una dimensión estética y epistemológica al tiempo que metodológica e instrumental.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La cultura de investigación refiere a todo aquello que puede ser incluido en una configuración de trabajo de indagación, en tanto lo ha construido y lo permite, condiciona, produce. Tiene una connotación de código. Todos los llamados o autonombrados investigadores poseen una cultura de investigación, la que tienen, la que les permite hacer y pensar lo que entienden y perciben como su oficio. La </w:t>
            </w:r>
            <w:proofErr w:type="spellStart"/>
            <w:r w:rsidRPr="001664C8">
              <w:rPr>
                <w:rFonts w:ascii="Arial" w:eastAsia="Times New Roman" w:hAnsi="Arial" w:cs="Arial"/>
                <w:sz w:val="18"/>
                <w:szCs w:val="18"/>
                <w:bdr w:val="none" w:sz="0" w:space="0" w:color="auto" w:frame="1"/>
                <w:lang w:eastAsia="es-MX"/>
              </w:rPr>
              <w:t>cibercultura</w:t>
            </w:r>
            <w:proofErr w:type="spellEnd"/>
            <w:r w:rsidRPr="001664C8">
              <w:rPr>
                <w:rFonts w:ascii="Arial" w:eastAsia="Times New Roman" w:hAnsi="Arial" w:cs="Arial"/>
                <w:sz w:val="18"/>
                <w:szCs w:val="18"/>
                <w:bdr w:val="none" w:sz="0" w:space="0" w:color="auto" w:frame="1"/>
                <w:lang w:eastAsia="es-MX"/>
              </w:rPr>
              <w:t xml:space="preserve"> de la investigación incluye esta situación y la configura en un espacio tiempo reflexivo, los investigadores miran su oficio, lo sistematizan y lo reorganizan, lo intervienen, lo mejoran, lo complejizan. ¿Cómo?, abriéndose como sistema de conocimiento y de acción práctica, nada les es ajeno, de todo aprenden para reordenar su oficio, todo conocimiento tiene un elemento constructivo que puede ser agregado o integrado al oficio de investigación. En todas sus acción siempre tienen por lo menos una doble dimensión en juego, la que dirige sus pasos hacia el conocimiento </w:t>
            </w:r>
            <w:proofErr w:type="spellStart"/>
            <w:r w:rsidRPr="001664C8">
              <w:rPr>
                <w:rFonts w:ascii="Arial" w:eastAsia="Times New Roman" w:hAnsi="Arial" w:cs="Arial"/>
                <w:sz w:val="18"/>
                <w:szCs w:val="18"/>
                <w:bdr w:val="none" w:sz="0" w:space="0" w:color="auto" w:frame="1"/>
                <w:lang w:eastAsia="es-MX"/>
              </w:rPr>
              <w:t>del</w:t>
            </w:r>
            <w:proofErr w:type="spellEnd"/>
            <w:r w:rsidRPr="001664C8">
              <w:rPr>
                <w:rFonts w:ascii="Arial" w:eastAsia="Times New Roman" w:hAnsi="Arial" w:cs="Arial"/>
                <w:sz w:val="18"/>
                <w:szCs w:val="18"/>
                <w:bdr w:val="none" w:sz="0" w:space="0" w:color="auto" w:frame="1"/>
                <w:lang w:eastAsia="es-MX"/>
              </w:rPr>
              <w:t xml:space="preserve"> un objeto, y la que reordena sus visiones sobre los pasos constructivos del objeto. Esto adquiere su completa organización de complejidad, cuando se mira desde la colectividad, la comunidad de investigación reorganizándose en grupo, en comunicación y sistematización de información en redes que construyen circuitos y flujos de conexión entre </w:t>
            </w:r>
            <w:proofErr w:type="gramStart"/>
            <w:r w:rsidRPr="001664C8">
              <w:rPr>
                <w:rFonts w:ascii="Arial" w:eastAsia="Times New Roman" w:hAnsi="Arial" w:cs="Arial"/>
                <w:sz w:val="18"/>
                <w:szCs w:val="18"/>
                <w:bdr w:val="none" w:sz="0" w:space="0" w:color="auto" w:frame="1"/>
                <w:lang w:eastAsia="es-MX"/>
              </w:rPr>
              <w:t>todo los integrantes comunitarios</w:t>
            </w:r>
            <w:proofErr w:type="gramEnd"/>
            <w:r w:rsidRPr="001664C8">
              <w:rPr>
                <w:rFonts w:ascii="Arial" w:eastAsia="Times New Roman" w:hAnsi="Arial" w:cs="Arial"/>
                <w:sz w:val="18"/>
                <w:szCs w:val="18"/>
                <w:bdr w:val="none" w:sz="0" w:space="0" w:color="auto" w:frame="1"/>
                <w:lang w:eastAsia="es-MX"/>
              </w:rPr>
              <w:t xml:space="preserve">. En el ámbito de la cultura de investigación la soledad es posible y la comunicación es un lujo. En el ámbito de la </w:t>
            </w:r>
            <w:proofErr w:type="spellStart"/>
            <w:r w:rsidRPr="001664C8">
              <w:rPr>
                <w:rFonts w:ascii="Arial" w:eastAsia="Times New Roman" w:hAnsi="Arial" w:cs="Arial"/>
                <w:sz w:val="18"/>
                <w:szCs w:val="18"/>
                <w:bdr w:val="none" w:sz="0" w:space="0" w:color="auto" w:frame="1"/>
                <w:lang w:eastAsia="es-MX"/>
              </w:rPr>
              <w:t>cibercultura</w:t>
            </w:r>
            <w:proofErr w:type="spellEnd"/>
            <w:r w:rsidRPr="001664C8">
              <w:rPr>
                <w:rFonts w:ascii="Arial" w:eastAsia="Times New Roman" w:hAnsi="Arial" w:cs="Arial"/>
                <w:sz w:val="18"/>
                <w:szCs w:val="18"/>
                <w:bdr w:val="none" w:sz="0" w:space="0" w:color="auto" w:frame="1"/>
                <w:lang w:eastAsia="es-MX"/>
              </w:rPr>
              <w:t xml:space="preserve"> de la investigación la soledad es un anacronismo raro y la comunicación es la forma cotidiana de </w:t>
            </w:r>
            <w:proofErr w:type="gramStart"/>
            <w:r w:rsidRPr="001664C8">
              <w:rPr>
                <w:rFonts w:ascii="Arial" w:eastAsia="Times New Roman" w:hAnsi="Arial" w:cs="Arial"/>
                <w:sz w:val="18"/>
                <w:szCs w:val="18"/>
                <w:bdr w:val="none" w:sz="0" w:space="0" w:color="auto" w:frame="1"/>
                <w:lang w:eastAsia="es-MX"/>
              </w:rPr>
              <w:t>vida . </w:t>
            </w:r>
            <w:proofErr w:type="gramEnd"/>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b/>
                <w:bCs/>
                <w:caps/>
                <w:sz w:val="20"/>
                <w:szCs w:val="20"/>
                <w:bdr w:val="none" w:sz="0" w:space="0" w:color="auto" w:frame="1"/>
                <w:lang w:eastAsia="es-MX"/>
              </w:rPr>
              <w:t xml:space="preserve">II. SISTEMA DE INFORMACIÓN, SISTEMA DE COMUNICACIÓN Y SISTEMA DE </w:t>
            </w:r>
            <w:r w:rsidRPr="001664C8">
              <w:rPr>
                <w:rFonts w:ascii="Arial" w:eastAsia="Times New Roman" w:hAnsi="Arial" w:cs="Arial"/>
                <w:b/>
                <w:bCs/>
                <w:caps/>
                <w:sz w:val="20"/>
                <w:szCs w:val="20"/>
                <w:bdr w:val="none" w:sz="0" w:space="0" w:color="auto" w:frame="1"/>
                <w:lang w:eastAsia="es-MX"/>
              </w:rPr>
              <w:lastRenderedPageBreak/>
              <w:t>CONOCIMIENTO</w:t>
            </w:r>
            <w:r w:rsidRPr="001664C8">
              <w:rPr>
                <w:rFonts w:ascii="Arial" w:eastAsia="Times New Roman" w:hAnsi="Arial" w:cs="Arial"/>
                <w:sz w:val="18"/>
                <w:szCs w:val="18"/>
                <w:bdr w:val="none" w:sz="0" w:space="0" w:color="auto" w:frame="1"/>
                <w:lang w:eastAsia="es-MX"/>
              </w:rPr>
              <w:t>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La </w:t>
            </w:r>
            <w:proofErr w:type="spellStart"/>
            <w:r w:rsidRPr="001664C8">
              <w:rPr>
                <w:rFonts w:ascii="Arial" w:eastAsia="Times New Roman" w:hAnsi="Arial" w:cs="Arial"/>
                <w:sz w:val="18"/>
                <w:szCs w:val="18"/>
                <w:bdr w:val="none" w:sz="0" w:space="0" w:color="auto" w:frame="1"/>
                <w:lang w:eastAsia="es-MX"/>
              </w:rPr>
              <w:t>cibercultura</w:t>
            </w:r>
            <w:proofErr w:type="spellEnd"/>
            <w:r w:rsidRPr="001664C8">
              <w:rPr>
                <w:rFonts w:ascii="Arial" w:eastAsia="Times New Roman" w:hAnsi="Arial" w:cs="Arial"/>
                <w:sz w:val="18"/>
                <w:szCs w:val="18"/>
                <w:bdr w:val="none" w:sz="0" w:space="0" w:color="auto" w:frame="1"/>
                <w:lang w:eastAsia="es-MX"/>
              </w:rPr>
              <w:t xml:space="preserve"> está construida por tres dimensiones sistémicas, la de la información, la de la comunicación y la del conocimiento. Cada una tiene aspectos específicos y particulares, y se incluyen e integran en un todo en la acción reflexivo-constructiva general. En esta nueva configuración la clave se encuentra en los principios constructivos de contacto, interacción, conexión, vínculo y comunicación, todos ellos construyen un nivel de relación social, de lo más simple a los más complejo, de la situación en que sólo hay la posibilidad potencial de que algo suceda por la presencia de condiciones que lo favorecen en lo mínimo, el contacto, hasta la interacción compleja entre entidades que se reconocen, asocian, y se comprometen en formas creativas, afectivas y </w:t>
            </w:r>
            <w:proofErr w:type="spellStart"/>
            <w:r w:rsidRPr="001664C8">
              <w:rPr>
                <w:rFonts w:ascii="Arial" w:eastAsia="Times New Roman" w:hAnsi="Arial" w:cs="Arial"/>
                <w:sz w:val="18"/>
                <w:szCs w:val="18"/>
                <w:bdr w:val="none" w:sz="0" w:space="0" w:color="auto" w:frame="1"/>
                <w:lang w:eastAsia="es-MX"/>
              </w:rPr>
              <w:t>enactivas</w:t>
            </w:r>
            <w:proofErr w:type="spellEnd"/>
            <w:r w:rsidRPr="001664C8">
              <w:rPr>
                <w:rFonts w:ascii="Arial" w:eastAsia="Times New Roman" w:hAnsi="Arial" w:cs="Arial"/>
                <w:sz w:val="18"/>
                <w:szCs w:val="18"/>
                <w:bdr w:val="none" w:sz="0" w:space="0" w:color="auto" w:frame="1"/>
                <w:lang w:eastAsia="es-MX"/>
              </w:rPr>
              <w:t xml:space="preserve"> de vida social. Para que estos principios constructivos operen, tengan lugar, las tres dimensiones sistémicas necesitan estar presentes, y de su complejidad y eficiencia depende en mucho el logro de la </w:t>
            </w:r>
            <w:proofErr w:type="spellStart"/>
            <w:r w:rsidRPr="001664C8">
              <w:rPr>
                <w:rFonts w:ascii="Arial" w:eastAsia="Times New Roman" w:hAnsi="Arial" w:cs="Arial"/>
                <w:sz w:val="18"/>
                <w:szCs w:val="18"/>
                <w:bdr w:val="none" w:sz="0" w:space="0" w:color="auto" w:frame="1"/>
                <w:lang w:eastAsia="es-MX"/>
              </w:rPr>
              <w:t>cibersociedad</w:t>
            </w:r>
            <w:proofErr w:type="spellEnd"/>
            <w:r w:rsidRPr="001664C8">
              <w:rPr>
                <w:rFonts w:ascii="Arial" w:eastAsia="Times New Roman" w:hAnsi="Arial" w:cs="Arial"/>
                <w:sz w:val="18"/>
                <w:szCs w:val="18"/>
                <w:bdr w:val="none" w:sz="0" w:space="0" w:color="auto" w:frame="1"/>
                <w:lang w:eastAsia="es-MX"/>
              </w:rPr>
              <w:t xml:space="preserve"> resultante.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La información es la primera dimensión del esquema </w:t>
            </w:r>
            <w:proofErr w:type="spellStart"/>
            <w:r w:rsidRPr="001664C8">
              <w:rPr>
                <w:rFonts w:ascii="Arial" w:eastAsia="Times New Roman" w:hAnsi="Arial" w:cs="Arial"/>
                <w:sz w:val="18"/>
                <w:szCs w:val="18"/>
                <w:bdr w:val="none" w:sz="0" w:space="0" w:color="auto" w:frame="1"/>
                <w:lang w:eastAsia="es-MX"/>
              </w:rPr>
              <w:t>cibercultural</w:t>
            </w:r>
            <w:proofErr w:type="spellEnd"/>
            <w:r w:rsidRPr="001664C8">
              <w:rPr>
                <w:rFonts w:ascii="Arial" w:eastAsia="Times New Roman" w:hAnsi="Arial" w:cs="Arial"/>
                <w:sz w:val="18"/>
                <w:szCs w:val="18"/>
                <w:bdr w:val="none" w:sz="0" w:space="0" w:color="auto" w:frame="1"/>
                <w:lang w:eastAsia="es-MX"/>
              </w:rPr>
              <w:t xml:space="preserve">. En ella se realiza la figura cognitiva </w:t>
            </w:r>
            <w:proofErr w:type="spellStart"/>
            <w:r w:rsidRPr="001664C8">
              <w:rPr>
                <w:rFonts w:ascii="Arial" w:eastAsia="Times New Roman" w:hAnsi="Arial" w:cs="Arial"/>
                <w:sz w:val="18"/>
                <w:szCs w:val="18"/>
                <w:bdr w:val="none" w:sz="0" w:space="0" w:color="auto" w:frame="1"/>
                <w:lang w:eastAsia="es-MX"/>
              </w:rPr>
              <w:t>del</w:t>
            </w:r>
            <w:proofErr w:type="spellEnd"/>
            <w:r w:rsidRPr="001664C8">
              <w:rPr>
                <w:rFonts w:ascii="Arial" w:eastAsia="Times New Roman" w:hAnsi="Arial" w:cs="Arial"/>
                <w:sz w:val="18"/>
                <w:szCs w:val="18"/>
                <w:bdr w:val="none" w:sz="0" w:space="0" w:color="auto" w:frame="1"/>
                <w:lang w:eastAsia="es-MX"/>
              </w:rPr>
              <w:t xml:space="preserve"> la representación, de la configuración espacial del mundo en una imagen cifrada en símbolos, en lenguaje. El mundo como representación es la información como condición. Todo se puede representar, sólo se necesitan los elementos para hacerlo, con una base lógica, lingüística, y hoy también informática. Todo lo que vemos, todo lo que percibimos, todo lo que sabemos, todo lo que puede aparecer frente a nuestra percepción, memoria e imaginación, todo eso, puede ser representado en un sistema de información. El mundo es información para los seres humanos, no existe sino como información, de diversos materiales y sentidos, y todo ello es </w:t>
            </w:r>
            <w:proofErr w:type="spellStart"/>
            <w:r w:rsidRPr="001664C8">
              <w:rPr>
                <w:rFonts w:ascii="Arial" w:eastAsia="Times New Roman" w:hAnsi="Arial" w:cs="Arial"/>
                <w:sz w:val="18"/>
                <w:szCs w:val="18"/>
                <w:bdr w:val="none" w:sz="0" w:space="0" w:color="auto" w:frame="1"/>
                <w:lang w:eastAsia="es-MX"/>
              </w:rPr>
              <w:t>formalizable</w:t>
            </w:r>
            <w:proofErr w:type="spellEnd"/>
            <w:r w:rsidRPr="001664C8">
              <w:rPr>
                <w:rFonts w:ascii="Arial" w:eastAsia="Times New Roman" w:hAnsi="Arial" w:cs="Arial"/>
                <w:sz w:val="18"/>
                <w:szCs w:val="18"/>
                <w:bdr w:val="none" w:sz="0" w:space="0" w:color="auto" w:frame="1"/>
                <w:lang w:eastAsia="es-MX"/>
              </w:rPr>
              <w:t xml:space="preserve"> en sistemas tendientes a una síntesis matemática. Y entonces el pensamiento racional-analítico construye taxonomías, arma clasificaciones, ordenes, tipos, clases, campos, y con ello percibe el orden del cosmos y lo sintetiza en formas en el espacio, en esquemas, en modelos, en símbolos apreciables y comprensibles por medio de lenguaje natural y algunos componentes formales más. Acercarse al mundo es representarlo de alguna forma, y ahí los sistemas de información son el instrumento básico y elemental.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El conocimiento como información es fácil de entender, todo lo móvil se reduce a la inmovilidad de una categoría, de un dato, de un ítem, y la mente lo analiza o sólo lo percibe como algo que representa, que está fijo, estable, </w:t>
            </w:r>
            <w:proofErr w:type="spellStart"/>
            <w:r w:rsidRPr="001664C8">
              <w:rPr>
                <w:rFonts w:ascii="Arial" w:eastAsia="Times New Roman" w:hAnsi="Arial" w:cs="Arial"/>
                <w:sz w:val="18"/>
                <w:szCs w:val="18"/>
                <w:bdr w:val="none" w:sz="0" w:space="0" w:color="auto" w:frame="1"/>
                <w:lang w:eastAsia="es-MX"/>
              </w:rPr>
              <w:t>textualizado</w:t>
            </w:r>
            <w:proofErr w:type="spellEnd"/>
            <w:r w:rsidRPr="001664C8">
              <w:rPr>
                <w:rFonts w:ascii="Arial" w:eastAsia="Times New Roman" w:hAnsi="Arial" w:cs="Arial"/>
                <w:sz w:val="18"/>
                <w:szCs w:val="18"/>
                <w:bdr w:val="none" w:sz="0" w:space="0" w:color="auto" w:frame="1"/>
                <w:lang w:eastAsia="es-MX"/>
              </w:rPr>
              <w:t xml:space="preserve">. La comunicación pone en movimiento a esa estructura cifrada, regresa al mundo vivo y presente la percepción, la vocación de pasado y de orden permanente de la información se trastoca por el sentido del flujo de lo que siempre está en cambio, en movimiento, en emergencia. Los seres humanos interactúan y con ello se </w:t>
            </w:r>
            <w:proofErr w:type="gramStart"/>
            <w:r w:rsidRPr="001664C8">
              <w:rPr>
                <w:rFonts w:ascii="Arial" w:eastAsia="Times New Roman" w:hAnsi="Arial" w:cs="Arial"/>
                <w:sz w:val="18"/>
                <w:szCs w:val="18"/>
                <w:bdr w:val="none" w:sz="0" w:space="0" w:color="auto" w:frame="1"/>
                <w:lang w:eastAsia="es-MX"/>
              </w:rPr>
              <w:t>pueden</w:t>
            </w:r>
            <w:proofErr w:type="gramEnd"/>
            <w:r w:rsidRPr="001664C8">
              <w:rPr>
                <w:rFonts w:ascii="Arial" w:eastAsia="Times New Roman" w:hAnsi="Arial" w:cs="Arial"/>
                <w:sz w:val="18"/>
                <w:szCs w:val="18"/>
                <w:bdr w:val="none" w:sz="0" w:space="0" w:color="auto" w:frame="1"/>
                <w:lang w:eastAsia="es-MX"/>
              </w:rPr>
              <w:t xml:space="preserve"> llegar modificar en un contacto, en un intercambio de turnos, en una serie de conversaciones, de charlas, de momentos de mutua estimulación. Y entre más grande es el ámbito de inclusión en el fenómeno de la mutua afectación mayor es la dinámica de la transformación, unos afectan a otros que afectan a otros que afectan a los unos que afectan a otros que afectan a otros. No es posible seguir el registro de todo los que </w:t>
            </w:r>
            <w:proofErr w:type="gramStart"/>
            <w:r w:rsidRPr="001664C8">
              <w:rPr>
                <w:rFonts w:ascii="Arial" w:eastAsia="Times New Roman" w:hAnsi="Arial" w:cs="Arial"/>
                <w:sz w:val="18"/>
                <w:szCs w:val="18"/>
                <w:bdr w:val="none" w:sz="0" w:space="0" w:color="auto" w:frame="1"/>
                <w:lang w:eastAsia="es-MX"/>
              </w:rPr>
              <w:t>sucede</w:t>
            </w:r>
            <w:proofErr w:type="gramEnd"/>
            <w:r w:rsidRPr="001664C8">
              <w:rPr>
                <w:rFonts w:ascii="Arial" w:eastAsia="Times New Roman" w:hAnsi="Arial" w:cs="Arial"/>
                <w:sz w:val="18"/>
                <w:szCs w:val="18"/>
                <w:bdr w:val="none" w:sz="0" w:space="0" w:color="auto" w:frame="1"/>
                <w:lang w:eastAsia="es-MX"/>
              </w:rPr>
              <w:t>, va al ritmo del movimiento vital mismo, y en tanto las interacciones aumentan y las afectaciones se multiplican la comunicación es un fenómeno que coincide con la vibración misma de la vida social en actividad emergente y constructiva. Y de todo ello se pueden hacer representaciones parciales, momentáneas, que ayudan a sistematizar lo que va sucediendo, nunca al mismo tiempo que sucede, pero si cerca de su momento creativo. Ahí los sistemas de información se asocian al flujo cognitivo de la creación comunicativa. Y al tiempo es posible ir representando los sistemas que permiten esa interactividad, los sistemas de comunicación. Y al tiempo es posible proponer nuevos modelos de interactividad, sistemas de comunicación. Y de esta manera la comunicación se ayuda de la información para mejorarse y ajustarse, y la información se genera a partir de la actividad producida por formas interactuantes y constructivas.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Los sistemas de conocimiento están por encima de la información y la comunicación, las incluyen y al mismo tiempo parten de ellas, no existen sin ellas. El conocimiento es un orden de información y comunicación de segundo orden, es síntesis al tiempo que flujo sintetizador. Es la forma sistema que ordena a la vida social desde eso que se llama mentalidades, epistemes, formas culturales mayores, continentes de lo macro, lugar y tiempo donde se sedimenta todo el fluir humano, donde se concentra, donde se organiza es sus formas más claras y contundentes. Los sistemas de conocimiento son el orden subjetivo de los sistemas sociales, son la perspectiva de representación (información)-creación (comunicación) de todo lo que aparece en el mundo social, de todo lo que ha aparecido, y de todo lo que puede aparecer. Son el corazón de la mirada que percibe y entiende gracias a la síntesis que le dona vivir en un momento de la historia. Son la mirada del mundo </w:t>
            </w:r>
            <w:r w:rsidRPr="001664C8">
              <w:rPr>
                <w:rFonts w:ascii="Arial" w:eastAsia="Times New Roman" w:hAnsi="Arial" w:cs="Arial"/>
                <w:sz w:val="18"/>
                <w:szCs w:val="18"/>
                <w:bdr w:val="none" w:sz="0" w:space="0" w:color="auto" w:frame="1"/>
                <w:lang w:eastAsia="es-MX"/>
              </w:rPr>
              <w:lastRenderedPageBreak/>
              <w:t xml:space="preserve">mirándose desde las miradas particulares de los actores miembros de una época. De ahí que la </w:t>
            </w:r>
            <w:proofErr w:type="spellStart"/>
            <w:r w:rsidRPr="001664C8">
              <w:rPr>
                <w:rFonts w:ascii="Arial" w:eastAsia="Times New Roman" w:hAnsi="Arial" w:cs="Arial"/>
                <w:sz w:val="18"/>
                <w:szCs w:val="18"/>
                <w:bdr w:val="none" w:sz="0" w:space="0" w:color="auto" w:frame="1"/>
                <w:lang w:eastAsia="es-MX"/>
              </w:rPr>
              <w:t>cibercultura</w:t>
            </w:r>
            <w:proofErr w:type="spellEnd"/>
            <w:r w:rsidRPr="001664C8">
              <w:rPr>
                <w:rFonts w:ascii="Arial" w:eastAsia="Times New Roman" w:hAnsi="Arial" w:cs="Arial"/>
                <w:sz w:val="18"/>
                <w:szCs w:val="18"/>
                <w:bdr w:val="none" w:sz="0" w:space="0" w:color="auto" w:frame="1"/>
                <w:lang w:eastAsia="es-MX"/>
              </w:rPr>
              <w:t xml:space="preserve"> se mueve también en dirección de los sistemas de conocimiento, y trata de hacerlos visibles, para mejorarlos, para intervenirlos, gracias a las competencias de la información y de la comunicación. Y ahí las redes humanas interactuando se miran mirando y construyen los sistemas de información que necesitan para ver mejor, y los sistemas de comunicación que necesitan para fluir mejor sus visiones y poder construir entre todos los sistemas de conocimiento que permiten más y mejor visión del cosmos, vivir en una complejidad en aumento gracias al enriquecimiento del poder de la inteligencia y la percepción.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La </w:t>
            </w:r>
            <w:proofErr w:type="spellStart"/>
            <w:r w:rsidRPr="001664C8">
              <w:rPr>
                <w:rFonts w:ascii="Arial" w:eastAsia="Times New Roman" w:hAnsi="Arial" w:cs="Arial"/>
                <w:sz w:val="18"/>
                <w:szCs w:val="18"/>
                <w:bdr w:val="none" w:sz="0" w:space="0" w:color="auto" w:frame="1"/>
                <w:lang w:eastAsia="es-MX"/>
              </w:rPr>
              <w:t>cibercultura</w:t>
            </w:r>
            <w:proofErr w:type="spellEnd"/>
            <w:r w:rsidRPr="001664C8">
              <w:rPr>
                <w:rFonts w:ascii="Arial" w:eastAsia="Times New Roman" w:hAnsi="Arial" w:cs="Arial"/>
                <w:sz w:val="18"/>
                <w:szCs w:val="18"/>
                <w:bdr w:val="none" w:sz="0" w:space="0" w:color="auto" w:frame="1"/>
                <w:lang w:eastAsia="es-MX"/>
              </w:rPr>
              <w:t xml:space="preserve"> de la investigación promueve todo este movimiento reflexivo-constructivo, la formación de mejores sistemas de comunicación que mejoren la configuración de mejores sistemas de información, que en juego promuevan mejores sistemas de conocimiento. Todo en un movimiento hacia una mayor complejidad del sistema social que se mira mirando creando, cada vez con mayores talentos de percepción y organización, inteligencia que abre posibilidades y construye opciones que derivan en más posibilidades y opciones. Una sociedad-red de alta percepción y </w:t>
            </w:r>
            <w:proofErr w:type="spellStart"/>
            <w:r w:rsidRPr="001664C8">
              <w:rPr>
                <w:rFonts w:ascii="Arial" w:eastAsia="Times New Roman" w:hAnsi="Arial" w:cs="Arial"/>
                <w:sz w:val="18"/>
                <w:szCs w:val="18"/>
                <w:bdr w:val="none" w:sz="0" w:space="0" w:color="auto" w:frame="1"/>
                <w:lang w:eastAsia="es-MX"/>
              </w:rPr>
              <w:t>constructividad</w:t>
            </w:r>
            <w:proofErr w:type="spellEnd"/>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reelaborándose</w:t>
            </w:r>
            <w:proofErr w:type="spellEnd"/>
            <w:r w:rsidRPr="001664C8">
              <w:rPr>
                <w:rFonts w:ascii="Arial" w:eastAsia="Times New Roman" w:hAnsi="Arial" w:cs="Arial"/>
                <w:sz w:val="18"/>
                <w:szCs w:val="18"/>
                <w:bdr w:val="none" w:sz="0" w:space="0" w:color="auto" w:frame="1"/>
                <w:lang w:eastAsia="es-MX"/>
              </w:rPr>
              <w:t xml:space="preserve"> en cada momento rumbo a un horizonte indeterminado de mayor complejidad.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b/>
                <w:bCs/>
                <w:caps/>
                <w:sz w:val="20"/>
                <w:szCs w:val="20"/>
                <w:bdr w:val="none" w:sz="0" w:space="0" w:color="auto" w:frame="1"/>
                <w:lang w:eastAsia="es-MX"/>
              </w:rPr>
              <w:t>III. METODOLOGÍAS Y TECNOLOGÍAS DE INFORMACIÓN Y COMUNICACIÓN EN LA CONSTRUCCIÓN SOCIAL DEL CONOCIMIENTO</w:t>
            </w:r>
            <w:r w:rsidRPr="001664C8">
              <w:rPr>
                <w:rFonts w:ascii="Arial" w:eastAsia="Times New Roman" w:hAnsi="Arial" w:cs="Arial"/>
                <w:sz w:val="18"/>
                <w:szCs w:val="18"/>
                <w:bdr w:val="none" w:sz="0" w:space="0" w:color="auto" w:frame="1"/>
                <w:lang w:eastAsia="es-MX"/>
              </w:rPr>
              <w:t>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En todas las épocas y regiones han existido sistemas de conocimiento, formas sintéticas de guía de la acción cifradas en formas discursivas religiosas, pedagógicas, artísticas, y otras. Ellos muestran la organización simbólica explícita o más o menos explícita de un mundo social general. En ocasiones cubren la casi totalidad del espacio simbólico de una formación social concreta, a veces sólo lo hacen en forma parcial pero determinante. Hay sistemas de conocimiento que han tenido una continuidad por siglos, por generaciones, cubriendo grandes extensiones de territorio, geografías casi continentales. Otros han durado menos y han impactado un espacio menor. Todos han sido sintetizados a partir de sistemas de información ya existentes, todos han tomado su lugar gracias a los sistemas de comunicación a su alcance.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Los sistemas de conocimiento han sido sintetizados en forma técnica, y han sido difundidos en forma técnica, su mayor o menor importancia ha dependido de la relación entre su configuración y el uso social a partir de esa configuración. Esto marca hoy una enseñanza que aquí se asume y se trata de explicitar. Por una parte es necesario un marco metodológico-tecnológico para promover la capacidad de síntesis de conocimiento sistemático, y por otra parte hace falta lo mismo, más aparatos y mediaciones que permitan su difusión y aplicación en un ámbito colectivo. Estas dos condiciones elementales son las que pueden ser desarrolladas por un programa </w:t>
            </w:r>
            <w:proofErr w:type="spellStart"/>
            <w:r w:rsidRPr="001664C8">
              <w:rPr>
                <w:rFonts w:ascii="Arial" w:eastAsia="Times New Roman" w:hAnsi="Arial" w:cs="Arial"/>
                <w:sz w:val="18"/>
                <w:szCs w:val="18"/>
                <w:bdr w:val="none" w:sz="0" w:space="0" w:color="auto" w:frame="1"/>
                <w:lang w:eastAsia="es-MX"/>
              </w:rPr>
              <w:t>Infometodológico</w:t>
            </w:r>
            <w:proofErr w:type="spellEnd"/>
            <w:r w:rsidRPr="001664C8">
              <w:rPr>
                <w:rFonts w:ascii="Arial" w:eastAsia="Times New Roman" w:hAnsi="Arial" w:cs="Arial"/>
                <w:sz w:val="18"/>
                <w:szCs w:val="18"/>
                <w:bdr w:val="none" w:sz="0" w:space="0" w:color="auto" w:frame="1"/>
                <w:lang w:eastAsia="es-MX"/>
              </w:rPr>
              <w:t xml:space="preserve"> y </w:t>
            </w:r>
            <w:proofErr w:type="spellStart"/>
            <w:r w:rsidRPr="001664C8">
              <w:rPr>
                <w:rFonts w:ascii="Arial" w:eastAsia="Times New Roman" w:hAnsi="Arial" w:cs="Arial"/>
                <w:sz w:val="18"/>
                <w:szCs w:val="18"/>
                <w:bdr w:val="none" w:sz="0" w:space="0" w:color="auto" w:frame="1"/>
                <w:lang w:eastAsia="es-MX"/>
              </w:rPr>
              <w:t>Comunicometodológico</w:t>
            </w:r>
            <w:proofErr w:type="spellEnd"/>
            <w:r w:rsidRPr="001664C8">
              <w:rPr>
                <w:rFonts w:ascii="Arial" w:eastAsia="Times New Roman" w:hAnsi="Arial" w:cs="Arial"/>
                <w:sz w:val="18"/>
                <w:szCs w:val="18"/>
                <w:bdr w:val="none" w:sz="0" w:space="0" w:color="auto" w:frame="1"/>
                <w:lang w:eastAsia="es-MX"/>
              </w:rPr>
              <w:t>.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La </w:t>
            </w:r>
            <w:proofErr w:type="spellStart"/>
            <w:r w:rsidRPr="001664C8">
              <w:rPr>
                <w:rFonts w:ascii="Arial" w:eastAsia="Times New Roman" w:hAnsi="Arial" w:cs="Arial"/>
                <w:sz w:val="18"/>
                <w:szCs w:val="18"/>
                <w:bdr w:val="none" w:sz="0" w:space="0" w:color="auto" w:frame="1"/>
                <w:lang w:eastAsia="es-MX"/>
              </w:rPr>
              <w:t>mediología</w:t>
            </w:r>
            <w:proofErr w:type="spellEnd"/>
            <w:r w:rsidRPr="001664C8">
              <w:rPr>
                <w:rFonts w:ascii="Arial" w:eastAsia="Times New Roman" w:hAnsi="Arial" w:cs="Arial"/>
                <w:sz w:val="18"/>
                <w:szCs w:val="18"/>
                <w:bdr w:val="none" w:sz="0" w:space="0" w:color="auto" w:frame="1"/>
                <w:lang w:eastAsia="es-MX"/>
              </w:rPr>
              <w:t xml:space="preserve"> ha desarrollado un programa para indagar cómo fueron difundidas las mentalidades, las imágenes y las </w:t>
            </w:r>
            <w:proofErr w:type="spellStart"/>
            <w:r w:rsidRPr="001664C8">
              <w:rPr>
                <w:rFonts w:ascii="Arial" w:eastAsia="Times New Roman" w:hAnsi="Arial" w:cs="Arial"/>
                <w:sz w:val="18"/>
                <w:szCs w:val="18"/>
                <w:bdr w:val="none" w:sz="0" w:space="0" w:color="auto" w:frame="1"/>
                <w:lang w:eastAsia="es-MX"/>
              </w:rPr>
              <w:t>textualidades</w:t>
            </w:r>
            <w:proofErr w:type="spellEnd"/>
            <w:r w:rsidRPr="001664C8">
              <w:rPr>
                <w:rFonts w:ascii="Arial" w:eastAsia="Times New Roman" w:hAnsi="Arial" w:cs="Arial"/>
                <w:sz w:val="18"/>
                <w:szCs w:val="18"/>
                <w:bdr w:val="none" w:sz="0" w:space="0" w:color="auto" w:frame="1"/>
                <w:lang w:eastAsia="es-MX"/>
              </w:rPr>
              <w:t xml:space="preserve"> a lo largo de la historia humana. Las estructuras sociales especializadas fueron determinantes para ello, su tipo de organización y su capacidad de gestión y administración. Pero también fueron claves los instrumentos que utilizaron, las formas técnicas de registro, conservación, y distribución de la información, de las formas discursivas e ideológicas seleccionadas para ser orden elemental de la subjetividad social. Estos avances pueden ser complementados por la </w:t>
            </w:r>
            <w:proofErr w:type="spellStart"/>
            <w:r w:rsidRPr="001664C8">
              <w:rPr>
                <w:rFonts w:ascii="Arial" w:eastAsia="Times New Roman" w:hAnsi="Arial" w:cs="Arial"/>
                <w:sz w:val="18"/>
                <w:szCs w:val="18"/>
                <w:bdr w:val="none" w:sz="0" w:space="0" w:color="auto" w:frame="1"/>
                <w:lang w:eastAsia="es-MX"/>
              </w:rPr>
              <w:t>infometodología</w:t>
            </w:r>
            <w:proofErr w:type="spellEnd"/>
            <w:r w:rsidRPr="001664C8">
              <w:rPr>
                <w:rFonts w:ascii="Arial" w:eastAsia="Times New Roman" w:hAnsi="Arial" w:cs="Arial"/>
                <w:sz w:val="18"/>
                <w:szCs w:val="18"/>
                <w:bdr w:val="none" w:sz="0" w:space="0" w:color="auto" w:frame="1"/>
                <w:lang w:eastAsia="es-MX"/>
              </w:rPr>
              <w:t xml:space="preserve"> y la </w:t>
            </w:r>
            <w:proofErr w:type="spellStart"/>
            <w:r w:rsidRPr="001664C8">
              <w:rPr>
                <w:rFonts w:ascii="Arial" w:eastAsia="Times New Roman" w:hAnsi="Arial" w:cs="Arial"/>
                <w:sz w:val="18"/>
                <w:szCs w:val="18"/>
                <w:bdr w:val="none" w:sz="0" w:space="0" w:color="auto" w:frame="1"/>
                <w:lang w:eastAsia="es-MX"/>
              </w:rPr>
              <w:t>comunicometodología</w:t>
            </w:r>
            <w:proofErr w:type="spellEnd"/>
            <w:r w:rsidRPr="001664C8">
              <w:rPr>
                <w:rFonts w:ascii="Arial" w:eastAsia="Times New Roman" w:hAnsi="Arial" w:cs="Arial"/>
                <w:sz w:val="18"/>
                <w:szCs w:val="18"/>
                <w:bdr w:val="none" w:sz="0" w:space="0" w:color="auto" w:frame="1"/>
                <w:lang w:eastAsia="es-MX"/>
              </w:rPr>
              <w:t>.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La </w:t>
            </w:r>
            <w:proofErr w:type="spellStart"/>
            <w:r w:rsidRPr="001664C8">
              <w:rPr>
                <w:rFonts w:ascii="Arial" w:eastAsia="Times New Roman" w:hAnsi="Arial" w:cs="Arial"/>
                <w:sz w:val="18"/>
                <w:szCs w:val="18"/>
                <w:bdr w:val="none" w:sz="0" w:space="0" w:color="auto" w:frame="1"/>
                <w:lang w:eastAsia="es-MX"/>
              </w:rPr>
              <w:t>infometodología</w:t>
            </w:r>
            <w:proofErr w:type="spellEnd"/>
            <w:r w:rsidRPr="001664C8">
              <w:rPr>
                <w:rFonts w:ascii="Arial" w:eastAsia="Times New Roman" w:hAnsi="Arial" w:cs="Arial"/>
                <w:sz w:val="18"/>
                <w:szCs w:val="18"/>
                <w:bdr w:val="none" w:sz="0" w:space="0" w:color="auto" w:frame="1"/>
                <w:lang w:eastAsia="es-MX"/>
              </w:rPr>
              <w:t xml:space="preserve"> y la </w:t>
            </w:r>
            <w:proofErr w:type="spellStart"/>
            <w:r w:rsidRPr="001664C8">
              <w:rPr>
                <w:rFonts w:ascii="Arial" w:eastAsia="Times New Roman" w:hAnsi="Arial" w:cs="Arial"/>
                <w:sz w:val="18"/>
                <w:szCs w:val="18"/>
                <w:bdr w:val="none" w:sz="0" w:space="0" w:color="auto" w:frame="1"/>
                <w:lang w:eastAsia="es-MX"/>
              </w:rPr>
              <w:t>infotecnología</w:t>
            </w:r>
            <w:proofErr w:type="spellEnd"/>
            <w:r w:rsidRPr="001664C8">
              <w:rPr>
                <w:rFonts w:ascii="Arial" w:eastAsia="Times New Roman" w:hAnsi="Arial" w:cs="Arial"/>
                <w:sz w:val="18"/>
                <w:szCs w:val="18"/>
                <w:bdr w:val="none" w:sz="0" w:space="0" w:color="auto" w:frame="1"/>
                <w:lang w:eastAsia="es-MX"/>
              </w:rPr>
              <w:t xml:space="preserve"> nos permiten concebir los programas actuales para construir los sistemas de información que las diversas prácticas sociales requieren, y con ello configurar la matriz sobre la cual es posible sintetizar los sistemas de conocimiento que necesitamos. La dimensión </w:t>
            </w:r>
            <w:proofErr w:type="spellStart"/>
            <w:r w:rsidRPr="001664C8">
              <w:rPr>
                <w:rFonts w:ascii="Arial" w:eastAsia="Times New Roman" w:hAnsi="Arial" w:cs="Arial"/>
                <w:sz w:val="18"/>
                <w:szCs w:val="18"/>
                <w:bdr w:val="none" w:sz="0" w:space="0" w:color="auto" w:frame="1"/>
                <w:lang w:eastAsia="es-MX"/>
              </w:rPr>
              <w:t>info</w:t>
            </w:r>
            <w:proofErr w:type="spellEnd"/>
            <w:r w:rsidRPr="001664C8">
              <w:rPr>
                <w:rFonts w:ascii="Arial" w:eastAsia="Times New Roman" w:hAnsi="Arial" w:cs="Arial"/>
                <w:sz w:val="18"/>
                <w:szCs w:val="18"/>
                <w:bdr w:val="none" w:sz="0" w:space="0" w:color="auto" w:frame="1"/>
                <w:lang w:eastAsia="es-MX"/>
              </w:rPr>
              <w:t xml:space="preserve"> implica el vector constructivo de la información, todo lo que hemos aprendido en colectivo sobre ella lo podemos aplicar en ordenes sintéticos y programáticos, la informática nos guía y nos impulsa, pero no sólo la actual sino la posible en una integración mayor de componentes no sólo racionales y analíticos, sino también emocionales, sensoriales e intuitivos. La estética también participa en este programa de manera central.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La </w:t>
            </w:r>
            <w:proofErr w:type="spellStart"/>
            <w:r w:rsidRPr="001664C8">
              <w:rPr>
                <w:rFonts w:ascii="Arial" w:eastAsia="Times New Roman" w:hAnsi="Arial" w:cs="Arial"/>
                <w:sz w:val="18"/>
                <w:szCs w:val="18"/>
                <w:bdr w:val="none" w:sz="0" w:space="0" w:color="auto" w:frame="1"/>
                <w:lang w:eastAsia="es-MX"/>
              </w:rPr>
              <w:t>comunicometodología</w:t>
            </w:r>
            <w:proofErr w:type="spellEnd"/>
            <w:r w:rsidRPr="001664C8">
              <w:rPr>
                <w:rFonts w:ascii="Arial" w:eastAsia="Times New Roman" w:hAnsi="Arial" w:cs="Arial"/>
                <w:sz w:val="18"/>
                <w:szCs w:val="18"/>
                <w:bdr w:val="none" w:sz="0" w:space="0" w:color="auto" w:frame="1"/>
                <w:lang w:eastAsia="es-MX"/>
              </w:rPr>
              <w:t xml:space="preserve"> y la </w:t>
            </w:r>
            <w:proofErr w:type="spellStart"/>
            <w:r w:rsidRPr="001664C8">
              <w:rPr>
                <w:rFonts w:ascii="Arial" w:eastAsia="Times New Roman" w:hAnsi="Arial" w:cs="Arial"/>
                <w:sz w:val="18"/>
                <w:szCs w:val="18"/>
                <w:bdr w:val="none" w:sz="0" w:space="0" w:color="auto" w:frame="1"/>
                <w:lang w:eastAsia="es-MX"/>
              </w:rPr>
              <w:t>comunicotecnología</w:t>
            </w:r>
            <w:proofErr w:type="spellEnd"/>
            <w:r w:rsidRPr="001664C8">
              <w:rPr>
                <w:rFonts w:ascii="Arial" w:eastAsia="Times New Roman" w:hAnsi="Arial" w:cs="Arial"/>
                <w:sz w:val="18"/>
                <w:szCs w:val="18"/>
                <w:bdr w:val="none" w:sz="0" w:space="0" w:color="auto" w:frame="1"/>
                <w:lang w:eastAsia="es-MX"/>
              </w:rPr>
              <w:t xml:space="preserve"> complementan la visión del proyecto. Se trata no sólo de representar al mundo, a los mundos, a las parcelas </w:t>
            </w:r>
            <w:proofErr w:type="spellStart"/>
            <w:r w:rsidRPr="001664C8">
              <w:rPr>
                <w:rFonts w:ascii="Arial" w:eastAsia="Times New Roman" w:hAnsi="Arial" w:cs="Arial"/>
                <w:sz w:val="18"/>
                <w:szCs w:val="18"/>
                <w:bdr w:val="none" w:sz="0" w:space="0" w:color="auto" w:frame="1"/>
                <w:lang w:eastAsia="es-MX"/>
              </w:rPr>
              <w:t>percibibles</w:t>
            </w:r>
            <w:proofErr w:type="spellEnd"/>
            <w:r w:rsidRPr="001664C8">
              <w:rPr>
                <w:rFonts w:ascii="Arial" w:eastAsia="Times New Roman" w:hAnsi="Arial" w:cs="Arial"/>
                <w:sz w:val="18"/>
                <w:szCs w:val="18"/>
                <w:bdr w:val="none" w:sz="0" w:space="0" w:color="auto" w:frame="1"/>
                <w:lang w:eastAsia="es-MX"/>
              </w:rPr>
              <w:t xml:space="preserve"> de ellos, sino de poner en contacto todos esos esfuerzos de construcción </w:t>
            </w:r>
            <w:proofErr w:type="spellStart"/>
            <w:r w:rsidRPr="001664C8">
              <w:rPr>
                <w:rFonts w:ascii="Arial" w:eastAsia="Times New Roman" w:hAnsi="Arial" w:cs="Arial"/>
                <w:sz w:val="18"/>
                <w:szCs w:val="18"/>
                <w:bdr w:val="none" w:sz="0" w:space="0" w:color="auto" w:frame="1"/>
                <w:lang w:eastAsia="es-MX"/>
              </w:rPr>
              <w:t>objetivadora</w:t>
            </w:r>
            <w:proofErr w:type="spellEnd"/>
            <w:r w:rsidRPr="001664C8">
              <w:rPr>
                <w:rFonts w:ascii="Arial" w:eastAsia="Times New Roman" w:hAnsi="Arial" w:cs="Arial"/>
                <w:sz w:val="18"/>
                <w:szCs w:val="18"/>
                <w:bdr w:val="none" w:sz="0" w:space="0" w:color="auto" w:frame="1"/>
                <w:lang w:eastAsia="es-MX"/>
              </w:rPr>
              <w:t xml:space="preserve"> en una matriz de interacciones y vínculos asociativos, sistemas de </w:t>
            </w:r>
            <w:r w:rsidRPr="001664C8">
              <w:rPr>
                <w:rFonts w:ascii="Arial" w:eastAsia="Times New Roman" w:hAnsi="Arial" w:cs="Arial"/>
                <w:sz w:val="18"/>
                <w:szCs w:val="18"/>
                <w:bdr w:val="none" w:sz="0" w:space="0" w:color="auto" w:frame="1"/>
                <w:lang w:eastAsia="es-MX"/>
              </w:rPr>
              <w:lastRenderedPageBreak/>
              <w:t xml:space="preserve">comunicación. En esto existe menos experiencia y propuesta, pero las guías pueden ser elaboradas a partir de un gran número de casos asilados en forma relativa y que juntos pueden aportar visiones mayores sobre lo que se puede hacer con la comunicación. Y de ahí organizar un programa de síntesis de sistemas de conocimiento a partir de la relación de lo diverso, lo plural, lo múltiple, lo heterogéneo, pero también lo comparable, lo asociable, lo relacionable, lo </w:t>
            </w:r>
            <w:proofErr w:type="spellStart"/>
            <w:proofErr w:type="gramStart"/>
            <w:r w:rsidRPr="001664C8">
              <w:rPr>
                <w:rFonts w:ascii="Arial" w:eastAsia="Times New Roman" w:hAnsi="Arial" w:cs="Arial"/>
                <w:sz w:val="18"/>
                <w:szCs w:val="18"/>
                <w:bdr w:val="none" w:sz="0" w:space="0" w:color="auto" w:frame="1"/>
                <w:lang w:eastAsia="es-MX"/>
              </w:rPr>
              <w:t>interaccionable</w:t>
            </w:r>
            <w:proofErr w:type="spellEnd"/>
            <w:r w:rsidRPr="001664C8">
              <w:rPr>
                <w:rFonts w:ascii="Arial" w:eastAsia="Times New Roman" w:hAnsi="Arial" w:cs="Arial"/>
                <w:sz w:val="18"/>
                <w:szCs w:val="18"/>
                <w:bdr w:val="none" w:sz="0" w:space="0" w:color="auto" w:frame="1"/>
                <w:lang w:eastAsia="es-MX"/>
              </w:rPr>
              <w:t xml:space="preserve"> .</w:t>
            </w:r>
            <w:proofErr w:type="gramEnd"/>
            <w:r w:rsidRPr="001664C8">
              <w:rPr>
                <w:rFonts w:ascii="Arial" w:eastAsia="Times New Roman" w:hAnsi="Arial" w:cs="Arial"/>
                <w:sz w:val="18"/>
                <w:szCs w:val="18"/>
                <w:bdr w:val="none" w:sz="0" w:space="0" w:color="auto" w:frame="1"/>
                <w:lang w:eastAsia="es-MX"/>
              </w:rPr>
              <w:t xml:space="preserve"> Existen pasos en esa dirección, la comunicación como punto de vista, como perspectiva tiene varias décadas entre nosotros, la cibernética ha sido su madre, la </w:t>
            </w:r>
            <w:proofErr w:type="spellStart"/>
            <w:r w:rsidRPr="001664C8">
              <w:rPr>
                <w:rFonts w:ascii="Arial" w:eastAsia="Times New Roman" w:hAnsi="Arial" w:cs="Arial"/>
                <w:sz w:val="18"/>
                <w:szCs w:val="18"/>
                <w:bdr w:val="none" w:sz="0" w:space="0" w:color="auto" w:frame="1"/>
                <w:lang w:eastAsia="es-MX"/>
              </w:rPr>
              <w:t>memética</w:t>
            </w:r>
            <w:proofErr w:type="spellEnd"/>
            <w:r w:rsidRPr="001664C8">
              <w:rPr>
                <w:rFonts w:ascii="Arial" w:eastAsia="Times New Roman" w:hAnsi="Arial" w:cs="Arial"/>
                <w:sz w:val="18"/>
                <w:szCs w:val="18"/>
                <w:bdr w:val="none" w:sz="0" w:space="0" w:color="auto" w:frame="1"/>
                <w:lang w:eastAsia="es-MX"/>
              </w:rPr>
              <w:t xml:space="preserve"> su ayudante. Las terapias, los programas de comunidad, de vecindario, de gremio, están ahí para enseñar mucho sobre como dialogar, escuchar, compartir. La iglesia, las organizaciones políticas, los grupos culturales, todos ellos también tienen mucho que mostrar y aprender.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Todo este cosmos metodológico y tecnológico en un sentido blando también tiene un referente duro que lo potencia y le da cauce, el de las tecnologías de información y comunicación en aparato y sistema mecánico-eléctrico. La informática y la telemática están montadas en ingenierías de diverso tipo que construyen aparatos de distintos formatos, desde computadoras, hasta satélites. Toda la infraestructura actual y por venir de las supercarreteras de información y la internet, son puntas de una configuración social que podrá ser más participativa, interactiva, constructiva, tendrá mejores condiciones para ello. Así entre la dimensión blanda del conocimiento y la dura, parece ser que nunca hubo más oportunidades que las actuales para ponerse en contacto, interactuar, crear, construir, en colectivo. Los sistemas de conocimiento por venir serán más horizontales, más </w:t>
            </w:r>
            <w:proofErr w:type="spellStart"/>
            <w:r w:rsidRPr="001664C8">
              <w:rPr>
                <w:rFonts w:ascii="Arial" w:eastAsia="Times New Roman" w:hAnsi="Arial" w:cs="Arial"/>
                <w:sz w:val="18"/>
                <w:szCs w:val="18"/>
                <w:bdr w:val="none" w:sz="0" w:space="0" w:color="auto" w:frame="1"/>
                <w:lang w:eastAsia="es-MX"/>
              </w:rPr>
              <w:t>heterárquicos</w:t>
            </w:r>
            <w:proofErr w:type="spellEnd"/>
            <w:r w:rsidRPr="001664C8">
              <w:rPr>
                <w:rFonts w:ascii="Arial" w:eastAsia="Times New Roman" w:hAnsi="Arial" w:cs="Arial"/>
                <w:sz w:val="18"/>
                <w:szCs w:val="18"/>
                <w:bdr w:val="none" w:sz="0" w:space="0" w:color="auto" w:frame="1"/>
                <w:lang w:eastAsia="es-MX"/>
              </w:rPr>
              <w:t xml:space="preserve">, complejos, inteligentes, móviles, inestables. Y en todo ello e vector de la </w:t>
            </w:r>
            <w:proofErr w:type="spellStart"/>
            <w:r w:rsidRPr="001664C8">
              <w:rPr>
                <w:rFonts w:ascii="Arial" w:eastAsia="Times New Roman" w:hAnsi="Arial" w:cs="Arial"/>
                <w:sz w:val="18"/>
                <w:szCs w:val="18"/>
                <w:bdr w:val="none" w:sz="0" w:space="0" w:color="auto" w:frame="1"/>
                <w:lang w:eastAsia="es-MX"/>
              </w:rPr>
              <w:t>cibercultura</w:t>
            </w:r>
            <w:proofErr w:type="spellEnd"/>
            <w:r w:rsidRPr="001664C8">
              <w:rPr>
                <w:rFonts w:ascii="Arial" w:eastAsia="Times New Roman" w:hAnsi="Arial" w:cs="Arial"/>
                <w:sz w:val="18"/>
                <w:szCs w:val="18"/>
                <w:bdr w:val="none" w:sz="0" w:space="0" w:color="auto" w:frame="1"/>
                <w:lang w:eastAsia="es-MX"/>
              </w:rPr>
              <w:t xml:space="preserve"> es fundamental, y la dimensión </w:t>
            </w:r>
            <w:proofErr w:type="spellStart"/>
            <w:r w:rsidRPr="001664C8">
              <w:rPr>
                <w:rFonts w:ascii="Arial" w:eastAsia="Times New Roman" w:hAnsi="Arial" w:cs="Arial"/>
                <w:sz w:val="18"/>
                <w:szCs w:val="18"/>
                <w:bdr w:val="none" w:sz="0" w:space="0" w:color="auto" w:frame="1"/>
                <w:lang w:eastAsia="es-MX"/>
              </w:rPr>
              <w:t>cibercultural</w:t>
            </w:r>
            <w:proofErr w:type="spellEnd"/>
            <w:r w:rsidRPr="001664C8">
              <w:rPr>
                <w:rFonts w:ascii="Arial" w:eastAsia="Times New Roman" w:hAnsi="Arial" w:cs="Arial"/>
                <w:sz w:val="18"/>
                <w:szCs w:val="18"/>
                <w:bdr w:val="none" w:sz="0" w:space="0" w:color="auto" w:frame="1"/>
                <w:lang w:eastAsia="es-MX"/>
              </w:rPr>
              <w:t xml:space="preserve"> del conocimiento central. Nos movemos hacia otra cultura de investigación, hacia otra forma de entender y hacer la investigación, la construcción social-colectiva del conocimiento a partir de nuevas culturas de información y comunicación.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b/>
                <w:bCs/>
                <w:caps/>
                <w:sz w:val="20"/>
                <w:szCs w:val="20"/>
                <w:bdr w:val="none" w:sz="0" w:space="0" w:color="auto" w:frame="1"/>
                <w:lang w:eastAsia="es-MX"/>
              </w:rPr>
              <w:t>CERRANDO</w:t>
            </w:r>
            <w:r w:rsidRPr="001664C8">
              <w:rPr>
                <w:rFonts w:ascii="Arial" w:eastAsia="Times New Roman" w:hAnsi="Arial" w:cs="Arial"/>
                <w:sz w:val="18"/>
                <w:szCs w:val="18"/>
                <w:bdr w:val="none" w:sz="0" w:space="0" w:color="auto" w:frame="1"/>
                <w:lang w:eastAsia="es-MX"/>
              </w:rPr>
              <w:t>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t xml:space="preserve">Tenemos la cultura de información que nos lleva a construir sistemas de información. Vivimos en un mundo donde pagar impuestos, pagar servicios, votar, hacer empresa, ordenar papeles, organizar recetarios, nos tiene ya dentro de hábitos y costumbres de sistematizar. Por otra parte tenemos práctica en ordenar bibliografía, clasificar datos, construir tipologías, para el desarrollo de nuestros proyectos de investigación. La información como constructo y guía de acción ya es parte de nuestra vida diaria de investigación. Y la comunicación tampoco nos es ajena. Tenemos sobremesas, conversaciones en un café o un bar, reuniones familiares, juntas de negocios, sesiones de grupo de trabajo, asambleas del sindicato, asistencias a congresos, listas de correo electrónico, grupos de discusión o de estudio en salas con sillas y mesas o en internet. Ya estamos en sistemas de comunicación. Lo que agrega la </w:t>
            </w:r>
            <w:proofErr w:type="spellStart"/>
            <w:r w:rsidRPr="001664C8">
              <w:rPr>
                <w:rFonts w:ascii="Arial" w:eastAsia="Times New Roman" w:hAnsi="Arial" w:cs="Arial"/>
                <w:sz w:val="18"/>
                <w:szCs w:val="18"/>
                <w:bdr w:val="none" w:sz="0" w:space="0" w:color="auto" w:frame="1"/>
                <w:lang w:eastAsia="es-MX"/>
              </w:rPr>
              <w:t>cibercultura</w:t>
            </w:r>
            <w:proofErr w:type="spellEnd"/>
            <w:r w:rsidRPr="001664C8">
              <w:rPr>
                <w:rFonts w:ascii="Arial" w:eastAsia="Times New Roman" w:hAnsi="Arial" w:cs="Arial"/>
                <w:sz w:val="18"/>
                <w:szCs w:val="18"/>
                <w:bdr w:val="none" w:sz="0" w:space="0" w:color="auto" w:frame="1"/>
                <w:lang w:eastAsia="es-MX"/>
              </w:rPr>
              <w:t xml:space="preserve"> de investigación es la dimensión enfática reflexivo-constructiva. Hacer </w:t>
            </w:r>
            <w:proofErr w:type="gramStart"/>
            <w:r w:rsidRPr="001664C8">
              <w:rPr>
                <w:rFonts w:ascii="Arial" w:eastAsia="Times New Roman" w:hAnsi="Arial" w:cs="Arial"/>
                <w:sz w:val="18"/>
                <w:szCs w:val="18"/>
                <w:bdr w:val="none" w:sz="0" w:space="0" w:color="auto" w:frame="1"/>
                <w:lang w:eastAsia="es-MX"/>
              </w:rPr>
              <w:t>los mismo</w:t>
            </w:r>
            <w:proofErr w:type="gramEnd"/>
            <w:r w:rsidRPr="001664C8">
              <w:rPr>
                <w:rFonts w:ascii="Arial" w:eastAsia="Times New Roman" w:hAnsi="Arial" w:cs="Arial"/>
                <w:sz w:val="18"/>
                <w:szCs w:val="18"/>
                <w:bdr w:val="none" w:sz="0" w:space="0" w:color="auto" w:frame="1"/>
                <w:lang w:eastAsia="es-MX"/>
              </w:rPr>
              <w:t xml:space="preserve"> que hacemos todos los días pero mirándonos y decidiendo si queremos seguir así o modificar nuestras prácticas y ecologías. Y el movimiento inicia y la evolución se </w:t>
            </w:r>
            <w:proofErr w:type="spellStart"/>
            <w:r w:rsidRPr="001664C8">
              <w:rPr>
                <w:rFonts w:ascii="Arial" w:eastAsia="Times New Roman" w:hAnsi="Arial" w:cs="Arial"/>
                <w:sz w:val="18"/>
                <w:szCs w:val="18"/>
                <w:bdr w:val="none" w:sz="0" w:space="0" w:color="auto" w:frame="1"/>
                <w:lang w:eastAsia="es-MX"/>
              </w:rPr>
              <w:t>enactiva</w:t>
            </w:r>
            <w:proofErr w:type="spellEnd"/>
            <w:r w:rsidRPr="001664C8">
              <w:rPr>
                <w:rFonts w:ascii="Arial" w:eastAsia="Times New Roman" w:hAnsi="Arial" w:cs="Arial"/>
                <w:sz w:val="18"/>
                <w:szCs w:val="18"/>
                <w:bdr w:val="none" w:sz="0" w:space="0" w:color="auto" w:frame="1"/>
                <w:lang w:eastAsia="es-MX"/>
              </w:rPr>
              <w:t xml:space="preserve">. Nuestras necesidades de información se incrementan, para ello nuestras competencias y habilidades requieren un desarrollo técnico mayor. Nuestras necesidades de contacto y diálogo se intensifican, buscamos a otros para expresar nuestro punto de vista y requerimos respuestas, buscamos a otros para escuchar sus visiones y versiones de las cosas para incrementar nuestra percepción, para concertar propuestas comunes, programas colectivos y grupales de acción. Entonces las posibilidades constructivas de sistemas de conocimiento se multiplican. La información y la comunicación se hacen más necesarias. El uso de instrumentos y herramientas aumenta. El espacio social se articula con más y mejores vínculos y conexiones. Las relaciones humanas se complejizan, el tiempo y el espacio de la vida se amplifican, más cosas suceden con más gente involucrada. Muchos perciben y se perciben, muchos interactúan, la información circula, se modifica, se critica, se analiza, se sintetiza. La </w:t>
            </w:r>
            <w:proofErr w:type="spellStart"/>
            <w:r w:rsidRPr="001664C8">
              <w:rPr>
                <w:rFonts w:ascii="Arial" w:eastAsia="Times New Roman" w:hAnsi="Arial" w:cs="Arial"/>
                <w:sz w:val="18"/>
                <w:szCs w:val="18"/>
                <w:bdr w:val="none" w:sz="0" w:space="0" w:color="auto" w:frame="1"/>
                <w:lang w:eastAsia="es-MX"/>
              </w:rPr>
              <w:t>cibersociedad</w:t>
            </w:r>
            <w:proofErr w:type="spellEnd"/>
            <w:r w:rsidRPr="001664C8">
              <w:rPr>
                <w:rFonts w:ascii="Arial" w:eastAsia="Times New Roman" w:hAnsi="Arial" w:cs="Arial"/>
                <w:sz w:val="18"/>
                <w:szCs w:val="18"/>
                <w:bdr w:val="none" w:sz="0" w:space="0" w:color="auto" w:frame="1"/>
                <w:lang w:eastAsia="es-MX"/>
              </w:rPr>
              <w:t xml:space="preserve"> tiene mayor capacidad de </w:t>
            </w:r>
            <w:proofErr w:type="spellStart"/>
            <w:r w:rsidRPr="001664C8">
              <w:rPr>
                <w:rFonts w:ascii="Arial" w:eastAsia="Times New Roman" w:hAnsi="Arial" w:cs="Arial"/>
                <w:sz w:val="18"/>
                <w:szCs w:val="18"/>
                <w:bdr w:val="none" w:sz="0" w:space="0" w:color="auto" w:frame="1"/>
                <w:lang w:eastAsia="es-MX"/>
              </w:rPr>
              <w:t>autoorganización</w:t>
            </w:r>
            <w:proofErr w:type="spellEnd"/>
            <w:r w:rsidRPr="001664C8">
              <w:rPr>
                <w:rFonts w:ascii="Arial" w:eastAsia="Times New Roman" w:hAnsi="Arial" w:cs="Arial"/>
                <w:sz w:val="18"/>
                <w:szCs w:val="18"/>
                <w:bdr w:val="none" w:sz="0" w:space="0" w:color="auto" w:frame="1"/>
                <w:lang w:eastAsia="es-MX"/>
              </w:rPr>
              <w:t xml:space="preserve"> y creación, por la multitud de interacciones y acciones. La </w:t>
            </w:r>
            <w:proofErr w:type="spellStart"/>
            <w:r w:rsidRPr="001664C8">
              <w:rPr>
                <w:rFonts w:ascii="Arial" w:eastAsia="Times New Roman" w:hAnsi="Arial" w:cs="Arial"/>
                <w:sz w:val="18"/>
                <w:szCs w:val="18"/>
                <w:bdr w:val="none" w:sz="0" w:space="0" w:color="auto" w:frame="1"/>
                <w:lang w:eastAsia="es-MX"/>
              </w:rPr>
              <w:t>cibercultura</w:t>
            </w:r>
            <w:proofErr w:type="spellEnd"/>
            <w:r w:rsidRPr="001664C8">
              <w:rPr>
                <w:rFonts w:ascii="Arial" w:eastAsia="Times New Roman" w:hAnsi="Arial" w:cs="Arial"/>
                <w:sz w:val="18"/>
                <w:szCs w:val="18"/>
                <w:bdr w:val="none" w:sz="0" w:space="0" w:color="auto" w:frame="1"/>
                <w:lang w:eastAsia="es-MX"/>
              </w:rPr>
              <w:t xml:space="preserve"> de investigación es uno de los caminos hacia este escenario. Los investigadores de hoy son agentes promotores de estas situaciones. La nueva cultura de investigación modifica la cultura con mayúsculas, modifica la vida social, cambia al mundo, crea nuevas condiciones de lo posible, hace que lo posible venga a nosotros y que nosotros percibamos más posibilidades. </w:t>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sz w:val="18"/>
                <w:szCs w:val="18"/>
                <w:bdr w:val="none" w:sz="0" w:space="0" w:color="auto" w:frame="1"/>
                <w:lang w:eastAsia="es-MX"/>
              </w:rPr>
              <w:br/>
            </w:r>
            <w:r w:rsidRPr="001664C8">
              <w:rPr>
                <w:rFonts w:ascii="Arial" w:eastAsia="Times New Roman" w:hAnsi="Arial" w:cs="Arial"/>
                <w:b/>
                <w:bCs/>
                <w:caps/>
                <w:sz w:val="20"/>
                <w:szCs w:val="20"/>
                <w:bdr w:val="none" w:sz="0" w:space="0" w:color="auto" w:frame="1"/>
                <w:lang w:eastAsia="es-MX"/>
              </w:rPr>
              <w:t>REFERENCIAS BIBLIOGRÁFICAS</w:t>
            </w:r>
            <w:r w:rsidRPr="001664C8">
              <w:rPr>
                <w:rFonts w:ascii="Arial" w:eastAsia="Times New Roman" w:hAnsi="Arial" w:cs="Arial"/>
                <w:sz w:val="18"/>
                <w:szCs w:val="18"/>
                <w:bdr w:val="none" w:sz="0" w:space="0" w:color="auto" w:frame="1"/>
                <w:lang w:eastAsia="es-MX"/>
              </w:rPr>
              <w:t> </w:t>
            </w:r>
          </w:p>
          <w:p w:rsidR="001664C8" w:rsidRPr="001664C8" w:rsidRDefault="001664C8" w:rsidP="001664C8">
            <w:pPr>
              <w:spacing w:after="0" w:line="225" w:lineRule="atLeast"/>
              <w:rPr>
                <w:rFonts w:ascii="Times New Roman" w:eastAsia="Times New Roman" w:hAnsi="Times New Roman" w:cs="Times New Roman"/>
                <w:sz w:val="24"/>
                <w:szCs w:val="24"/>
                <w:lang w:eastAsia="es-MX"/>
              </w:rPr>
            </w:pPr>
            <w:r w:rsidRPr="001664C8">
              <w:rPr>
                <w:rFonts w:ascii="Arial" w:eastAsia="Times New Roman" w:hAnsi="Symbol" w:cs="Arial"/>
                <w:sz w:val="18"/>
                <w:szCs w:val="18"/>
                <w:bdr w:val="none" w:sz="0" w:space="0" w:color="auto" w:frame="1"/>
                <w:lang w:eastAsia="es-MX"/>
              </w:rPr>
              <w:lastRenderedPageBreak/>
              <w:t></w:t>
            </w:r>
            <w:r w:rsidRPr="001664C8">
              <w:rPr>
                <w:rFonts w:ascii="Arial" w:eastAsia="Times New Roman" w:hAnsi="Arial" w:cs="Arial"/>
                <w:sz w:val="18"/>
                <w:szCs w:val="18"/>
                <w:bdr w:val="none" w:sz="0" w:space="0" w:color="auto" w:frame="1"/>
                <w:lang w:eastAsia="es-MX"/>
              </w:rPr>
              <w:t xml:space="preserve">  ACEVEDO </w:t>
            </w:r>
            <w:proofErr w:type="spellStart"/>
            <w:r w:rsidRPr="001664C8">
              <w:rPr>
                <w:rFonts w:ascii="Arial" w:eastAsia="Times New Roman" w:hAnsi="Arial" w:cs="Arial"/>
                <w:sz w:val="18"/>
                <w:szCs w:val="18"/>
                <w:bdr w:val="none" w:sz="0" w:space="0" w:color="auto" w:frame="1"/>
                <w:lang w:eastAsia="es-MX"/>
              </w:rPr>
              <w:t>Ibañez</w:t>
            </w:r>
            <w:proofErr w:type="spellEnd"/>
            <w:r w:rsidRPr="001664C8">
              <w:rPr>
                <w:rFonts w:ascii="Arial" w:eastAsia="Times New Roman" w:hAnsi="Arial" w:cs="Arial"/>
                <w:sz w:val="18"/>
                <w:szCs w:val="18"/>
                <w:bdr w:val="none" w:sz="0" w:space="0" w:color="auto" w:frame="1"/>
                <w:lang w:eastAsia="es-MX"/>
              </w:rPr>
              <w:t>, Alejandro y Alba Florencia A., López M., 1981, </w:t>
            </w:r>
            <w:r w:rsidRPr="001664C8">
              <w:rPr>
                <w:rFonts w:ascii="Arial" w:eastAsia="Times New Roman" w:hAnsi="Arial" w:cs="Arial"/>
                <w:i/>
                <w:iCs/>
                <w:sz w:val="18"/>
                <w:szCs w:val="18"/>
                <w:bdr w:val="none" w:sz="0" w:space="0" w:color="auto" w:frame="1"/>
                <w:lang w:eastAsia="es-MX"/>
              </w:rPr>
              <w:t>El proceso de la entrevista</w:t>
            </w:r>
            <w:r w:rsidRPr="001664C8">
              <w:rPr>
                <w:rFonts w:ascii="Arial" w:eastAsia="Times New Roman" w:hAnsi="Arial" w:cs="Arial"/>
                <w:sz w:val="18"/>
                <w:szCs w:val="18"/>
                <w:bdr w:val="none" w:sz="0" w:space="0" w:color="auto" w:frame="1"/>
                <w:lang w:eastAsia="es-MX"/>
              </w:rPr>
              <w:t>, Acevedo y asociados,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ACEVES, Jorge, 1992, </w:t>
            </w:r>
            <w:r w:rsidRPr="001664C8">
              <w:rPr>
                <w:rFonts w:ascii="Arial" w:eastAsia="Times New Roman" w:hAnsi="Arial" w:cs="Arial"/>
                <w:i/>
                <w:iCs/>
                <w:sz w:val="18"/>
                <w:szCs w:val="18"/>
                <w:bdr w:val="none" w:sz="0" w:space="0" w:color="auto" w:frame="1"/>
                <w:lang w:eastAsia="es-MX"/>
              </w:rPr>
              <w:t>Escribir la oralidad</w:t>
            </w:r>
            <w:r w:rsidRPr="001664C8">
              <w:rPr>
                <w:rFonts w:ascii="Arial" w:eastAsia="Times New Roman" w:hAnsi="Arial" w:cs="Arial"/>
                <w:sz w:val="18"/>
                <w:szCs w:val="18"/>
                <w:bdr w:val="none" w:sz="0" w:space="0" w:color="auto" w:frame="1"/>
                <w:lang w:eastAsia="es-MX"/>
              </w:rPr>
              <w:t>, CONAFE,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ACOSTA Valverde, Miguel y Luz Paula Parra Rosales, 1994, </w:t>
            </w:r>
            <w:r w:rsidRPr="001664C8">
              <w:rPr>
                <w:rFonts w:ascii="Arial" w:eastAsia="Times New Roman" w:hAnsi="Arial" w:cs="Arial"/>
                <w:i/>
                <w:iCs/>
                <w:sz w:val="18"/>
                <w:szCs w:val="18"/>
                <w:bdr w:val="none" w:sz="0" w:space="0" w:color="auto" w:frame="1"/>
                <w:lang w:eastAsia="es-MX"/>
              </w:rPr>
              <w:t>Guía para el análisis de contenido electoral de medios de comunicación</w:t>
            </w:r>
            <w:r w:rsidRPr="001664C8">
              <w:rPr>
                <w:rFonts w:ascii="Arial" w:eastAsia="Times New Roman" w:hAnsi="Arial" w:cs="Arial"/>
                <w:sz w:val="18"/>
                <w:szCs w:val="18"/>
                <w:bdr w:val="none" w:sz="0" w:space="0" w:color="auto" w:frame="1"/>
                <w:lang w:eastAsia="es-MX"/>
              </w:rPr>
              <w:t>, AMDH,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ADORNO, Theodor W., 1992, </w:t>
            </w:r>
            <w:r w:rsidRPr="001664C8">
              <w:rPr>
                <w:rFonts w:ascii="Arial" w:eastAsia="Times New Roman" w:hAnsi="Arial" w:cs="Arial"/>
                <w:i/>
                <w:iCs/>
                <w:sz w:val="18"/>
                <w:szCs w:val="18"/>
                <w:bdr w:val="none" w:sz="0" w:space="0" w:color="auto" w:frame="1"/>
                <w:lang w:eastAsia="es-MX"/>
              </w:rPr>
              <w:t>Teoría estética</w:t>
            </w:r>
            <w:r w:rsidRPr="001664C8">
              <w:rPr>
                <w:rFonts w:ascii="Arial" w:eastAsia="Times New Roman" w:hAnsi="Arial" w:cs="Arial"/>
                <w:sz w:val="18"/>
                <w:szCs w:val="18"/>
                <w:bdr w:val="none" w:sz="0" w:space="0" w:color="auto" w:frame="1"/>
                <w:lang w:eastAsia="es-MX"/>
              </w:rPr>
              <w:t>, Taurus,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ALAMINOS, Antonio, 1993, </w:t>
            </w:r>
            <w:r w:rsidRPr="001664C8">
              <w:rPr>
                <w:rFonts w:ascii="Arial" w:eastAsia="Times New Roman" w:hAnsi="Arial" w:cs="Arial"/>
                <w:i/>
                <w:iCs/>
                <w:sz w:val="18"/>
                <w:szCs w:val="18"/>
                <w:bdr w:val="none" w:sz="0" w:space="0" w:color="auto" w:frame="1"/>
                <w:lang w:eastAsia="es-MX"/>
              </w:rPr>
              <w:t>Gráficos</w:t>
            </w:r>
            <w:r w:rsidRPr="001664C8">
              <w:rPr>
                <w:rFonts w:ascii="Arial" w:eastAsia="Times New Roman" w:hAnsi="Arial" w:cs="Arial"/>
                <w:sz w:val="18"/>
                <w:szCs w:val="18"/>
                <w:bdr w:val="none" w:sz="0" w:space="0" w:color="auto" w:frame="1"/>
                <w:lang w:eastAsia="es-MX"/>
              </w:rPr>
              <w:t>, CIS,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ALEXANDER, Jeffrey C., 1989, </w:t>
            </w:r>
            <w:r w:rsidRPr="001664C8">
              <w:rPr>
                <w:rFonts w:ascii="Arial" w:eastAsia="Times New Roman" w:hAnsi="Arial" w:cs="Arial"/>
                <w:i/>
                <w:iCs/>
                <w:sz w:val="18"/>
                <w:szCs w:val="18"/>
                <w:bdr w:val="none" w:sz="0" w:space="0" w:color="auto" w:frame="1"/>
                <w:lang w:eastAsia="es-MX"/>
              </w:rPr>
              <w:t>Las teorías sociológicas desde la segunda guerra mundial</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ALVIRA Martín, Francisco, 1991, </w:t>
            </w:r>
            <w:r w:rsidRPr="001664C8">
              <w:rPr>
                <w:rFonts w:ascii="Arial" w:eastAsia="Times New Roman" w:hAnsi="Arial" w:cs="Arial"/>
                <w:i/>
                <w:iCs/>
                <w:sz w:val="18"/>
                <w:szCs w:val="18"/>
                <w:bdr w:val="none" w:sz="0" w:space="0" w:color="auto" w:frame="1"/>
                <w:lang w:eastAsia="es-MX"/>
              </w:rPr>
              <w:t>Metodología de la evaluación de programas</w:t>
            </w:r>
            <w:r w:rsidRPr="001664C8">
              <w:rPr>
                <w:rFonts w:ascii="Arial" w:eastAsia="Times New Roman" w:hAnsi="Arial" w:cs="Arial"/>
                <w:sz w:val="18"/>
                <w:szCs w:val="18"/>
                <w:bdr w:val="none" w:sz="0" w:space="0" w:color="auto" w:frame="1"/>
                <w:lang w:eastAsia="es-MX"/>
              </w:rPr>
              <w:t>, CIS,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ANDER-EGG, Ezequiel, 1990, </w:t>
            </w:r>
            <w:r w:rsidRPr="001664C8">
              <w:rPr>
                <w:rFonts w:ascii="Arial" w:eastAsia="Times New Roman" w:hAnsi="Arial" w:cs="Arial"/>
                <w:i/>
                <w:iCs/>
                <w:sz w:val="18"/>
                <w:szCs w:val="18"/>
                <w:bdr w:val="none" w:sz="0" w:space="0" w:color="auto" w:frame="1"/>
                <w:lang w:eastAsia="es-MX"/>
              </w:rPr>
              <w:t>Repensando la investigación acción participativa</w:t>
            </w:r>
            <w:r w:rsidRPr="001664C8">
              <w:rPr>
                <w:rFonts w:ascii="Arial" w:eastAsia="Times New Roman" w:hAnsi="Arial" w:cs="Arial"/>
                <w:sz w:val="18"/>
                <w:szCs w:val="18"/>
                <w:bdr w:val="none" w:sz="0" w:space="0" w:color="auto" w:frame="1"/>
                <w:lang w:eastAsia="es-MX"/>
              </w:rPr>
              <w:t>, El Ateneo,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ANGUERA, María Teresa, 1978, </w:t>
            </w:r>
            <w:r w:rsidRPr="001664C8">
              <w:rPr>
                <w:rFonts w:ascii="Arial" w:eastAsia="Times New Roman" w:hAnsi="Arial" w:cs="Arial"/>
                <w:i/>
                <w:iCs/>
                <w:sz w:val="18"/>
                <w:szCs w:val="18"/>
                <w:bdr w:val="none" w:sz="0" w:space="0" w:color="auto" w:frame="1"/>
                <w:lang w:eastAsia="es-MX"/>
              </w:rPr>
              <w:t>Metodología de la observación en las ciencias humanas</w:t>
            </w:r>
            <w:r w:rsidRPr="001664C8">
              <w:rPr>
                <w:rFonts w:ascii="Arial" w:eastAsia="Times New Roman" w:hAnsi="Arial" w:cs="Arial"/>
                <w:sz w:val="18"/>
                <w:szCs w:val="18"/>
                <w:bdr w:val="none" w:sz="0" w:space="0" w:color="auto" w:frame="1"/>
                <w:lang w:eastAsia="es-MX"/>
              </w:rPr>
              <w:t>, Cátedra,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ANSCOMBE, G.E.M., 1991, </w:t>
            </w:r>
            <w:r w:rsidRPr="001664C8">
              <w:rPr>
                <w:rFonts w:ascii="Arial" w:eastAsia="Times New Roman" w:hAnsi="Arial" w:cs="Arial"/>
                <w:i/>
                <w:iCs/>
                <w:sz w:val="18"/>
                <w:szCs w:val="18"/>
                <w:bdr w:val="none" w:sz="0" w:space="0" w:color="auto" w:frame="1"/>
                <w:lang w:eastAsia="es-MX"/>
              </w:rPr>
              <w:t>Intención</w:t>
            </w:r>
            <w:r w:rsidRPr="001664C8">
              <w:rPr>
                <w:rFonts w:ascii="Arial" w:eastAsia="Times New Roman" w:hAnsi="Arial" w:cs="Arial"/>
                <w:sz w:val="18"/>
                <w:szCs w:val="18"/>
                <w:bdr w:val="none" w:sz="0" w:space="0" w:color="auto" w:frame="1"/>
                <w:lang w:eastAsia="es-MX"/>
              </w:rPr>
              <w:t>, Paidós-UNAM,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AUSTIN, J. L., 1971, </w:t>
            </w:r>
            <w:r w:rsidRPr="001664C8">
              <w:rPr>
                <w:rFonts w:ascii="Arial" w:eastAsia="Times New Roman" w:hAnsi="Arial" w:cs="Arial"/>
                <w:i/>
                <w:iCs/>
                <w:sz w:val="18"/>
                <w:szCs w:val="18"/>
                <w:bdr w:val="none" w:sz="0" w:space="0" w:color="auto" w:frame="1"/>
                <w:lang w:eastAsia="es-MX"/>
              </w:rPr>
              <w:t>Palabras y acciones</w:t>
            </w:r>
            <w:r w:rsidRPr="001664C8">
              <w:rPr>
                <w:rFonts w:ascii="Arial" w:eastAsia="Times New Roman" w:hAnsi="Arial" w:cs="Arial"/>
                <w:sz w:val="18"/>
                <w:szCs w:val="18"/>
                <w:bdr w:val="none" w:sz="0" w:space="0" w:color="auto" w:frame="1"/>
                <w:lang w:eastAsia="es-MX"/>
              </w:rPr>
              <w:t>, Paidós,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AVILA Espada, Alejandro y Joaquín </w:t>
            </w:r>
            <w:proofErr w:type="spellStart"/>
            <w:r w:rsidRPr="001664C8">
              <w:rPr>
                <w:rFonts w:ascii="Arial" w:eastAsia="Times New Roman" w:hAnsi="Arial" w:cs="Arial"/>
                <w:sz w:val="18"/>
                <w:szCs w:val="18"/>
                <w:bdr w:val="none" w:sz="0" w:space="0" w:color="auto" w:frame="1"/>
                <w:lang w:eastAsia="es-MX"/>
              </w:rPr>
              <w:t>Pochi</w:t>
            </w:r>
            <w:proofErr w:type="spellEnd"/>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Bulich</w:t>
            </w:r>
            <w:proofErr w:type="spellEnd"/>
            <w:r w:rsidRPr="001664C8">
              <w:rPr>
                <w:rFonts w:ascii="Arial" w:eastAsia="Times New Roman" w:hAnsi="Arial" w:cs="Arial"/>
                <w:sz w:val="18"/>
                <w:szCs w:val="18"/>
                <w:bdr w:val="none" w:sz="0" w:space="0" w:color="auto" w:frame="1"/>
                <w:lang w:eastAsia="es-MX"/>
              </w:rPr>
              <w:t xml:space="preserve"> (compiladores), 1994, </w:t>
            </w:r>
            <w:r w:rsidRPr="001664C8">
              <w:rPr>
                <w:rFonts w:ascii="Arial" w:eastAsia="Times New Roman" w:hAnsi="Arial" w:cs="Arial"/>
                <w:i/>
                <w:iCs/>
                <w:sz w:val="18"/>
                <w:szCs w:val="18"/>
                <w:bdr w:val="none" w:sz="0" w:space="0" w:color="auto" w:frame="1"/>
                <w:lang w:eastAsia="es-MX"/>
              </w:rPr>
              <w:t>Manual de técnicas de psicoterapia</w:t>
            </w:r>
            <w:r w:rsidRPr="001664C8">
              <w:rPr>
                <w:rFonts w:ascii="Arial" w:eastAsia="Times New Roman" w:hAnsi="Arial" w:cs="Arial"/>
                <w:sz w:val="18"/>
                <w:szCs w:val="18"/>
                <w:bdr w:val="none" w:sz="0" w:space="0" w:color="auto" w:frame="1"/>
                <w:lang w:eastAsia="es-MX"/>
              </w:rPr>
              <w:t>, Siglo XXI,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AZIZ, Alberto, 1982, </w:t>
            </w:r>
            <w:r w:rsidRPr="001664C8">
              <w:rPr>
                <w:rFonts w:ascii="Arial" w:eastAsia="Times New Roman" w:hAnsi="Arial" w:cs="Arial"/>
                <w:i/>
                <w:iCs/>
                <w:sz w:val="18"/>
                <w:szCs w:val="18"/>
                <w:bdr w:val="none" w:sz="0" w:space="0" w:color="auto" w:frame="1"/>
                <w:lang w:eastAsia="es-MX"/>
              </w:rPr>
              <w:t xml:space="preserve">El análisis del </w:t>
            </w:r>
            <w:proofErr w:type="spellStart"/>
            <w:r w:rsidRPr="001664C8">
              <w:rPr>
                <w:rFonts w:ascii="Arial" w:eastAsia="Times New Roman" w:hAnsi="Arial" w:cs="Arial"/>
                <w:i/>
                <w:iCs/>
                <w:sz w:val="18"/>
                <w:szCs w:val="18"/>
                <w:bdr w:val="none" w:sz="0" w:space="0" w:color="auto" w:frame="1"/>
                <w:lang w:eastAsia="es-MX"/>
              </w:rPr>
              <w:t>discurso:oficio</w:t>
            </w:r>
            <w:proofErr w:type="spellEnd"/>
            <w:r w:rsidRPr="001664C8">
              <w:rPr>
                <w:rFonts w:ascii="Arial" w:eastAsia="Times New Roman" w:hAnsi="Arial" w:cs="Arial"/>
                <w:i/>
                <w:iCs/>
                <w:sz w:val="18"/>
                <w:szCs w:val="18"/>
                <w:bdr w:val="none" w:sz="0" w:space="0" w:color="auto" w:frame="1"/>
                <w:lang w:eastAsia="es-MX"/>
              </w:rPr>
              <w:t xml:space="preserve"> de artesanos</w:t>
            </w:r>
            <w:r w:rsidRPr="001664C8">
              <w:rPr>
                <w:rFonts w:ascii="Arial" w:eastAsia="Times New Roman" w:hAnsi="Arial" w:cs="Arial"/>
                <w:sz w:val="18"/>
                <w:szCs w:val="18"/>
                <w:bdr w:val="none" w:sz="0" w:space="0" w:color="auto" w:frame="1"/>
                <w:lang w:eastAsia="es-MX"/>
              </w:rPr>
              <w:t>, CIESAS,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BACHELARD, Gastón, 1973, </w:t>
            </w:r>
            <w:r w:rsidRPr="001664C8">
              <w:rPr>
                <w:rFonts w:ascii="Arial" w:eastAsia="Times New Roman" w:hAnsi="Arial" w:cs="Arial"/>
                <w:i/>
                <w:iCs/>
                <w:sz w:val="18"/>
                <w:szCs w:val="18"/>
                <w:bdr w:val="none" w:sz="0" w:space="0" w:color="auto" w:frame="1"/>
                <w:lang w:eastAsia="es-MX"/>
              </w:rPr>
              <w:t>La filosofía del no</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Amorrortu</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BALANDIER, Georges, 1990, </w:t>
            </w:r>
            <w:r w:rsidRPr="001664C8">
              <w:rPr>
                <w:rFonts w:ascii="Arial" w:eastAsia="Times New Roman" w:hAnsi="Arial" w:cs="Arial"/>
                <w:i/>
                <w:iCs/>
                <w:sz w:val="18"/>
                <w:szCs w:val="18"/>
                <w:bdr w:val="none" w:sz="0" w:space="0" w:color="auto" w:frame="1"/>
                <w:lang w:eastAsia="es-MX"/>
              </w:rPr>
              <w:t>El desorden. La teoría del caos y las ciencias sociales</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BATESON, G. Y J. </w:t>
            </w:r>
            <w:proofErr w:type="spellStart"/>
            <w:r w:rsidRPr="001664C8">
              <w:rPr>
                <w:rFonts w:ascii="Arial" w:eastAsia="Times New Roman" w:hAnsi="Arial" w:cs="Arial"/>
                <w:sz w:val="18"/>
                <w:szCs w:val="18"/>
                <w:bdr w:val="none" w:sz="0" w:space="0" w:color="auto" w:frame="1"/>
                <w:lang w:eastAsia="es-MX"/>
              </w:rPr>
              <w:t>Ruesch</w:t>
            </w:r>
            <w:proofErr w:type="spellEnd"/>
            <w:r w:rsidRPr="001664C8">
              <w:rPr>
                <w:rFonts w:ascii="Arial" w:eastAsia="Times New Roman" w:hAnsi="Arial" w:cs="Arial"/>
                <w:sz w:val="18"/>
                <w:szCs w:val="18"/>
                <w:bdr w:val="none" w:sz="0" w:space="0" w:color="auto" w:frame="1"/>
                <w:lang w:eastAsia="es-MX"/>
              </w:rPr>
              <w:t>, 1984, </w:t>
            </w:r>
            <w:r w:rsidRPr="001664C8">
              <w:rPr>
                <w:rFonts w:ascii="Arial" w:eastAsia="Times New Roman" w:hAnsi="Arial" w:cs="Arial"/>
                <w:i/>
                <w:iCs/>
                <w:sz w:val="18"/>
                <w:szCs w:val="18"/>
                <w:bdr w:val="none" w:sz="0" w:space="0" w:color="auto" w:frame="1"/>
                <w:lang w:eastAsia="es-MX"/>
              </w:rPr>
              <w:t>Comunicación. La matriz social de la psiquiatría</w:t>
            </w:r>
            <w:r w:rsidRPr="001664C8">
              <w:rPr>
                <w:rFonts w:ascii="Arial" w:eastAsia="Times New Roman" w:hAnsi="Arial" w:cs="Arial"/>
                <w:sz w:val="18"/>
                <w:szCs w:val="18"/>
                <w:bdr w:val="none" w:sz="0" w:space="0" w:color="auto" w:frame="1"/>
                <w:lang w:eastAsia="es-MX"/>
              </w:rPr>
              <w:t>, Paidós,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BELJON, J. J., 1993, </w:t>
            </w:r>
            <w:r w:rsidRPr="001664C8">
              <w:rPr>
                <w:rFonts w:ascii="Arial" w:eastAsia="Times New Roman" w:hAnsi="Arial" w:cs="Arial"/>
                <w:i/>
                <w:iCs/>
                <w:sz w:val="18"/>
                <w:szCs w:val="18"/>
                <w:bdr w:val="none" w:sz="0" w:space="0" w:color="auto" w:frame="1"/>
                <w:lang w:eastAsia="es-MX"/>
              </w:rPr>
              <w:t>Gramática del arte</w:t>
            </w:r>
            <w:r w:rsidRPr="001664C8">
              <w:rPr>
                <w:rFonts w:ascii="Arial" w:eastAsia="Times New Roman" w:hAnsi="Arial" w:cs="Arial"/>
                <w:sz w:val="18"/>
                <w:szCs w:val="18"/>
                <w:bdr w:val="none" w:sz="0" w:space="0" w:color="auto" w:frame="1"/>
                <w:lang w:eastAsia="es-MX"/>
              </w:rPr>
              <w:t>, Celeste ediciones,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BERGER, Peter y Thomas </w:t>
            </w:r>
            <w:proofErr w:type="spellStart"/>
            <w:r w:rsidRPr="001664C8">
              <w:rPr>
                <w:rFonts w:ascii="Arial" w:eastAsia="Times New Roman" w:hAnsi="Arial" w:cs="Arial"/>
                <w:sz w:val="18"/>
                <w:szCs w:val="18"/>
                <w:bdr w:val="none" w:sz="0" w:space="0" w:color="auto" w:frame="1"/>
                <w:lang w:eastAsia="es-MX"/>
              </w:rPr>
              <w:t>Luckmann</w:t>
            </w:r>
            <w:proofErr w:type="spellEnd"/>
            <w:r w:rsidRPr="001664C8">
              <w:rPr>
                <w:rFonts w:ascii="Arial" w:eastAsia="Times New Roman" w:hAnsi="Arial" w:cs="Arial"/>
                <w:sz w:val="18"/>
                <w:szCs w:val="18"/>
                <w:bdr w:val="none" w:sz="0" w:space="0" w:color="auto" w:frame="1"/>
                <w:lang w:eastAsia="es-MX"/>
              </w:rPr>
              <w:t>, 1979, </w:t>
            </w:r>
            <w:r w:rsidRPr="001664C8">
              <w:rPr>
                <w:rFonts w:ascii="Arial" w:eastAsia="Times New Roman" w:hAnsi="Arial" w:cs="Arial"/>
                <w:i/>
                <w:iCs/>
                <w:sz w:val="18"/>
                <w:szCs w:val="18"/>
                <w:bdr w:val="none" w:sz="0" w:space="0" w:color="auto" w:frame="1"/>
                <w:lang w:eastAsia="es-MX"/>
              </w:rPr>
              <w:t>La construcción social de la realidad</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Amorrortu</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BERICAT, Eduardo, 1998, </w:t>
            </w:r>
            <w:r w:rsidRPr="001664C8">
              <w:rPr>
                <w:rFonts w:ascii="Arial" w:eastAsia="Times New Roman" w:hAnsi="Arial" w:cs="Arial"/>
                <w:i/>
                <w:iCs/>
                <w:sz w:val="18"/>
                <w:szCs w:val="18"/>
                <w:bdr w:val="none" w:sz="0" w:space="0" w:color="auto" w:frame="1"/>
                <w:lang w:eastAsia="es-MX"/>
              </w:rPr>
              <w:t>La integración de los métodos cuantitativos y cualitativos en la investigación social</w:t>
            </w:r>
            <w:r w:rsidRPr="001664C8">
              <w:rPr>
                <w:rFonts w:ascii="Arial" w:eastAsia="Times New Roman" w:hAnsi="Arial" w:cs="Arial"/>
                <w:sz w:val="18"/>
                <w:szCs w:val="18"/>
                <w:bdr w:val="none" w:sz="0" w:space="0" w:color="auto" w:frame="1"/>
                <w:lang w:eastAsia="es-MX"/>
              </w:rPr>
              <w:t>, Ariel,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BERNARDEZ, Enrique, 1982, </w:t>
            </w:r>
            <w:r w:rsidRPr="001664C8">
              <w:rPr>
                <w:rFonts w:ascii="Arial" w:eastAsia="Times New Roman" w:hAnsi="Arial" w:cs="Arial"/>
                <w:i/>
                <w:iCs/>
                <w:sz w:val="18"/>
                <w:szCs w:val="18"/>
                <w:bdr w:val="none" w:sz="0" w:space="0" w:color="auto" w:frame="1"/>
                <w:lang w:eastAsia="es-MX"/>
              </w:rPr>
              <w:t>Introducción a la lingüística del texto</w:t>
            </w:r>
            <w:r w:rsidRPr="001664C8">
              <w:rPr>
                <w:rFonts w:ascii="Arial" w:eastAsia="Times New Roman" w:hAnsi="Arial" w:cs="Arial"/>
                <w:sz w:val="18"/>
                <w:szCs w:val="18"/>
                <w:bdr w:val="none" w:sz="0" w:space="0" w:color="auto" w:frame="1"/>
                <w:lang w:eastAsia="es-MX"/>
              </w:rPr>
              <w:t>, Espasa-Calpe,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BLALOCK, </w:t>
            </w:r>
            <w:proofErr w:type="spellStart"/>
            <w:r w:rsidRPr="001664C8">
              <w:rPr>
                <w:rFonts w:ascii="Arial" w:eastAsia="Times New Roman" w:hAnsi="Arial" w:cs="Arial"/>
                <w:sz w:val="18"/>
                <w:szCs w:val="18"/>
                <w:bdr w:val="none" w:sz="0" w:space="0" w:color="auto" w:frame="1"/>
                <w:lang w:eastAsia="es-MX"/>
              </w:rPr>
              <w:t>Hubert</w:t>
            </w:r>
            <w:proofErr w:type="spellEnd"/>
            <w:r w:rsidRPr="001664C8">
              <w:rPr>
                <w:rFonts w:ascii="Arial" w:eastAsia="Times New Roman" w:hAnsi="Arial" w:cs="Arial"/>
                <w:sz w:val="18"/>
                <w:szCs w:val="18"/>
                <w:bdr w:val="none" w:sz="0" w:space="0" w:color="auto" w:frame="1"/>
                <w:lang w:eastAsia="es-MX"/>
              </w:rPr>
              <w:t>, 1978, </w:t>
            </w:r>
            <w:r w:rsidRPr="001664C8">
              <w:rPr>
                <w:rFonts w:ascii="Arial" w:eastAsia="Times New Roman" w:hAnsi="Arial" w:cs="Arial"/>
                <w:i/>
                <w:iCs/>
                <w:sz w:val="18"/>
                <w:szCs w:val="18"/>
                <w:bdr w:val="none" w:sz="0" w:space="0" w:color="auto" w:frame="1"/>
                <w:lang w:eastAsia="es-MX"/>
              </w:rPr>
              <w:t>Estadística social</w:t>
            </w:r>
            <w:r w:rsidRPr="001664C8">
              <w:rPr>
                <w:rFonts w:ascii="Arial" w:eastAsia="Times New Roman" w:hAnsi="Arial" w:cs="Arial"/>
                <w:sz w:val="18"/>
                <w:szCs w:val="18"/>
                <w:bdr w:val="none" w:sz="0" w:space="0" w:color="auto" w:frame="1"/>
                <w:lang w:eastAsia="es-MX"/>
              </w:rPr>
              <w:t>, FCE,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BODEN, Margaret A., 1994, </w:t>
            </w:r>
            <w:r w:rsidRPr="001664C8">
              <w:rPr>
                <w:rFonts w:ascii="Arial" w:eastAsia="Times New Roman" w:hAnsi="Arial" w:cs="Arial"/>
                <w:i/>
                <w:iCs/>
                <w:sz w:val="18"/>
                <w:szCs w:val="18"/>
                <w:bdr w:val="none" w:sz="0" w:space="0" w:color="auto" w:frame="1"/>
                <w:lang w:eastAsia="es-MX"/>
              </w:rPr>
              <w:t>La mente creativa</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BOHM, David y David </w:t>
            </w:r>
            <w:proofErr w:type="spellStart"/>
            <w:r w:rsidRPr="001664C8">
              <w:rPr>
                <w:rFonts w:ascii="Arial" w:eastAsia="Times New Roman" w:hAnsi="Arial" w:cs="Arial"/>
                <w:sz w:val="18"/>
                <w:szCs w:val="18"/>
                <w:bdr w:val="none" w:sz="0" w:space="0" w:color="auto" w:frame="1"/>
                <w:lang w:eastAsia="es-MX"/>
              </w:rPr>
              <w:t>Peat</w:t>
            </w:r>
            <w:proofErr w:type="spellEnd"/>
            <w:r w:rsidRPr="001664C8">
              <w:rPr>
                <w:rFonts w:ascii="Arial" w:eastAsia="Times New Roman" w:hAnsi="Arial" w:cs="Arial"/>
                <w:sz w:val="18"/>
                <w:szCs w:val="18"/>
                <w:bdr w:val="none" w:sz="0" w:space="0" w:color="auto" w:frame="1"/>
                <w:lang w:eastAsia="es-MX"/>
              </w:rPr>
              <w:t>, 1988, </w:t>
            </w:r>
            <w:r w:rsidRPr="001664C8">
              <w:rPr>
                <w:rFonts w:ascii="Arial" w:eastAsia="Times New Roman" w:hAnsi="Arial" w:cs="Arial"/>
                <w:i/>
                <w:iCs/>
                <w:sz w:val="18"/>
                <w:szCs w:val="18"/>
                <w:bdr w:val="none" w:sz="0" w:space="0" w:color="auto" w:frame="1"/>
                <w:lang w:eastAsia="es-MX"/>
              </w:rPr>
              <w:t>Ciencia, orden y creatividad</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Kairós</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BOHM, </w:t>
            </w:r>
            <w:proofErr w:type="spellStart"/>
            <w:r w:rsidRPr="001664C8">
              <w:rPr>
                <w:rFonts w:ascii="Arial" w:eastAsia="Times New Roman" w:hAnsi="Arial" w:cs="Arial"/>
                <w:sz w:val="18"/>
                <w:szCs w:val="18"/>
                <w:bdr w:val="none" w:sz="0" w:space="0" w:color="auto" w:frame="1"/>
                <w:lang w:eastAsia="es-MX"/>
              </w:rPr>
              <w:t>Ewald</w:t>
            </w:r>
            <w:proofErr w:type="spellEnd"/>
            <w:r w:rsidRPr="001664C8">
              <w:rPr>
                <w:rFonts w:ascii="Arial" w:eastAsia="Times New Roman" w:hAnsi="Arial" w:cs="Arial"/>
                <w:sz w:val="18"/>
                <w:szCs w:val="18"/>
                <w:bdr w:val="none" w:sz="0" w:space="0" w:color="auto" w:frame="1"/>
                <w:lang w:eastAsia="es-MX"/>
              </w:rPr>
              <w:t>, 1978, </w:t>
            </w:r>
            <w:r w:rsidRPr="001664C8">
              <w:rPr>
                <w:rFonts w:ascii="Arial" w:eastAsia="Times New Roman" w:hAnsi="Arial" w:cs="Arial"/>
                <w:i/>
                <w:iCs/>
                <w:sz w:val="18"/>
                <w:szCs w:val="18"/>
                <w:bdr w:val="none" w:sz="0" w:space="0" w:color="auto" w:frame="1"/>
                <w:lang w:eastAsia="es-MX"/>
              </w:rPr>
              <w:t xml:space="preserve">El </w:t>
            </w:r>
            <w:proofErr w:type="spellStart"/>
            <w:r w:rsidRPr="001664C8">
              <w:rPr>
                <w:rFonts w:ascii="Arial" w:eastAsia="Times New Roman" w:hAnsi="Arial" w:cs="Arial"/>
                <w:i/>
                <w:iCs/>
                <w:sz w:val="18"/>
                <w:szCs w:val="18"/>
                <w:bdr w:val="none" w:sz="0" w:space="0" w:color="auto" w:frame="1"/>
                <w:lang w:eastAsia="es-MX"/>
              </w:rPr>
              <w:t>psicodiagnóstico</w:t>
            </w:r>
            <w:proofErr w:type="spellEnd"/>
            <w:r w:rsidRPr="001664C8">
              <w:rPr>
                <w:rFonts w:ascii="Arial" w:eastAsia="Times New Roman" w:hAnsi="Arial" w:cs="Arial"/>
                <w:i/>
                <w:iCs/>
                <w:sz w:val="18"/>
                <w:szCs w:val="18"/>
                <w:bdr w:val="none" w:sz="0" w:space="0" w:color="auto" w:frame="1"/>
                <w:lang w:eastAsia="es-MX"/>
              </w:rPr>
              <w:t xml:space="preserve"> de </w:t>
            </w:r>
            <w:proofErr w:type="spellStart"/>
            <w:r w:rsidRPr="001664C8">
              <w:rPr>
                <w:rFonts w:ascii="Arial" w:eastAsia="Times New Roman" w:hAnsi="Arial" w:cs="Arial"/>
                <w:i/>
                <w:iCs/>
                <w:sz w:val="18"/>
                <w:szCs w:val="18"/>
                <w:bdr w:val="none" w:sz="0" w:space="0" w:color="auto" w:frame="1"/>
                <w:lang w:eastAsia="es-MX"/>
              </w:rPr>
              <w:t>Rorschach</w:t>
            </w:r>
            <w:proofErr w:type="spellEnd"/>
            <w:r w:rsidRPr="001664C8">
              <w:rPr>
                <w:rFonts w:ascii="Arial" w:eastAsia="Times New Roman" w:hAnsi="Arial" w:cs="Arial"/>
                <w:sz w:val="18"/>
                <w:szCs w:val="18"/>
                <w:bdr w:val="none" w:sz="0" w:space="0" w:color="auto" w:frame="1"/>
                <w:lang w:eastAsia="es-MX"/>
              </w:rPr>
              <w:t>, Herder,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BOLLNOW, Otto, 1976, </w:t>
            </w:r>
            <w:r w:rsidRPr="001664C8">
              <w:rPr>
                <w:rFonts w:ascii="Arial" w:eastAsia="Times New Roman" w:hAnsi="Arial" w:cs="Arial"/>
                <w:i/>
                <w:iCs/>
                <w:sz w:val="18"/>
                <w:szCs w:val="18"/>
                <w:bdr w:val="none" w:sz="0" w:space="0" w:color="auto" w:frame="1"/>
                <w:lang w:eastAsia="es-MX"/>
              </w:rPr>
              <w:t>Introducción a la filosofía del conocimiento</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Amorrortu</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BOTTOMORE, Tom y Robert </w:t>
            </w:r>
            <w:proofErr w:type="spellStart"/>
            <w:r w:rsidRPr="001664C8">
              <w:rPr>
                <w:rFonts w:ascii="Arial" w:eastAsia="Times New Roman" w:hAnsi="Arial" w:cs="Arial"/>
                <w:sz w:val="18"/>
                <w:szCs w:val="18"/>
                <w:bdr w:val="none" w:sz="0" w:space="0" w:color="auto" w:frame="1"/>
                <w:lang w:eastAsia="es-MX"/>
              </w:rPr>
              <w:t>Nisbet</w:t>
            </w:r>
            <w:proofErr w:type="spellEnd"/>
            <w:r w:rsidRPr="001664C8">
              <w:rPr>
                <w:rFonts w:ascii="Arial" w:eastAsia="Times New Roman" w:hAnsi="Arial" w:cs="Arial"/>
                <w:sz w:val="18"/>
                <w:szCs w:val="18"/>
                <w:bdr w:val="none" w:sz="0" w:space="0" w:color="auto" w:frame="1"/>
                <w:lang w:eastAsia="es-MX"/>
              </w:rPr>
              <w:t xml:space="preserve"> (compiladores), 1988, </w:t>
            </w:r>
            <w:r w:rsidRPr="001664C8">
              <w:rPr>
                <w:rFonts w:ascii="Arial" w:eastAsia="Times New Roman" w:hAnsi="Arial" w:cs="Arial"/>
                <w:i/>
                <w:iCs/>
                <w:sz w:val="18"/>
                <w:szCs w:val="18"/>
                <w:bdr w:val="none" w:sz="0" w:space="0" w:color="auto" w:frame="1"/>
                <w:lang w:eastAsia="es-MX"/>
              </w:rPr>
              <w:t>Historia del análisis sociológico</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Amorrortu</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BRETON, </w:t>
            </w:r>
            <w:proofErr w:type="spellStart"/>
            <w:r w:rsidRPr="001664C8">
              <w:rPr>
                <w:rFonts w:ascii="Arial" w:eastAsia="Times New Roman" w:hAnsi="Arial" w:cs="Arial"/>
                <w:sz w:val="18"/>
                <w:szCs w:val="18"/>
                <w:bdr w:val="none" w:sz="0" w:space="0" w:color="auto" w:frame="1"/>
                <w:lang w:eastAsia="es-MX"/>
              </w:rPr>
              <w:t>Philippe</w:t>
            </w:r>
            <w:proofErr w:type="spellEnd"/>
            <w:r w:rsidRPr="001664C8">
              <w:rPr>
                <w:rFonts w:ascii="Arial" w:eastAsia="Times New Roman" w:hAnsi="Arial" w:cs="Arial"/>
                <w:sz w:val="18"/>
                <w:szCs w:val="18"/>
                <w:bdr w:val="none" w:sz="0" w:space="0" w:color="auto" w:frame="1"/>
                <w:lang w:eastAsia="es-MX"/>
              </w:rPr>
              <w:t xml:space="preserve"> y </w:t>
            </w:r>
            <w:proofErr w:type="spellStart"/>
            <w:r w:rsidRPr="001664C8">
              <w:rPr>
                <w:rFonts w:ascii="Arial" w:eastAsia="Times New Roman" w:hAnsi="Arial" w:cs="Arial"/>
                <w:sz w:val="18"/>
                <w:szCs w:val="18"/>
                <w:bdr w:val="none" w:sz="0" w:space="0" w:color="auto" w:frame="1"/>
                <w:lang w:eastAsia="es-MX"/>
              </w:rPr>
              <w:t>Serge</w:t>
            </w:r>
            <w:proofErr w:type="spellEnd"/>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Proulx</w:t>
            </w:r>
            <w:proofErr w:type="spellEnd"/>
            <w:r w:rsidRPr="001664C8">
              <w:rPr>
                <w:rFonts w:ascii="Arial" w:eastAsia="Times New Roman" w:hAnsi="Arial" w:cs="Arial"/>
                <w:sz w:val="18"/>
                <w:szCs w:val="18"/>
                <w:bdr w:val="none" w:sz="0" w:space="0" w:color="auto" w:frame="1"/>
                <w:lang w:eastAsia="es-MX"/>
              </w:rPr>
              <w:t>, 1990, </w:t>
            </w:r>
            <w:r w:rsidRPr="001664C8">
              <w:rPr>
                <w:rFonts w:ascii="Arial" w:eastAsia="Times New Roman" w:hAnsi="Arial" w:cs="Arial"/>
                <w:i/>
                <w:iCs/>
                <w:sz w:val="18"/>
                <w:szCs w:val="18"/>
                <w:bdr w:val="none" w:sz="0" w:space="0" w:color="auto" w:frame="1"/>
                <w:lang w:eastAsia="es-MX"/>
              </w:rPr>
              <w:t>La explosión de la comunicación</w:t>
            </w:r>
            <w:r w:rsidRPr="001664C8">
              <w:rPr>
                <w:rFonts w:ascii="Arial" w:eastAsia="Times New Roman" w:hAnsi="Arial" w:cs="Arial"/>
                <w:sz w:val="18"/>
                <w:szCs w:val="18"/>
                <w:bdr w:val="none" w:sz="0" w:space="0" w:color="auto" w:frame="1"/>
                <w:lang w:eastAsia="es-MX"/>
              </w:rPr>
              <w:t>, Ediciones Civilización,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BREZINSKI, Claude, 1993, </w:t>
            </w:r>
            <w:r w:rsidRPr="001664C8">
              <w:rPr>
                <w:rFonts w:ascii="Arial" w:eastAsia="Times New Roman" w:hAnsi="Arial" w:cs="Arial"/>
                <w:i/>
                <w:iCs/>
                <w:sz w:val="18"/>
                <w:szCs w:val="18"/>
                <w:bdr w:val="none" w:sz="0" w:space="0" w:color="auto" w:frame="1"/>
                <w:lang w:eastAsia="es-MX"/>
              </w:rPr>
              <w:t>El oficio de investigador</w:t>
            </w:r>
            <w:r w:rsidRPr="001664C8">
              <w:rPr>
                <w:rFonts w:ascii="Arial" w:eastAsia="Times New Roman" w:hAnsi="Arial" w:cs="Arial"/>
                <w:sz w:val="18"/>
                <w:szCs w:val="18"/>
                <w:bdr w:val="none" w:sz="0" w:space="0" w:color="auto" w:frame="1"/>
                <w:lang w:eastAsia="es-MX"/>
              </w:rPr>
              <w:t>, Siglo XXI,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BRONCANO, Fernando (editor), 1995, </w:t>
            </w:r>
            <w:r w:rsidRPr="001664C8">
              <w:rPr>
                <w:rFonts w:ascii="Arial" w:eastAsia="Times New Roman" w:hAnsi="Arial" w:cs="Arial"/>
                <w:i/>
                <w:iCs/>
                <w:sz w:val="18"/>
                <w:szCs w:val="18"/>
                <w:bdr w:val="none" w:sz="0" w:space="0" w:color="auto" w:frame="1"/>
                <w:lang w:eastAsia="es-MX"/>
              </w:rPr>
              <w:t>La mente humana</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Trotta</w:t>
            </w:r>
            <w:proofErr w:type="spellEnd"/>
            <w:r w:rsidRPr="001664C8">
              <w:rPr>
                <w:rFonts w:ascii="Arial" w:eastAsia="Times New Roman" w:hAnsi="Arial" w:cs="Arial"/>
                <w:sz w:val="18"/>
                <w:szCs w:val="18"/>
                <w:bdr w:val="none" w:sz="0" w:space="0" w:color="auto" w:frame="1"/>
                <w:lang w:eastAsia="es-MX"/>
              </w:rPr>
              <w:t>,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BROWN, Robert, 1972, </w:t>
            </w:r>
            <w:r w:rsidRPr="001664C8">
              <w:rPr>
                <w:rFonts w:ascii="Arial" w:eastAsia="Times New Roman" w:hAnsi="Arial" w:cs="Arial"/>
                <w:i/>
                <w:iCs/>
                <w:sz w:val="18"/>
                <w:szCs w:val="18"/>
                <w:bdr w:val="none" w:sz="0" w:space="0" w:color="auto" w:frame="1"/>
                <w:lang w:eastAsia="es-MX"/>
              </w:rPr>
              <w:t>La explicación en las ciencias sociales</w:t>
            </w:r>
            <w:r w:rsidRPr="001664C8">
              <w:rPr>
                <w:rFonts w:ascii="Arial" w:eastAsia="Times New Roman" w:hAnsi="Arial" w:cs="Arial"/>
                <w:sz w:val="18"/>
                <w:szCs w:val="18"/>
                <w:bdr w:val="none" w:sz="0" w:space="0" w:color="auto" w:frame="1"/>
                <w:lang w:eastAsia="es-MX"/>
              </w:rPr>
              <w:t>, Ediciones Periferia,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BRUNER, Jerome, 1988, </w:t>
            </w:r>
            <w:r w:rsidRPr="001664C8">
              <w:rPr>
                <w:rFonts w:ascii="Arial" w:eastAsia="Times New Roman" w:hAnsi="Arial" w:cs="Arial"/>
                <w:i/>
                <w:iCs/>
                <w:sz w:val="18"/>
                <w:szCs w:val="18"/>
                <w:bdr w:val="none" w:sz="0" w:space="0" w:color="auto" w:frame="1"/>
                <w:lang w:eastAsia="es-MX"/>
              </w:rPr>
              <w:t>Realidad mental y mundos posibles</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BUCKLEY, Walter, 1977, </w:t>
            </w:r>
            <w:r w:rsidRPr="001664C8">
              <w:rPr>
                <w:rFonts w:ascii="Arial" w:eastAsia="Times New Roman" w:hAnsi="Arial" w:cs="Arial"/>
                <w:i/>
                <w:iCs/>
                <w:sz w:val="18"/>
                <w:szCs w:val="18"/>
                <w:bdr w:val="none" w:sz="0" w:space="0" w:color="auto" w:frame="1"/>
                <w:lang w:eastAsia="es-MX"/>
              </w:rPr>
              <w:t>La sociología y la teoría moderna de los sistemas</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Amorrortu</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BUENDÍA </w:t>
            </w:r>
            <w:proofErr w:type="spellStart"/>
            <w:r w:rsidRPr="001664C8">
              <w:rPr>
                <w:rFonts w:ascii="Arial" w:eastAsia="Times New Roman" w:hAnsi="Arial" w:cs="Arial"/>
                <w:sz w:val="18"/>
                <w:szCs w:val="18"/>
                <w:bdr w:val="none" w:sz="0" w:space="0" w:color="auto" w:frame="1"/>
                <w:lang w:eastAsia="es-MX"/>
              </w:rPr>
              <w:t>Eisman</w:t>
            </w:r>
            <w:proofErr w:type="spellEnd"/>
            <w:r w:rsidRPr="001664C8">
              <w:rPr>
                <w:rFonts w:ascii="Arial" w:eastAsia="Times New Roman" w:hAnsi="Arial" w:cs="Arial"/>
                <w:sz w:val="18"/>
                <w:szCs w:val="18"/>
                <w:bdr w:val="none" w:sz="0" w:space="0" w:color="auto" w:frame="1"/>
                <w:lang w:eastAsia="es-MX"/>
              </w:rPr>
              <w:t>, Leonor et al., 1997, </w:t>
            </w:r>
            <w:r w:rsidRPr="001664C8">
              <w:rPr>
                <w:rFonts w:ascii="Arial" w:eastAsia="Times New Roman" w:hAnsi="Arial" w:cs="Arial"/>
                <w:i/>
                <w:iCs/>
                <w:sz w:val="18"/>
                <w:szCs w:val="18"/>
                <w:bdr w:val="none" w:sz="0" w:space="0" w:color="auto" w:frame="1"/>
                <w:lang w:eastAsia="es-MX"/>
              </w:rPr>
              <w:t>Métodos de investigación en Psicopedagogía</w:t>
            </w:r>
            <w:r w:rsidRPr="001664C8">
              <w:rPr>
                <w:rFonts w:ascii="Arial" w:eastAsia="Times New Roman" w:hAnsi="Arial" w:cs="Arial"/>
                <w:sz w:val="18"/>
                <w:szCs w:val="18"/>
                <w:bdr w:val="none" w:sz="0" w:space="0" w:color="auto" w:frame="1"/>
                <w:lang w:eastAsia="es-MX"/>
              </w:rPr>
              <w:t>, McGraw Hill,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CABALLO, Vicente E. (compilador), 1991, </w:t>
            </w:r>
            <w:r w:rsidRPr="001664C8">
              <w:rPr>
                <w:rFonts w:ascii="Arial" w:eastAsia="Times New Roman" w:hAnsi="Arial" w:cs="Arial"/>
                <w:i/>
                <w:iCs/>
                <w:sz w:val="18"/>
                <w:szCs w:val="18"/>
                <w:bdr w:val="none" w:sz="0" w:space="0" w:color="auto" w:frame="1"/>
                <w:lang w:eastAsia="es-MX"/>
              </w:rPr>
              <w:t>Manual de técnicas de terapia y modificación de la conducta</w:t>
            </w:r>
            <w:r w:rsidRPr="001664C8">
              <w:rPr>
                <w:rFonts w:ascii="Arial" w:eastAsia="Times New Roman" w:hAnsi="Arial" w:cs="Arial"/>
                <w:sz w:val="18"/>
                <w:szCs w:val="18"/>
                <w:bdr w:val="none" w:sz="0" w:space="0" w:color="auto" w:frame="1"/>
                <w:lang w:eastAsia="es-MX"/>
              </w:rPr>
              <w:t>, Siglo XXI,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CAMPBELL, </w:t>
            </w:r>
            <w:proofErr w:type="spellStart"/>
            <w:r w:rsidRPr="001664C8">
              <w:rPr>
                <w:rFonts w:ascii="Arial" w:eastAsia="Times New Roman" w:hAnsi="Arial" w:cs="Arial"/>
                <w:sz w:val="18"/>
                <w:szCs w:val="18"/>
                <w:bdr w:val="none" w:sz="0" w:space="0" w:color="auto" w:frame="1"/>
                <w:lang w:eastAsia="es-MX"/>
              </w:rPr>
              <w:t>Eileen</w:t>
            </w:r>
            <w:proofErr w:type="spellEnd"/>
            <w:r w:rsidRPr="001664C8">
              <w:rPr>
                <w:rFonts w:ascii="Arial" w:eastAsia="Times New Roman" w:hAnsi="Arial" w:cs="Arial"/>
                <w:sz w:val="18"/>
                <w:szCs w:val="18"/>
                <w:bdr w:val="none" w:sz="0" w:space="0" w:color="auto" w:frame="1"/>
                <w:lang w:eastAsia="es-MX"/>
              </w:rPr>
              <w:t xml:space="preserve"> y J.H. </w:t>
            </w:r>
            <w:proofErr w:type="spellStart"/>
            <w:r w:rsidRPr="001664C8">
              <w:rPr>
                <w:rFonts w:ascii="Arial" w:eastAsia="Times New Roman" w:hAnsi="Arial" w:cs="Arial"/>
                <w:sz w:val="18"/>
                <w:szCs w:val="18"/>
                <w:bdr w:val="none" w:sz="0" w:space="0" w:color="auto" w:frame="1"/>
                <w:lang w:eastAsia="es-MX"/>
              </w:rPr>
              <w:t>Brennan</w:t>
            </w:r>
            <w:proofErr w:type="spellEnd"/>
            <w:r w:rsidRPr="001664C8">
              <w:rPr>
                <w:rFonts w:ascii="Arial" w:eastAsia="Times New Roman" w:hAnsi="Arial" w:cs="Arial"/>
                <w:sz w:val="18"/>
                <w:szCs w:val="18"/>
                <w:bdr w:val="none" w:sz="0" w:space="0" w:color="auto" w:frame="1"/>
                <w:lang w:eastAsia="es-MX"/>
              </w:rPr>
              <w:t>, 1991, </w:t>
            </w:r>
            <w:r w:rsidRPr="001664C8">
              <w:rPr>
                <w:rFonts w:ascii="Arial" w:eastAsia="Times New Roman" w:hAnsi="Arial" w:cs="Arial"/>
                <w:i/>
                <w:iCs/>
                <w:sz w:val="18"/>
                <w:szCs w:val="18"/>
                <w:bdr w:val="none" w:sz="0" w:space="0" w:color="auto" w:frame="1"/>
                <w:lang w:eastAsia="es-MX"/>
              </w:rPr>
              <w:t>Nueva era. La guía de la era de acuario</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Robinbook</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CAMPS, Victoria, 1976, </w:t>
            </w:r>
            <w:r w:rsidRPr="001664C8">
              <w:rPr>
                <w:rFonts w:ascii="Arial" w:eastAsia="Times New Roman" w:hAnsi="Arial" w:cs="Arial"/>
                <w:i/>
                <w:iCs/>
                <w:sz w:val="18"/>
                <w:szCs w:val="18"/>
                <w:bdr w:val="none" w:sz="0" w:space="0" w:color="auto" w:frame="1"/>
                <w:lang w:eastAsia="es-MX"/>
              </w:rPr>
              <w:t>Pragmática del lenguaje y filosofía analítica</w:t>
            </w:r>
            <w:r w:rsidRPr="001664C8">
              <w:rPr>
                <w:rFonts w:ascii="Arial" w:eastAsia="Times New Roman" w:hAnsi="Arial" w:cs="Arial"/>
                <w:sz w:val="18"/>
                <w:szCs w:val="18"/>
                <w:bdr w:val="none" w:sz="0" w:space="0" w:color="auto" w:frame="1"/>
                <w:lang w:eastAsia="es-MX"/>
              </w:rPr>
              <w:t>, Península,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CERVANTES, Cecilia y Enrique E. Sánchez Ruiz (coordinadores), 1994, </w:t>
            </w:r>
            <w:r w:rsidRPr="001664C8">
              <w:rPr>
                <w:rFonts w:ascii="Arial" w:eastAsia="Times New Roman" w:hAnsi="Arial" w:cs="Arial"/>
                <w:i/>
                <w:iCs/>
                <w:sz w:val="18"/>
                <w:szCs w:val="18"/>
                <w:bdr w:val="none" w:sz="0" w:space="0" w:color="auto" w:frame="1"/>
                <w:lang w:eastAsia="es-MX"/>
              </w:rPr>
              <w:t>Investigar la comunicación</w:t>
            </w:r>
            <w:r w:rsidRPr="001664C8">
              <w:rPr>
                <w:rFonts w:ascii="Arial" w:eastAsia="Times New Roman" w:hAnsi="Arial" w:cs="Arial"/>
                <w:sz w:val="18"/>
                <w:szCs w:val="18"/>
                <w:bdr w:val="none" w:sz="0" w:space="0" w:color="auto" w:frame="1"/>
                <w:lang w:eastAsia="es-MX"/>
              </w:rPr>
              <w:t>, U de G-ALAIC, Zapopan</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CICOUREL, Aarón V., 1982, </w:t>
            </w:r>
            <w:r w:rsidRPr="001664C8">
              <w:rPr>
                <w:rFonts w:ascii="Arial" w:eastAsia="Times New Roman" w:hAnsi="Arial" w:cs="Arial"/>
                <w:i/>
                <w:iCs/>
                <w:sz w:val="18"/>
                <w:szCs w:val="18"/>
                <w:bdr w:val="none" w:sz="0" w:space="0" w:color="auto" w:frame="1"/>
                <w:lang w:eastAsia="es-MX"/>
              </w:rPr>
              <w:t>El método y la medida en Sociología</w:t>
            </w:r>
            <w:r w:rsidRPr="001664C8">
              <w:rPr>
                <w:rFonts w:ascii="Arial" w:eastAsia="Times New Roman" w:hAnsi="Arial" w:cs="Arial"/>
                <w:sz w:val="18"/>
                <w:szCs w:val="18"/>
                <w:bdr w:val="none" w:sz="0" w:space="0" w:color="auto" w:frame="1"/>
                <w:lang w:eastAsia="es-MX"/>
              </w:rPr>
              <w:t>, Editorial Nacional,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COHEN, Morris y Ernst </w:t>
            </w:r>
            <w:proofErr w:type="spellStart"/>
            <w:r w:rsidRPr="001664C8">
              <w:rPr>
                <w:rFonts w:ascii="Arial" w:eastAsia="Times New Roman" w:hAnsi="Arial" w:cs="Arial"/>
                <w:sz w:val="18"/>
                <w:szCs w:val="18"/>
                <w:bdr w:val="none" w:sz="0" w:space="0" w:color="auto" w:frame="1"/>
                <w:lang w:eastAsia="es-MX"/>
              </w:rPr>
              <w:t>Nagel</w:t>
            </w:r>
            <w:proofErr w:type="spellEnd"/>
            <w:r w:rsidRPr="001664C8">
              <w:rPr>
                <w:rFonts w:ascii="Arial" w:eastAsia="Times New Roman" w:hAnsi="Arial" w:cs="Arial"/>
                <w:sz w:val="18"/>
                <w:szCs w:val="18"/>
                <w:bdr w:val="none" w:sz="0" w:space="0" w:color="auto" w:frame="1"/>
                <w:lang w:eastAsia="es-MX"/>
              </w:rPr>
              <w:t>, 1976, </w:t>
            </w:r>
            <w:r w:rsidRPr="001664C8">
              <w:rPr>
                <w:rFonts w:ascii="Arial" w:eastAsia="Times New Roman" w:hAnsi="Arial" w:cs="Arial"/>
                <w:i/>
                <w:iCs/>
                <w:sz w:val="18"/>
                <w:szCs w:val="18"/>
                <w:bdr w:val="none" w:sz="0" w:space="0" w:color="auto" w:frame="1"/>
                <w:lang w:eastAsia="es-MX"/>
              </w:rPr>
              <w:t>Introducción a la lógica y al método científico</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Amorrortu</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CONFUCIO, 1982, </w:t>
            </w:r>
            <w:r w:rsidRPr="001664C8">
              <w:rPr>
                <w:rFonts w:ascii="Arial" w:eastAsia="Times New Roman" w:hAnsi="Arial" w:cs="Arial"/>
                <w:i/>
                <w:iCs/>
                <w:sz w:val="18"/>
                <w:szCs w:val="18"/>
                <w:bdr w:val="none" w:sz="0" w:space="0" w:color="auto" w:frame="1"/>
                <w:lang w:eastAsia="es-MX"/>
              </w:rPr>
              <w:t>El centro invariable</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Yug</w:t>
            </w:r>
            <w:proofErr w:type="spellEnd"/>
            <w:r w:rsidRPr="001664C8">
              <w:rPr>
                <w:rFonts w:ascii="Arial" w:eastAsia="Times New Roman" w:hAnsi="Arial" w:cs="Arial"/>
                <w:sz w:val="18"/>
                <w:szCs w:val="18"/>
                <w:bdr w:val="none" w:sz="0" w:space="0" w:color="auto" w:frame="1"/>
                <w:lang w:eastAsia="es-MX"/>
              </w:rPr>
              <w:t>,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COPPOLA, Paula, 1980, </w:t>
            </w:r>
            <w:r w:rsidRPr="001664C8">
              <w:rPr>
                <w:rFonts w:ascii="Arial" w:eastAsia="Times New Roman" w:hAnsi="Arial" w:cs="Arial"/>
                <w:i/>
                <w:iCs/>
                <w:sz w:val="18"/>
                <w:szCs w:val="18"/>
                <w:bdr w:val="none" w:sz="0" w:space="0" w:color="auto" w:frame="1"/>
                <w:lang w:eastAsia="es-MX"/>
              </w:rPr>
              <w:t>Análisis y diseño de los espacios que habitamos</w:t>
            </w:r>
            <w:r w:rsidRPr="001664C8">
              <w:rPr>
                <w:rFonts w:ascii="Arial" w:eastAsia="Times New Roman" w:hAnsi="Arial" w:cs="Arial"/>
                <w:sz w:val="18"/>
                <w:szCs w:val="18"/>
                <w:bdr w:val="none" w:sz="0" w:space="0" w:color="auto" w:frame="1"/>
                <w:lang w:eastAsia="es-MX"/>
              </w:rPr>
              <w:t>, Concepto,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CORDERO </w:t>
            </w:r>
            <w:proofErr w:type="spellStart"/>
            <w:r w:rsidRPr="001664C8">
              <w:rPr>
                <w:rFonts w:ascii="Arial" w:eastAsia="Times New Roman" w:hAnsi="Arial" w:cs="Arial"/>
                <w:sz w:val="18"/>
                <w:szCs w:val="18"/>
                <w:bdr w:val="none" w:sz="0" w:space="0" w:color="auto" w:frame="1"/>
                <w:lang w:eastAsia="es-MX"/>
              </w:rPr>
              <w:t>Valdavida</w:t>
            </w:r>
            <w:proofErr w:type="spellEnd"/>
            <w:r w:rsidRPr="001664C8">
              <w:rPr>
                <w:rFonts w:ascii="Arial" w:eastAsia="Times New Roman" w:hAnsi="Arial" w:cs="Arial"/>
                <w:sz w:val="18"/>
                <w:szCs w:val="18"/>
                <w:bdr w:val="none" w:sz="0" w:space="0" w:color="auto" w:frame="1"/>
                <w:lang w:eastAsia="es-MX"/>
              </w:rPr>
              <w:t>, Magdalena, 1998, </w:t>
            </w:r>
            <w:r w:rsidRPr="001664C8">
              <w:rPr>
                <w:rFonts w:ascii="Arial" w:eastAsia="Times New Roman" w:hAnsi="Arial" w:cs="Arial"/>
                <w:i/>
                <w:iCs/>
                <w:sz w:val="18"/>
                <w:szCs w:val="18"/>
                <w:bdr w:val="none" w:sz="0" w:space="0" w:color="auto" w:frame="1"/>
                <w:lang w:eastAsia="es-MX"/>
              </w:rPr>
              <w:t>Bancos de datos</w:t>
            </w:r>
            <w:r w:rsidRPr="001664C8">
              <w:rPr>
                <w:rFonts w:ascii="Arial" w:eastAsia="Times New Roman" w:hAnsi="Arial" w:cs="Arial"/>
                <w:sz w:val="18"/>
                <w:szCs w:val="18"/>
                <w:bdr w:val="none" w:sz="0" w:space="0" w:color="auto" w:frame="1"/>
                <w:lang w:eastAsia="es-MX"/>
              </w:rPr>
              <w:t>, CIS,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CORTINA, Adela, 1988, </w:t>
            </w:r>
            <w:r w:rsidRPr="001664C8">
              <w:rPr>
                <w:rFonts w:ascii="Arial" w:eastAsia="Times New Roman" w:hAnsi="Arial" w:cs="Arial"/>
                <w:i/>
                <w:iCs/>
                <w:sz w:val="18"/>
                <w:szCs w:val="18"/>
                <w:bdr w:val="none" w:sz="0" w:space="0" w:color="auto" w:frame="1"/>
                <w:lang w:eastAsia="es-MX"/>
              </w:rPr>
              <w:t>Razón comunicativa y responsabilidad solidaria</w:t>
            </w:r>
            <w:r w:rsidRPr="001664C8">
              <w:rPr>
                <w:rFonts w:ascii="Arial" w:eastAsia="Times New Roman" w:hAnsi="Arial" w:cs="Arial"/>
                <w:sz w:val="18"/>
                <w:szCs w:val="18"/>
                <w:bdr w:val="none" w:sz="0" w:space="0" w:color="auto" w:frame="1"/>
                <w:lang w:eastAsia="es-MX"/>
              </w:rPr>
              <w:t>, Sígueme, Salamanca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COULON, Alain, 1988, </w:t>
            </w:r>
            <w:r w:rsidRPr="001664C8">
              <w:rPr>
                <w:rFonts w:ascii="Arial" w:eastAsia="Times New Roman" w:hAnsi="Arial" w:cs="Arial"/>
                <w:i/>
                <w:iCs/>
                <w:sz w:val="18"/>
                <w:szCs w:val="18"/>
                <w:bdr w:val="none" w:sz="0" w:space="0" w:color="auto" w:frame="1"/>
                <w:lang w:eastAsia="es-MX"/>
              </w:rPr>
              <w:t xml:space="preserve">La </w:t>
            </w:r>
            <w:proofErr w:type="spellStart"/>
            <w:r w:rsidRPr="001664C8">
              <w:rPr>
                <w:rFonts w:ascii="Arial" w:eastAsia="Times New Roman" w:hAnsi="Arial" w:cs="Arial"/>
                <w:i/>
                <w:iCs/>
                <w:sz w:val="18"/>
                <w:szCs w:val="18"/>
                <w:bdr w:val="none" w:sz="0" w:space="0" w:color="auto" w:frame="1"/>
                <w:lang w:eastAsia="es-MX"/>
              </w:rPr>
              <w:t>etnometodología</w:t>
            </w:r>
            <w:proofErr w:type="spellEnd"/>
            <w:r w:rsidRPr="001664C8">
              <w:rPr>
                <w:rFonts w:ascii="Arial" w:eastAsia="Times New Roman" w:hAnsi="Arial" w:cs="Arial"/>
                <w:sz w:val="18"/>
                <w:szCs w:val="18"/>
                <w:bdr w:val="none" w:sz="0" w:space="0" w:color="auto" w:frame="1"/>
                <w:lang w:eastAsia="es-MX"/>
              </w:rPr>
              <w:t>, Cátedra,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CROWLEY, </w:t>
            </w:r>
            <w:proofErr w:type="spellStart"/>
            <w:r w:rsidRPr="001664C8">
              <w:rPr>
                <w:rFonts w:ascii="Arial" w:eastAsia="Times New Roman" w:hAnsi="Arial" w:cs="Arial"/>
                <w:sz w:val="18"/>
                <w:szCs w:val="18"/>
                <w:bdr w:val="none" w:sz="0" w:space="0" w:color="auto" w:frame="1"/>
                <w:lang w:eastAsia="es-MX"/>
              </w:rPr>
              <w:t>Vivianne</w:t>
            </w:r>
            <w:proofErr w:type="spellEnd"/>
            <w:r w:rsidRPr="001664C8">
              <w:rPr>
                <w:rFonts w:ascii="Arial" w:eastAsia="Times New Roman" w:hAnsi="Arial" w:cs="Arial"/>
                <w:sz w:val="18"/>
                <w:szCs w:val="18"/>
                <w:bdr w:val="none" w:sz="0" w:space="0" w:color="auto" w:frame="1"/>
                <w:lang w:eastAsia="es-MX"/>
              </w:rPr>
              <w:t>, 1991, </w:t>
            </w:r>
            <w:r w:rsidRPr="001664C8">
              <w:rPr>
                <w:rFonts w:ascii="Arial" w:eastAsia="Times New Roman" w:hAnsi="Arial" w:cs="Arial"/>
                <w:i/>
                <w:iCs/>
                <w:sz w:val="18"/>
                <w:szCs w:val="18"/>
                <w:bdr w:val="none" w:sz="0" w:space="0" w:color="auto" w:frame="1"/>
                <w:lang w:eastAsia="es-MX"/>
              </w:rPr>
              <w:t>La antigua religión en la nueva era</w:t>
            </w:r>
            <w:r w:rsidRPr="001664C8">
              <w:rPr>
                <w:rFonts w:ascii="Arial" w:eastAsia="Times New Roman" w:hAnsi="Arial" w:cs="Arial"/>
                <w:sz w:val="18"/>
                <w:szCs w:val="18"/>
                <w:bdr w:val="none" w:sz="0" w:space="0" w:color="auto" w:frame="1"/>
                <w:lang w:eastAsia="es-MX"/>
              </w:rPr>
              <w:t>, Arias Montano,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CHARTIER, Roger, 1992, </w:t>
            </w:r>
            <w:r w:rsidRPr="001664C8">
              <w:rPr>
                <w:rFonts w:ascii="Arial" w:eastAsia="Times New Roman" w:hAnsi="Arial" w:cs="Arial"/>
                <w:i/>
                <w:iCs/>
                <w:sz w:val="18"/>
                <w:szCs w:val="18"/>
                <w:bdr w:val="none" w:sz="0" w:space="0" w:color="auto" w:frame="1"/>
                <w:lang w:eastAsia="es-MX"/>
              </w:rPr>
              <w:t>El mundo como representación</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lastRenderedPageBreak/>
              <w:t></w:t>
            </w:r>
            <w:r w:rsidRPr="001664C8">
              <w:rPr>
                <w:rFonts w:ascii="Arial" w:eastAsia="Times New Roman" w:hAnsi="Arial" w:cs="Arial"/>
                <w:sz w:val="18"/>
                <w:szCs w:val="18"/>
                <w:bdr w:val="none" w:sz="0" w:space="0" w:color="auto" w:frame="1"/>
                <w:lang w:eastAsia="es-MX"/>
              </w:rPr>
              <w:t xml:space="preserve">  DABAS, </w:t>
            </w:r>
            <w:proofErr w:type="spellStart"/>
            <w:r w:rsidRPr="001664C8">
              <w:rPr>
                <w:rFonts w:ascii="Arial" w:eastAsia="Times New Roman" w:hAnsi="Arial" w:cs="Arial"/>
                <w:sz w:val="18"/>
                <w:szCs w:val="18"/>
                <w:bdr w:val="none" w:sz="0" w:space="0" w:color="auto" w:frame="1"/>
                <w:lang w:eastAsia="es-MX"/>
              </w:rPr>
              <w:t>Elina</w:t>
            </w:r>
            <w:proofErr w:type="spellEnd"/>
            <w:r w:rsidRPr="001664C8">
              <w:rPr>
                <w:rFonts w:ascii="Arial" w:eastAsia="Times New Roman" w:hAnsi="Arial" w:cs="Arial"/>
                <w:sz w:val="18"/>
                <w:szCs w:val="18"/>
                <w:bdr w:val="none" w:sz="0" w:space="0" w:color="auto" w:frame="1"/>
                <w:lang w:eastAsia="es-MX"/>
              </w:rPr>
              <w:t xml:space="preserve"> y Denise </w:t>
            </w:r>
            <w:proofErr w:type="spellStart"/>
            <w:r w:rsidRPr="001664C8">
              <w:rPr>
                <w:rFonts w:ascii="Arial" w:eastAsia="Times New Roman" w:hAnsi="Arial" w:cs="Arial"/>
                <w:sz w:val="18"/>
                <w:szCs w:val="18"/>
                <w:bdr w:val="none" w:sz="0" w:space="0" w:color="auto" w:frame="1"/>
                <w:lang w:eastAsia="es-MX"/>
              </w:rPr>
              <w:t>Najmanovich</w:t>
            </w:r>
            <w:proofErr w:type="spellEnd"/>
            <w:r w:rsidRPr="001664C8">
              <w:rPr>
                <w:rFonts w:ascii="Arial" w:eastAsia="Times New Roman" w:hAnsi="Arial" w:cs="Arial"/>
                <w:sz w:val="18"/>
                <w:szCs w:val="18"/>
                <w:bdr w:val="none" w:sz="0" w:space="0" w:color="auto" w:frame="1"/>
                <w:lang w:eastAsia="es-MX"/>
              </w:rPr>
              <w:t xml:space="preserve"> (compiladoras), 1995, </w:t>
            </w:r>
            <w:r w:rsidRPr="001664C8">
              <w:rPr>
                <w:rFonts w:ascii="Arial" w:eastAsia="Times New Roman" w:hAnsi="Arial" w:cs="Arial"/>
                <w:i/>
                <w:iCs/>
                <w:sz w:val="18"/>
                <w:szCs w:val="18"/>
                <w:bdr w:val="none" w:sz="0" w:space="0" w:color="auto" w:frame="1"/>
                <w:lang w:eastAsia="es-MX"/>
              </w:rPr>
              <w:t>Redes. El lenguaje de los vínculos</w:t>
            </w:r>
            <w:r w:rsidRPr="001664C8">
              <w:rPr>
                <w:rFonts w:ascii="Arial" w:eastAsia="Times New Roman" w:hAnsi="Arial" w:cs="Arial"/>
                <w:sz w:val="18"/>
                <w:szCs w:val="18"/>
                <w:bdr w:val="none" w:sz="0" w:space="0" w:color="auto" w:frame="1"/>
                <w:lang w:eastAsia="es-MX"/>
              </w:rPr>
              <w:t>, Paidós,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DANTO, Arthur C., 1989, </w:t>
            </w:r>
            <w:r w:rsidRPr="001664C8">
              <w:rPr>
                <w:rFonts w:ascii="Arial" w:eastAsia="Times New Roman" w:hAnsi="Arial" w:cs="Arial"/>
                <w:i/>
                <w:iCs/>
                <w:sz w:val="18"/>
                <w:szCs w:val="18"/>
                <w:bdr w:val="none" w:sz="0" w:space="0" w:color="auto" w:frame="1"/>
                <w:lang w:eastAsia="es-MX"/>
              </w:rPr>
              <w:t>Historia y narración</w:t>
            </w:r>
            <w:r w:rsidRPr="001664C8">
              <w:rPr>
                <w:rFonts w:ascii="Arial" w:eastAsia="Times New Roman" w:hAnsi="Arial" w:cs="Arial"/>
                <w:sz w:val="18"/>
                <w:szCs w:val="18"/>
                <w:bdr w:val="none" w:sz="0" w:space="0" w:color="auto" w:frame="1"/>
                <w:lang w:eastAsia="es-MX"/>
              </w:rPr>
              <w:t>, Paidós,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DE BONO, Edward, 1994, </w:t>
            </w:r>
            <w:r w:rsidRPr="001664C8">
              <w:rPr>
                <w:rFonts w:ascii="Arial" w:eastAsia="Times New Roman" w:hAnsi="Arial" w:cs="Arial"/>
                <w:i/>
                <w:iCs/>
                <w:sz w:val="18"/>
                <w:szCs w:val="18"/>
                <w:bdr w:val="none" w:sz="0" w:space="0" w:color="auto" w:frame="1"/>
                <w:lang w:eastAsia="es-MX"/>
              </w:rPr>
              <w:t>El pensamiento creativo</w:t>
            </w:r>
            <w:r w:rsidRPr="001664C8">
              <w:rPr>
                <w:rFonts w:ascii="Arial" w:eastAsia="Times New Roman" w:hAnsi="Arial" w:cs="Arial"/>
                <w:sz w:val="18"/>
                <w:szCs w:val="18"/>
                <w:bdr w:val="none" w:sz="0" w:space="0" w:color="auto" w:frame="1"/>
                <w:lang w:eastAsia="es-MX"/>
              </w:rPr>
              <w:t>, Paidós,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DE CERTEAU, Michel, 1985, </w:t>
            </w:r>
            <w:r w:rsidRPr="001664C8">
              <w:rPr>
                <w:rFonts w:ascii="Arial" w:eastAsia="Times New Roman" w:hAnsi="Arial" w:cs="Arial"/>
                <w:i/>
                <w:iCs/>
                <w:sz w:val="18"/>
                <w:szCs w:val="18"/>
                <w:bdr w:val="none" w:sz="0" w:space="0" w:color="auto" w:frame="1"/>
                <w:lang w:eastAsia="es-MX"/>
              </w:rPr>
              <w:t>La escritura de la historia</w:t>
            </w:r>
            <w:r w:rsidRPr="001664C8">
              <w:rPr>
                <w:rFonts w:ascii="Arial" w:eastAsia="Times New Roman" w:hAnsi="Arial" w:cs="Arial"/>
                <w:sz w:val="18"/>
                <w:szCs w:val="18"/>
                <w:bdr w:val="none" w:sz="0" w:space="0" w:color="auto" w:frame="1"/>
                <w:lang w:eastAsia="es-MX"/>
              </w:rPr>
              <w:t>, UIA,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DELEUZE, G., 1989, </w:t>
            </w:r>
            <w:r w:rsidRPr="001664C8">
              <w:rPr>
                <w:rFonts w:ascii="Arial" w:eastAsia="Times New Roman" w:hAnsi="Arial" w:cs="Arial"/>
                <w:i/>
                <w:iCs/>
                <w:sz w:val="18"/>
                <w:szCs w:val="18"/>
                <w:bdr w:val="none" w:sz="0" w:space="0" w:color="auto" w:frame="1"/>
                <w:lang w:eastAsia="es-MX"/>
              </w:rPr>
              <w:t>Lógica del sentido</w:t>
            </w:r>
            <w:r w:rsidRPr="001664C8">
              <w:rPr>
                <w:rFonts w:ascii="Arial" w:eastAsia="Times New Roman" w:hAnsi="Arial" w:cs="Arial"/>
                <w:sz w:val="18"/>
                <w:szCs w:val="18"/>
                <w:bdr w:val="none" w:sz="0" w:space="0" w:color="auto" w:frame="1"/>
                <w:lang w:eastAsia="es-MX"/>
              </w:rPr>
              <w:t>, Paidós,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DELGADO, Juan Manuel y Juan </w:t>
            </w:r>
            <w:proofErr w:type="spellStart"/>
            <w:r w:rsidRPr="001664C8">
              <w:rPr>
                <w:rFonts w:ascii="Arial" w:eastAsia="Times New Roman" w:hAnsi="Arial" w:cs="Arial"/>
                <w:sz w:val="18"/>
                <w:szCs w:val="18"/>
                <w:bdr w:val="none" w:sz="0" w:space="0" w:color="auto" w:frame="1"/>
                <w:lang w:eastAsia="es-MX"/>
              </w:rPr>
              <w:t>Gutierrez</w:t>
            </w:r>
            <w:proofErr w:type="spellEnd"/>
            <w:r w:rsidRPr="001664C8">
              <w:rPr>
                <w:rFonts w:ascii="Arial" w:eastAsia="Times New Roman" w:hAnsi="Arial" w:cs="Arial"/>
                <w:sz w:val="18"/>
                <w:szCs w:val="18"/>
                <w:bdr w:val="none" w:sz="0" w:space="0" w:color="auto" w:frame="1"/>
                <w:lang w:eastAsia="es-MX"/>
              </w:rPr>
              <w:t xml:space="preserve"> (coordinadores), 1994, </w:t>
            </w:r>
            <w:r w:rsidRPr="001664C8">
              <w:rPr>
                <w:rFonts w:ascii="Arial" w:eastAsia="Times New Roman" w:hAnsi="Arial" w:cs="Arial"/>
                <w:i/>
                <w:iCs/>
                <w:sz w:val="18"/>
                <w:szCs w:val="18"/>
                <w:bdr w:val="none" w:sz="0" w:space="0" w:color="auto" w:frame="1"/>
                <w:lang w:eastAsia="es-MX"/>
              </w:rPr>
              <w:t>Métodos y técnicas cualitativas de investigación en ciencias sociales</w:t>
            </w:r>
            <w:r w:rsidRPr="001664C8">
              <w:rPr>
                <w:rFonts w:ascii="Arial" w:eastAsia="Times New Roman" w:hAnsi="Arial" w:cs="Arial"/>
                <w:sz w:val="18"/>
                <w:szCs w:val="18"/>
                <w:bdr w:val="none" w:sz="0" w:space="0" w:color="auto" w:frame="1"/>
                <w:lang w:eastAsia="es-MX"/>
              </w:rPr>
              <w:t>, Síntesis,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DENNET, Daniel C., 1992, </w:t>
            </w:r>
            <w:r w:rsidRPr="001664C8">
              <w:rPr>
                <w:rFonts w:ascii="Arial" w:eastAsia="Times New Roman" w:hAnsi="Arial" w:cs="Arial"/>
                <w:i/>
                <w:iCs/>
                <w:sz w:val="18"/>
                <w:szCs w:val="18"/>
                <w:bdr w:val="none" w:sz="0" w:space="0" w:color="auto" w:frame="1"/>
                <w:lang w:eastAsia="es-MX"/>
              </w:rPr>
              <w:t>La libertad de acción</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DEVEREUX, Georges, 1977, </w:t>
            </w:r>
            <w:r w:rsidRPr="001664C8">
              <w:rPr>
                <w:rFonts w:ascii="Arial" w:eastAsia="Times New Roman" w:hAnsi="Arial" w:cs="Arial"/>
                <w:i/>
                <w:iCs/>
                <w:sz w:val="18"/>
                <w:szCs w:val="18"/>
                <w:bdr w:val="none" w:sz="0" w:space="0" w:color="auto" w:frame="1"/>
                <w:lang w:eastAsia="es-MX"/>
              </w:rPr>
              <w:t>De la ansiedad al método en las ciencias del comportamiento</w:t>
            </w:r>
            <w:r w:rsidRPr="001664C8">
              <w:rPr>
                <w:rFonts w:ascii="Arial" w:eastAsia="Times New Roman" w:hAnsi="Arial" w:cs="Arial"/>
                <w:sz w:val="18"/>
                <w:szCs w:val="18"/>
                <w:bdr w:val="none" w:sz="0" w:space="0" w:color="auto" w:frame="1"/>
                <w:lang w:eastAsia="es-MX"/>
              </w:rPr>
              <w:t>, Siglo XXI,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DÍEZ Medrano, Juan, 1992, </w:t>
            </w:r>
            <w:r w:rsidRPr="001664C8">
              <w:rPr>
                <w:rFonts w:ascii="Arial" w:eastAsia="Times New Roman" w:hAnsi="Arial" w:cs="Arial"/>
                <w:i/>
                <w:iCs/>
                <w:sz w:val="18"/>
                <w:szCs w:val="18"/>
                <w:bdr w:val="none" w:sz="0" w:space="0" w:color="auto" w:frame="1"/>
                <w:lang w:eastAsia="es-MX"/>
              </w:rPr>
              <w:t>Métodos de análisis causal</w:t>
            </w:r>
            <w:r w:rsidRPr="001664C8">
              <w:rPr>
                <w:rFonts w:ascii="Arial" w:eastAsia="Times New Roman" w:hAnsi="Arial" w:cs="Arial"/>
                <w:sz w:val="18"/>
                <w:szCs w:val="18"/>
                <w:bdr w:val="none" w:sz="0" w:space="0" w:color="auto" w:frame="1"/>
                <w:lang w:eastAsia="es-MX"/>
              </w:rPr>
              <w:t>, CIS,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DILTEHY, Wilhelm, 1990, </w:t>
            </w:r>
            <w:r w:rsidRPr="001664C8">
              <w:rPr>
                <w:rFonts w:ascii="Arial" w:eastAsia="Times New Roman" w:hAnsi="Arial" w:cs="Arial"/>
                <w:i/>
                <w:iCs/>
                <w:sz w:val="18"/>
                <w:szCs w:val="18"/>
                <w:bdr w:val="none" w:sz="0" w:space="0" w:color="auto" w:frame="1"/>
                <w:lang w:eastAsia="es-MX"/>
              </w:rPr>
              <w:t>Teoría de las concepciones del mundo</w:t>
            </w:r>
            <w:r w:rsidRPr="001664C8">
              <w:rPr>
                <w:rFonts w:ascii="Arial" w:eastAsia="Times New Roman" w:hAnsi="Arial" w:cs="Arial"/>
                <w:sz w:val="18"/>
                <w:szCs w:val="18"/>
                <w:bdr w:val="none" w:sz="0" w:space="0" w:color="auto" w:frame="1"/>
                <w:lang w:eastAsia="es-MX"/>
              </w:rPr>
              <w:t>, CNCA,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DUBANT, Bernard, 1990, </w:t>
            </w:r>
            <w:proofErr w:type="spellStart"/>
            <w:r w:rsidRPr="001664C8">
              <w:rPr>
                <w:rFonts w:ascii="Arial" w:eastAsia="Times New Roman" w:hAnsi="Arial" w:cs="Arial"/>
                <w:i/>
                <w:iCs/>
                <w:sz w:val="18"/>
                <w:szCs w:val="18"/>
                <w:bdr w:val="none" w:sz="0" w:space="0" w:color="auto" w:frame="1"/>
                <w:lang w:eastAsia="es-MX"/>
              </w:rPr>
              <w:t>Castaneda</w:t>
            </w:r>
            <w:proofErr w:type="spellEnd"/>
            <w:r w:rsidRPr="001664C8">
              <w:rPr>
                <w:rFonts w:ascii="Arial" w:eastAsia="Times New Roman" w:hAnsi="Arial" w:cs="Arial"/>
                <w:i/>
                <w:iCs/>
                <w:sz w:val="18"/>
                <w:szCs w:val="18"/>
                <w:bdr w:val="none" w:sz="0" w:space="0" w:color="auto" w:frame="1"/>
                <w:lang w:eastAsia="es-MX"/>
              </w:rPr>
              <w:t>. El retorno al espíritu</w:t>
            </w:r>
            <w:r w:rsidRPr="001664C8">
              <w:rPr>
                <w:rFonts w:ascii="Arial" w:eastAsia="Times New Roman" w:hAnsi="Arial" w:cs="Arial"/>
                <w:sz w:val="18"/>
                <w:szCs w:val="18"/>
                <w:bdr w:val="none" w:sz="0" w:space="0" w:color="auto" w:frame="1"/>
                <w:lang w:eastAsia="es-MX"/>
              </w:rPr>
              <w:t xml:space="preserve">, Ediciones </w:t>
            </w:r>
            <w:proofErr w:type="spellStart"/>
            <w:r w:rsidRPr="001664C8">
              <w:rPr>
                <w:rFonts w:ascii="Arial" w:eastAsia="Times New Roman" w:hAnsi="Arial" w:cs="Arial"/>
                <w:sz w:val="18"/>
                <w:szCs w:val="18"/>
                <w:bdr w:val="none" w:sz="0" w:space="0" w:color="auto" w:frame="1"/>
                <w:lang w:eastAsia="es-MX"/>
              </w:rPr>
              <w:t>Indigo</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DUVERGER, Maurice, 1988, </w:t>
            </w:r>
            <w:r w:rsidRPr="001664C8">
              <w:rPr>
                <w:rFonts w:ascii="Arial" w:eastAsia="Times New Roman" w:hAnsi="Arial" w:cs="Arial"/>
                <w:i/>
                <w:iCs/>
                <w:sz w:val="18"/>
                <w:szCs w:val="18"/>
                <w:bdr w:val="none" w:sz="0" w:space="0" w:color="auto" w:frame="1"/>
                <w:lang w:eastAsia="es-MX"/>
              </w:rPr>
              <w:t>Métodos de las ciencias sociales</w:t>
            </w:r>
            <w:r w:rsidRPr="001664C8">
              <w:rPr>
                <w:rFonts w:ascii="Arial" w:eastAsia="Times New Roman" w:hAnsi="Arial" w:cs="Arial"/>
                <w:sz w:val="18"/>
                <w:szCs w:val="18"/>
                <w:bdr w:val="none" w:sz="0" w:space="0" w:color="auto" w:frame="1"/>
                <w:lang w:eastAsia="es-MX"/>
              </w:rPr>
              <w:t>, Ariel,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ECO, </w:t>
            </w:r>
            <w:proofErr w:type="spellStart"/>
            <w:r w:rsidRPr="001664C8">
              <w:rPr>
                <w:rFonts w:ascii="Arial" w:eastAsia="Times New Roman" w:hAnsi="Arial" w:cs="Arial"/>
                <w:sz w:val="18"/>
                <w:szCs w:val="18"/>
                <w:bdr w:val="none" w:sz="0" w:space="0" w:color="auto" w:frame="1"/>
                <w:lang w:eastAsia="es-MX"/>
              </w:rPr>
              <w:t>Umberto</w:t>
            </w:r>
            <w:proofErr w:type="spellEnd"/>
            <w:r w:rsidRPr="001664C8">
              <w:rPr>
                <w:rFonts w:ascii="Arial" w:eastAsia="Times New Roman" w:hAnsi="Arial" w:cs="Arial"/>
                <w:sz w:val="18"/>
                <w:szCs w:val="18"/>
                <w:bdr w:val="none" w:sz="0" w:space="0" w:color="auto" w:frame="1"/>
                <w:lang w:eastAsia="es-MX"/>
              </w:rPr>
              <w:t>, 1978, </w:t>
            </w:r>
            <w:r w:rsidRPr="001664C8">
              <w:rPr>
                <w:rFonts w:ascii="Arial" w:eastAsia="Times New Roman" w:hAnsi="Arial" w:cs="Arial"/>
                <w:i/>
                <w:iCs/>
                <w:sz w:val="18"/>
                <w:szCs w:val="18"/>
                <w:bdr w:val="none" w:sz="0" w:space="0" w:color="auto" w:frame="1"/>
                <w:lang w:eastAsia="es-MX"/>
              </w:rPr>
              <w:t>Tratado de Semiótica general</w:t>
            </w:r>
            <w:r w:rsidRPr="001664C8">
              <w:rPr>
                <w:rFonts w:ascii="Arial" w:eastAsia="Times New Roman" w:hAnsi="Arial" w:cs="Arial"/>
                <w:sz w:val="18"/>
                <w:szCs w:val="18"/>
                <w:bdr w:val="none" w:sz="0" w:space="0" w:color="auto" w:frame="1"/>
                <w:lang w:eastAsia="es-MX"/>
              </w:rPr>
              <w:t>, Nueva imagen-Lumen,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ELIAS, </w:t>
            </w:r>
            <w:proofErr w:type="spellStart"/>
            <w:r w:rsidRPr="001664C8">
              <w:rPr>
                <w:rFonts w:ascii="Arial" w:eastAsia="Times New Roman" w:hAnsi="Arial" w:cs="Arial"/>
                <w:sz w:val="18"/>
                <w:szCs w:val="18"/>
                <w:bdr w:val="none" w:sz="0" w:space="0" w:color="auto" w:frame="1"/>
                <w:lang w:eastAsia="es-MX"/>
              </w:rPr>
              <w:t>Norbert</w:t>
            </w:r>
            <w:proofErr w:type="spellEnd"/>
            <w:r w:rsidRPr="001664C8">
              <w:rPr>
                <w:rFonts w:ascii="Arial" w:eastAsia="Times New Roman" w:hAnsi="Arial" w:cs="Arial"/>
                <w:sz w:val="18"/>
                <w:szCs w:val="18"/>
                <w:bdr w:val="none" w:sz="0" w:space="0" w:color="auto" w:frame="1"/>
                <w:lang w:eastAsia="es-MX"/>
              </w:rPr>
              <w:t>, 1982, </w:t>
            </w:r>
            <w:r w:rsidRPr="001664C8">
              <w:rPr>
                <w:rFonts w:ascii="Arial" w:eastAsia="Times New Roman" w:hAnsi="Arial" w:cs="Arial"/>
                <w:i/>
                <w:iCs/>
                <w:sz w:val="18"/>
                <w:szCs w:val="18"/>
                <w:bdr w:val="none" w:sz="0" w:space="0" w:color="auto" w:frame="1"/>
                <w:lang w:eastAsia="es-MX"/>
              </w:rPr>
              <w:t>Sociología fundamental</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ELSTER, Jon, 1990, </w:t>
            </w:r>
            <w:r w:rsidRPr="001664C8">
              <w:rPr>
                <w:rFonts w:ascii="Arial" w:eastAsia="Times New Roman" w:hAnsi="Arial" w:cs="Arial"/>
                <w:i/>
                <w:iCs/>
                <w:sz w:val="18"/>
                <w:szCs w:val="18"/>
                <w:bdr w:val="none" w:sz="0" w:space="0" w:color="auto" w:frame="1"/>
                <w:lang w:eastAsia="es-MX"/>
              </w:rPr>
              <w:t>Tuercas y tornillos. Una introducción a los conceptos básicos de las ciencias sociales</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FERGUSON, Marilyn, 1989, </w:t>
            </w:r>
            <w:r w:rsidRPr="001664C8">
              <w:rPr>
                <w:rFonts w:ascii="Arial" w:eastAsia="Times New Roman" w:hAnsi="Arial" w:cs="Arial"/>
                <w:i/>
                <w:iCs/>
                <w:sz w:val="18"/>
                <w:szCs w:val="18"/>
                <w:bdr w:val="none" w:sz="0" w:space="0" w:color="auto" w:frame="1"/>
                <w:lang w:eastAsia="es-MX"/>
              </w:rPr>
              <w:t>La conspiración de acuario</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Kairós</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FERNANDEZ Arenas, José, 1989, </w:t>
            </w:r>
            <w:r w:rsidRPr="001664C8">
              <w:rPr>
                <w:rFonts w:ascii="Arial" w:eastAsia="Times New Roman" w:hAnsi="Arial" w:cs="Arial"/>
                <w:i/>
                <w:iCs/>
                <w:sz w:val="18"/>
                <w:szCs w:val="18"/>
                <w:bdr w:val="none" w:sz="0" w:space="0" w:color="auto" w:frame="1"/>
                <w:lang w:eastAsia="es-MX"/>
              </w:rPr>
              <w:t>Teoría y metodología de la historia del arte</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Anthropos</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FERRATER, José, 1984, </w:t>
            </w:r>
            <w:r w:rsidRPr="001664C8">
              <w:rPr>
                <w:rFonts w:ascii="Arial" w:eastAsia="Times New Roman" w:hAnsi="Arial" w:cs="Arial"/>
                <w:i/>
                <w:iCs/>
                <w:sz w:val="18"/>
                <w:szCs w:val="18"/>
                <w:bdr w:val="none" w:sz="0" w:space="0" w:color="auto" w:frame="1"/>
                <w:lang w:eastAsia="es-MX"/>
              </w:rPr>
              <w:t>Diccionario de filosofía</w:t>
            </w:r>
            <w:r w:rsidRPr="001664C8">
              <w:rPr>
                <w:rFonts w:ascii="Arial" w:eastAsia="Times New Roman" w:hAnsi="Arial" w:cs="Arial"/>
                <w:sz w:val="18"/>
                <w:szCs w:val="18"/>
                <w:bdr w:val="none" w:sz="0" w:space="0" w:color="auto" w:frame="1"/>
                <w:lang w:eastAsia="es-MX"/>
              </w:rPr>
              <w:t>, Alianza,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FESTINGER, L. y D. </w:t>
            </w:r>
            <w:proofErr w:type="spellStart"/>
            <w:r w:rsidRPr="001664C8">
              <w:rPr>
                <w:rFonts w:ascii="Arial" w:eastAsia="Times New Roman" w:hAnsi="Arial" w:cs="Arial"/>
                <w:sz w:val="18"/>
                <w:szCs w:val="18"/>
                <w:bdr w:val="none" w:sz="0" w:space="0" w:color="auto" w:frame="1"/>
                <w:lang w:eastAsia="es-MX"/>
              </w:rPr>
              <w:t>Katz</w:t>
            </w:r>
            <w:proofErr w:type="spellEnd"/>
            <w:r w:rsidRPr="001664C8">
              <w:rPr>
                <w:rFonts w:ascii="Arial" w:eastAsia="Times New Roman" w:hAnsi="Arial" w:cs="Arial"/>
                <w:sz w:val="18"/>
                <w:szCs w:val="18"/>
                <w:bdr w:val="none" w:sz="0" w:space="0" w:color="auto" w:frame="1"/>
                <w:lang w:eastAsia="es-MX"/>
              </w:rPr>
              <w:t>, 1993, </w:t>
            </w:r>
            <w:r w:rsidRPr="001664C8">
              <w:rPr>
                <w:rFonts w:ascii="Arial" w:eastAsia="Times New Roman" w:hAnsi="Arial" w:cs="Arial"/>
                <w:i/>
                <w:iCs/>
                <w:sz w:val="18"/>
                <w:szCs w:val="18"/>
                <w:bdr w:val="none" w:sz="0" w:space="0" w:color="auto" w:frame="1"/>
                <w:lang w:eastAsia="es-MX"/>
              </w:rPr>
              <w:t>Los métodos de investigación en las ciencias sociales</w:t>
            </w:r>
            <w:r w:rsidRPr="001664C8">
              <w:rPr>
                <w:rFonts w:ascii="Arial" w:eastAsia="Times New Roman" w:hAnsi="Arial" w:cs="Arial"/>
                <w:sz w:val="18"/>
                <w:szCs w:val="18"/>
                <w:bdr w:val="none" w:sz="0" w:space="0" w:color="auto" w:frame="1"/>
                <w:lang w:eastAsia="es-MX"/>
              </w:rPr>
              <w:t>, Paidós,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FEYERABEND, Paul, 1992, </w:t>
            </w:r>
            <w:r w:rsidRPr="001664C8">
              <w:rPr>
                <w:rFonts w:ascii="Arial" w:eastAsia="Times New Roman" w:hAnsi="Arial" w:cs="Arial"/>
                <w:i/>
                <w:iCs/>
                <w:sz w:val="18"/>
                <w:szCs w:val="18"/>
                <w:bdr w:val="none" w:sz="0" w:space="0" w:color="auto" w:frame="1"/>
                <w:lang w:eastAsia="es-MX"/>
              </w:rPr>
              <w:t>Tratado contra el método</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Tecnos</w:t>
            </w:r>
            <w:proofErr w:type="spellEnd"/>
            <w:r w:rsidRPr="001664C8">
              <w:rPr>
                <w:rFonts w:ascii="Arial" w:eastAsia="Times New Roman" w:hAnsi="Arial" w:cs="Arial"/>
                <w:sz w:val="18"/>
                <w:szCs w:val="18"/>
                <w:bdr w:val="none" w:sz="0" w:space="0" w:color="auto" w:frame="1"/>
                <w:lang w:eastAsia="es-MX"/>
              </w:rPr>
              <w:t>,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FRIED </w:t>
            </w:r>
            <w:proofErr w:type="spellStart"/>
            <w:r w:rsidRPr="001664C8">
              <w:rPr>
                <w:rFonts w:ascii="Arial" w:eastAsia="Times New Roman" w:hAnsi="Arial" w:cs="Arial"/>
                <w:sz w:val="18"/>
                <w:szCs w:val="18"/>
                <w:bdr w:val="none" w:sz="0" w:space="0" w:color="auto" w:frame="1"/>
                <w:lang w:eastAsia="es-MX"/>
              </w:rPr>
              <w:t>Shnitman</w:t>
            </w:r>
            <w:proofErr w:type="spellEnd"/>
            <w:r w:rsidRPr="001664C8">
              <w:rPr>
                <w:rFonts w:ascii="Arial" w:eastAsia="Times New Roman" w:hAnsi="Arial" w:cs="Arial"/>
                <w:sz w:val="18"/>
                <w:szCs w:val="18"/>
                <w:bdr w:val="none" w:sz="0" w:space="0" w:color="auto" w:frame="1"/>
                <w:lang w:eastAsia="es-MX"/>
              </w:rPr>
              <w:t>, Dora (editora), 1994, </w:t>
            </w:r>
            <w:r w:rsidRPr="001664C8">
              <w:rPr>
                <w:rFonts w:ascii="Arial" w:eastAsia="Times New Roman" w:hAnsi="Arial" w:cs="Arial"/>
                <w:i/>
                <w:iCs/>
                <w:sz w:val="18"/>
                <w:szCs w:val="18"/>
                <w:bdr w:val="none" w:sz="0" w:space="0" w:color="auto" w:frame="1"/>
                <w:lang w:eastAsia="es-MX"/>
              </w:rPr>
              <w:t>Nuevos paradigmas, cultura y subjetividad</w:t>
            </w:r>
            <w:r w:rsidRPr="001664C8">
              <w:rPr>
                <w:rFonts w:ascii="Arial" w:eastAsia="Times New Roman" w:hAnsi="Arial" w:cs="Arial"/>
                <w:sz w:val="18"/>
                <w:szCs w:val="18"/>
                <w:bdr w:val="none" w:sz="0" w:space="0" w:color="auto" w:frame="1"/>
                <w:lang w:eastAsia="es-MX"/>
              </w:rPr>
              <w:t>, Paidós,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FUENTES Navarro, Raúl, 1992, </w:t>
            </w:r>
            <w:r w:rsidRPr="001664C8">
              <w:rPr>
                <w:rFonts w:ascii="Arial" w:eastAsia="Times New Roman" w:hAnsi="Arial" w:cs="Arial"/>
                <w:i/>
                <w:iCs/>
                <w:sz w:val="18"/>
                <w:szCs w:val="18"/>
                <w:bdr w:val="none" w:sz="0" w:space="0" w:color="auto" w:frame="1"/>
                <w:lang w:eastAsia="es-MX"/>
              </w:rPr>
              <w:t>Un campo cargado de futuro. El estudio de la comunicación en América Latina</w:t>
            </w:r>
            <w:r w:rsidRPr="001664C8">
              <w:rPr>
                <w:rFonts w:ascii="Arial" w:eastAsia="Times New Roman" w:hAnsi="Arial" w:cs="Arial"/>
                <w:sz w:val="18"/>
                <w:szCs w:val="18"/>
                <w:bdr w:val="none" w:sz="0" w:space="0" w:color="auto" w:frame="1"/>
                <w:lang w:eastAsia="es-MX"/>
              </w:rPr>
              <w:t>, FELAFACS-CONEICC,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GABARRÓN, Luis R. Y Libertad Hernández Landa, 1994, </w:t>
            </w:r>
            <w:r w:rsidRPr="001664C8">
              <w:rPr>
                <w:rFonts w:ascii="Arial" w:eastAsia="Times New Roman" w:hAnsi="Arial" w:cs="Arial"/>
                <w:i/>
                <w:iCs/>
                <w:sz w:val="18"/>
                <w:szCs w:val="18"/>
                <w:bdr w:val="none" w:sz="0" w:space="0" w:color="auto" w:frame="1"/>
                <w:lang w:eastAsia="es-MX"/>
              </w:rPr>
              <w:t>Investigación participativa</w:t>
            </w:r>
            <w:r w:rsidRPr="001664C8">
              <w:rPr>
                <w:rFonts w:ascii="Arial" w:eastAsia="Times New Roman" w:hAnsi="Arial" w:cs="Arial"/>
                <w:sz w:val="18"/>
                <w:szCs w:val="18"/>
                <w:bdr w:val="none" w:sz="0" w:space="0" w:color="auto" w:frame="1"/>
                <w:lang w:eastAsia="es-MX"/>
              </w:rPr>
              <w:t>, CIS,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GADAMER, Hans-Georg, 1991, </w:t>
            </w:r>
            <w:r w:rsidRPr="001664C8">
              <w:rPr>
                <w:rFonts w:ascii="Arial" w:eastAsia="Times New Roman" w:hAnsi="Arial" w:cs="Arial"/>
                <w:i/>
                <w:iCs/>
                <w:sz w:val="18"/>
                <w:szCs w:val="18"/>
                <w:bdr w:val="none" w:sz="0" w:space="0" w:color="auto" w:frame="1"/>
                <w:lang w:eastAsia="es-MX"/>
              </w:rPr>
              <w:t>Verdad y Método</w:t>
            </w:r>
            <w:r w:rsidRPr="001664C8">
              <w:rPr>
                <w:rFonts w:ascii="Arial" w:eastAsia="Times New Roman" w:hAnsi="Arial" w:cs="Arial"/>
                <w:sz w:val="18"/>
                <w:szCs w:val="18"/>
                <w:bdr w:val="none" w:sz="0" w:space="0" w:color="auto" w:frame="1"/>
                <w:lang w:eastAsia="es-MX"/>
              </w:rPr>
              <w:t>, Sígueme, Salamanca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GAITÁN Moya, Juan A. y José L. </w:t>
            </w:r>
            <w:proofErr w:type="spellStart"/>
            <w:r w:rsidRPr="001664C8">
              <w:rPr>
                <w:rFonts w:ascii="Arial" w:eastAsia="Times New Roman" w:hAnsi="Arial" w:cs="Arial"/>
                <w:sz w:val="18"/>
                <w:szCs w:val="18"/>
                <w:bdr w:val="none" w:sz="0" w:space="0" w:color="auto" w:frame="1"/>
                <w:lang w:eastAsia="es-MX"/>
              </w:rPr>
              <w:t>Piñuel</w:t>
            </w:r>
            <w:proofErr w:type="spellEnd"/>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Raigada</w:t>
            </w:r>
            <w:proofErr w:type="spellEnd"/>
            <w:r w:rsidRPr="001664C8">
              <w:rPr>
                <w:rFonts w:ascii="Arial" w:eastAsia="Times New Roman" w:hAnsi="Arial" w:cs="Arial"/>
                <w:sz w:val="18"/>
                <w:szCs w:val="18"/>
                <w:bdr w:val="none" w:sz="0" w:space="0" w:color="auto" w:frame="1"/>
                <w:lang w:eastAsia="es-MX"/>
              </w:rPr>
              <w:t>, 1998, </w:t>
            </w:r>
            <w:r w:rsidRPr="001664C8">
              <w:rPr>
                <w:rFonts w:ascii="Arial" w:eastAsia="Times New Roman" w:hAnsi="Arial" w:cs="Arial"/>
                <w:i/>
                <w:iCs/>
                <w:sz w:val="18"/>
                <w:szCs w:val="18"/>
                <w:bdr w:val="none" w:sz="0" w:space="0" w:color="auto" w:frame="1"/>
                <w:lang w:eastAsia="es-MX"/>
              </w:rPr>
              <w:t>Técnicas de investigación en comunicación social</w:t>
            </w:r>
            <w:r w:rsidRPr="001664C8">
              <w:rPr>
                <w:rFonts w:ascii="Arial" w:eastAsia="Times New Roman" w:hAnsi="Arial" w:cs="Arial"/>
                <w:sz w:val="18"/>
                <w:szCs w:val="18"/>
                <w:bdr w:val="none" w:sz="0" w:space="0" w:color="auto" w:frame="1"/>
                <w:lang w:eastAsia="es-MX"/>
              </w:rPr>
              <w:t>, Síntesis,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GALINDO, Luis Jesús, 1990, </w:t>
            </w:r>
            <w:r w:rsidRPr="001664C8">
              <w:rPr>
                <w:rFonts w:ascii="Arial" w:eastAsia="Times New Roman" w:hAnsi="Arial" w:cs="Arial"/>
                <w:i/>
                <w:iCs/>
                <w:sz w:val="18"/>
                <w:szCs w:val="18"/>
                <w:bdr w:val="none" w:sz="0" w:space="0" w:color="auto" w:frame="1"/>
                <w:lang w:eastAsia="es-MX"/>
              </w:rPr>
              <w:t>La mirada en el centro. Vida urbana en movimiento</w:t>
            </w:r>
            <w:r w:rsidRPr="001664C8">
              <w:rPr>
                <w:rFonts w:ascii="Arial" w:eastAsia="Times New Roman" w:hAnsi="Arial" w:cs="Arial"/>
                <w:sz w:val="18"/>
                <w:szCs w:val="18"/>
                <w:bdr w:val="none" w:sz="0" w:space="0" w:color="auto" w:frame="1"/>
                <w:lang w:eastAsia="es-MX"/>
              </w:rPr>
              <w:t>, ITESO, Guadalajara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GALINDO, Luis Jesús, 1994, </w:t>
            </w:r>
            <w:r w:rsidRPr="001664C8">
              <w:rPr>
                <w:rFonts w:ascii="Arial" w:eastAsia="Times New Roman" w:hAnsi="Arial" w:cs="Arial"/>
                <w:i/>
                <w:iCs/>
                <w:sz w:val="18"/>
                <w:szCs w:val="18"/>
                <w:bdr w:val="none" w:sz="0" w:space="0" w:color="auto" w:frame="1"/>
                <w:lang w:eastAsia="es-MX"/>
              </w:rPr>
              <w:t>Entre la exterioridad y la interioridad. Apuntes para una metodología cualitativa</w:t>
            </w:r>
            <w:r w:rsidRPr="001664C8">
              <w:rPr>
                <w:rFonts w:ascii="Arial" w:eastAsia="Times New Roman" w:hAnsi="Arial" w:cs="Arial"/>
                <w:sz w:val="18"/>
                <w:szCs w:val="18"/>
                <w:bdr w:val="none" w:sz="0" w:space="0" w:color="auto" w:frame="1"/>
                <w:lang w:eastAsia="es-MX"/>
              </w:rPr>
              <w:t>, ITESO, Guadalajara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GALINDO, Luis Jesús et al., 1986, </w:t>
            </w:r>
            <w:r w:rsidRPr="001664C8">
              <w:rPr>
                <w:rFonts w:ascii="Arial" w:eastAsia="Times New Roman" w:hAnsi="Arial" w:cs="Arial"/>
                <w:i/>
                <w:iCs/>
                <w:sz w:val="18"/>
                <w:szCs w:val="18"/>
                <w:bdr w:val="none" w:sz="0" w:space="0" w:color="auto" w:frame="1"/>
                <w:lang w:eastAsia="es-MX"/>
              </w:rPr>
              <w:t>La antropología urbana y la computadora</w:t>
            </w:r>
            <w:r w:rsidRPr="001664C8">
              <w:rPr>
                <w:rFonts w:ascii="Arial" w:eastAsia="Times New Roman" w:hAnsi="Arial" w:cs="Arial"/>
                <w:sz w:val="18"/>
                <w:szCs w:val="18"/>
                <w:bdr w:val="none" w:sz="0" w:space="0" w:color="auto" w:frame="1"/>
                <w:lang w:eastAsia="es-MX"/>
              </w:rPr>
              <w:t>, IIMAS-UNAM,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GALLINO, Luciano, 1995, </w:t>
            </w:r>
            <w:r w:rsidRPr="001664C8">
              <w:rPr>
                <w:rFonts w:ascii="Arial" w:eastAsia="Times New Roman" w:hAnsi="Arial" w:cs="Arial"/>
                <w:i/>
                <w:iCs/>
                <w:sz w:val="18"/>
                <w:szCs w:val="18"/>
                <w:bdr w:val="none" w:sz="0" w:space="0" w:color="auto" w:frame="1"/>
                <w:lang w:eastAsia="es-MX"/>
              </w:rPr>
              <w:t>Diccionario de sociología</w:t>
            </w:r>
            <w:r w:rsidRPr="001664C8">
              <w:rPr>
                <w:rFonts w:ascii="Arial" w:eastAsia="Times New Roman" w:hAnsi="Arial" w:cs="Arial"/>
                <w:sz w:val="18"/>
                <w:szCs w:val="18"/>
                <w:bdr w:val="none" w:sz="0" w:space="0" w:color="auto" w:frame="1"/>
                <w:lang w:eastAsia="es-MX"/>
              </w:rPr>
              <w:t>, Siglo XXI,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GARCÍA Cueto, Eduardo, 1993, </w:t>
            </w:r>
            <w:r w:rsidRPr="001664C8">
              <w:rPr>
                <w:rFonts w:ascii="Arial" w:eastAsia="Times New Roman" w:hAnsi="Arial" w:cs="Arial"/>
                <w:i/>
                <w:iCs/>
                <w:sz w:val="18"/>
                <w:szCs w:val="18"/>
                <w:bdr w:val="none" w:sz="0" w:space="0" w:color="auto" w:frame="1"/>
                <w:lang w:eastAsia="es-MX"/>
              </w:rPr>
              <w:t>Introducción a la psicometría</w:t>
            </w:r>
            <w:r w:rsidRPr="001664C8">
              <w:rPr>
                <w:rFonts w:ascii="Arial" w:eastAsia="Times New Roman" w:hAnsi="Arial" w:cs="Arial"/>
                <w:sz w:val="18"/>
                <w:szCs w:val="18"/>
                <w:bdr w:val="none" w:sz="0" w:space="0" w:color="auto" w:frame="1"/>
                <w:lang w:eastAsia="es-MX"/>
              </w:rPr>
              <w:t>, Siglo XXI,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GARCÍA Ferrando, Manuel et al., 1986, </w:t>
            </w:r>
            <w:r w:rsidRPr="001664C8">
              <w:rPr>
                <w:rFonts w:ascii="Arial" w:eastAsia="Times New Roman" w:hAnsi="Arial" w:cs="Arial"/>
                <w:i/>
                <w:iCs/>
                <w:sz w:val="18"/>
                <w:szCs w:val="18"/>
                <w:bdr w:val="none" w:sz="0" w:space="0" w:color="auto" w:frame="1"/>
                <w:lang w:eastAsia="es-MX"/>
              </w:rPr>
              <w:t>El análisis de la realidad social</w:t>
            </w:r>
            <w:r w:rsidRPr="001664C8">
              <w:rPr>
                <w:rFonts w:ascii="Arial" w:eastAsia="Times New Roman" w:hAnsi="Arial" w:cs="Arial"/>
                <w:sz w:val="18"/>
                <w:szCs w:val="18"/>
                <w:bdr w:val="none" w:sz="0" w:space="0" w:color="auto" w:frame="1"/>
                <w:lang w:eastAsia="es-MX"/>
              </w:rPr>
              <w:t>, Alianza,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GARCÍA, Rolando, 2000, </w:t>
            </w:r>
            <w:r w:rsidRPr="001664C8">
              <w:rPr>
                <w:rFonts w:ascii="Arial" w:eastAsia="Times New Roman" w:hAnsi="Arial" w:cs="Arial"/>
                <w:i/>
                <w:iCs/>
                <w:sz w:val="18"/>
                <w:szCs w:val="18"/>
                <w:bdr w:val="none" w:sz="0" w:space="0" w:color="auto" w:frame="1"/>
                <w:lang w:eastAsia="es-MX"/>
              </w:rPr>
              <w:t>El conocimiento en construcción</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GARDNER, Howard, 1993, </w:t>
            </w:r>
            <w:r w:rsidRPr="001664C8">
              <w:rPr>
                <w:rFonts w:ascii="Arial" w:eastAsia="Times New Roman" w:hAnsi="Arial" w:cs="Arial"/>
                <w:i/>
                <w:iCs/>
                <w:sz w:val="18"/>
                <w:szCs w:val="18"/>
                <w:bdr w:val="none" w:sz="0" w:space="0" w:color="auto" w:frame="1"/>
                <w:lang w:eastAsia="es-MX"/>
              </w:rPr>
              <w:t>Arte, mente y cerebro</w:t>
            </w:r>
            <w:r w:rsidRPr="001664C8">
              <w:rPr>
                <w:rFonts w:ascii="Arial" w:eastAsia="Times New Roman" w:hAnsi="Arial" w:cs="Arial"/>
                <w:sz w:val="18"/>
                <w:szCs w:val="18"/>
                <w:bdr w:val="none" w:sz="0" w:space="0" w:color="auto" w:frame="1"/>
                <w:lang w:eastAsia="es-MX"/>
              </w:rPr>
              <w:t>, Paidós,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GARZA Mercado, Ario, 1972, </w:t>
            </w:r>
            <w:r w:rsidRPr="001664C8">
              <w:rPr>
                <w:rFonts w:ascii="Arial" w:eastAsia="Times New Roman" w:hAnsi="Arial" w:cs="Arial"/>
                <w:i/>
                <w:iCs/>
                <w:sz w:val="18"/>
                <w:szCs w:val="18"/>
                <w:bdr w:val="none" w:sz="0" w:space="0" w:color="auto" w:frame="1"/>
                <w:lang w:eastAsia="es-MX"/>
              </w:rPr>
              <w:t>Manual de técnicas de investigación</w:t>
            </w:r>
            <w:r w:rsidRPr="001664C8">
              <w:rPr>
                <w:rFonts w:ascii="Arial" w:eastAsia="Times New Roman" w:hAnsi="Arial" w:cs="Arial"/>
                <w:sz w:val="18"/>
                <w:szCs w:val="18"/>
                <w:bdr w:val="none" w:sz="0" w:space="0" w:color="auto" w:frame="1"/>
                <w:lang w:eastAsia="es-MX"/>
              </w:rPr>
              <w:t>, El colegio de México,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GEERTZ, </w:t>
            </w:r>
            <w:proofErr w:type="spellStart"/>
            <w:r w:rsidRPr="001664C8">
              <w:rPr>
                <w:rFonts w:ascii="Arial" w:eastAsia="Times New Roman" w:hAnsi="Arial" w:cs="Arial"/>
                <w:sz w:val="18"/>
                <w:szCs w:val="18"/>
                <w:bdr w:val="none" w:sz="0" w:space="0" w:color="auto" w:frame="1"/>
                <w:lang w:eastAsia="es-MX"/>
              </w:rPr>
              <w:t>Clifford</w:t>
            </w:r>
            <w:proofErr w:type="spellEnd"/>
            <w:r w:rsidRPr="001664C8">
              <w:rPr>
                <w:rFonts w:ascii="Arial" w:eastAsia="Times New Roman" w:hAnsi="Arial" w:cs="Arial"/>
                <w:sz w:val="18"/>
                <w:szCs w:val="18"/>
                <w:bdr w:val="none" w:sz="0" w:space="0" w:color="auto" w:frame="1"/>
                <w:lang w:eastAsia="es-MX"/>
              </w:rPr>
              <w:t>, 1987, </w:t>
            </w:r>
            <w:r w:rsidRPr="001664C8">
              <w:rPr>
                <w:rFonts w:ascii="Arial" w:eastAsia="Times New Roman" w:hAnsi="Arial" w:cs="Arial"/>
                <w:i/>
                <w:iCs/>
                <w:sz w:val="18"/>
                <w:szCs w:val="18"/>
                <w:bdr w:val="none" w:sz="0" w:space="0" w:color="auto" w:frame="1"/>
                <w:lang w:eastAsia="es-MX"/>
              </w:rPr>
              <w:t>La interpretación de las culturas</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GIBSON, </w:t>
            </w:r>
            <w:proofErr w:type="spellStart"/>
            <w:r w:rsidRPr="001664C8">
              <w:rPr>
                <w:rFonts w:ascii="Arial" w:eastAsia="Times New Roman" w:hAnsi="Arial" w:cs="Arial"/>
                <w:sz w:val="18"/>
                <w:szCs w:val="18"/>
                <w:bdr w:val="none" w:sz="0" w:space="0" w:color="auto" w:frame="1"/>
                <w:lang w:eastAsia="es-MX"/>
              </w:rPr>
              <w:t>Quentin</w:t>
            </w:r>
            <w:proofErr w:type="spellEnd"/>
            <w:r w:rsidRPr="001664C8">
              <w:rPr>
                <w:rFonts w:ascii="Arial" w:eastAsia="Times New Roman" w:hAnsi="Arial" w:cs="Arial"/>
                <w:sz w:val="18"/>
                <w:szCs w:val="18"/>
                <w:bdr w:val="none" w:sz="0" w:space="0" w:color="auto" w:frame="1"/>
                <w:lang w:eastAsia="es-MX"/>
              </w:rPr>
              <w:t>, 1974, </w:t>
            </w:r>
            <w:r w:rsidRPr="001664C8">
              <w:rPr>
                <w:rFonts w:ascii="Arial" w:eastAsia="Times New Roman" w:hAnsi="Arial" w:cs="Arial"/>
                <w:i/>
                <w:iCs/>
                <w:sz w:val="18"/>
                <w:szCs w:val="18"/>
                <w:bdr w:val="none" w:sz="0" w:space="0" w:color="auto" w:frame="1"/>
                <w:lang w:eastAsia="es-MX"/>
              </w:rPr>
              <w:t>La lógica de la investigación social</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Tecnos</w:t>
            </w:r>
            <w:proofErr w:type="spellEnd"/>
            <w:r w:rsidRPr="001664C8">
              <w:rPr>
                <w:rFonts w:ascii="Arial" w:eastAsia="Times New Roman" w:hAnsi="Arial" w:cs="Arial"/>
                <w:sz w:val="18"/>
                <w:szCs w:val="18"/>
                <w:bdr w:val="none" w:sz="0" w:space="0" w:color="auto" w:frame="1"/>
                <w:lang w:eastAsia="es-MX"/>
              </w:rPr>
              <w:t>,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GIDDENS, Anthony, 1987, </w:t>
            </w:r>
            <w:r w:rsidRPr="001664C8">
              <w:rPr>
                <w:rFonts w:ascii="Arial" w:eastAsia="Times New Roman" w:hAnsi="Arial" w:cs="Arial"/>
                <w:i/>
                <w:iCs/>
                <w:sz w:val="18"/>
                <w:szCs w:val="18"/>
                <w:bdr w:val="none" w:sz="0" w:space="0" w:color="auto" w:frame="1"/>
                <w:lang w:eastAsia="es-MX"/>
              </w:rPr>
              <w:t>Las nuevas reglas del método sociológico</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Amorrortu</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GIDDENS, Anthony, 1995, </w:t>
            </w:r>
            <w:r w:rsidRPr="001664C8">
              <w:rPr>
                <w:rFonts w:ascii="Arial" w:eastAsia="Times New Roman" w:hAnsi="Arial" w:cs="Arial"/>
                <w:i/>
                <w:iCs/>
                <w:sz w:val="18"/>
                <w:szCs w:val="18"/>
                <w:bdr w:val="none" w:sz="0" w:space="0" w:color="auto" w:frame="1"/>
                <w:lang w:eastAsia="es-MX"/>
              </w:rPr>
              <w:t>La constitución de la sociedad</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Amorrortu</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GOLEMAN, Daniel, 1987, </w:t>
            </w:r>
            <w:r w:rsidRPr="001664C8">
              <w:rPr>
                <w:rFonts w:ascii="Arial" w:eastAsia="Times New Roman" w:hAnsi="Arial" w:cs="Arial"/>
                <w:i/>
                <w:iCs/>
                <w:sz w:val="18"/>
                <w:szCs w:val="18"/>
                <w:bdr w:val="none" w:sz="0" w:space="0" w:color="auto" w:frame="1"/>
                <w:lang w:eastAsia="es-MX"/>
              </w:rPr>
              <w:t>La meditación y los estados superiores de consciencia</w:t>
            </w:r>
            <w:r w:rsidRPr="001664C8">
              <w:rPr>
                <w:rFonts w:ascii="Arial" w:eastAsia="Times New Roman" w:hAnsi="Arial" w:cs="Arial"/>
                <w:sz w:val="18"/>
                <w:szCs w:val="18"/>
                <w:bdr w:val="none" w:sz="0" w:space="0" w:color="auto" w:frame="1"/>
                <w:lang w:eastAsia="es-MX"/>
              </w:rPr>
              <w:t>, Sirio, Málaga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GONZÁLEZ Rey, Fernando, 1997, </w:t>
            </w:r>
            <w:r w:rsidRPr="001664C8">
              <w:rPr>
                <w:rFonts w:ascii="Arial" w:eastAsia="Times New Roman" w:hAnsi="Arial" w:cs="Arial"/>
                <w:i/>
                <w:iCs/>
                <w:sz w:val="18"/>
                <w:szCs w:val="18"/>
                <w:bdr w:val="none" w:sz="0" w:space="0" w:color="auto" w:frame="1"/>
                <w:lang w:eastAsia="es-MX"/>
              </w:rPr>
              <w:t>Epistemología cualitativa y subjetividad</w:t>
            </w:r>
            <w:r w:rsidRPr="001664C8">
              <w:rPr>
                <w:rFonts w:ascii="Arial" w:eastAsia="Times New Roman" w:hAnsi="Arial" w:cs="Arial"/>
                <w:sz w:val="18"/>
                <w:szCs w:val="18"/>
                <w:bdr w:val="none" w:sz="0" w:space="0" w:color="auto" w:frame="1"/>
                <w:lang w:eastAsia="es-MX"/>
              </w:rPr>
              <w:t>, Pueblo y Educación, La Habana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GONZALEZ, Jorge y Jesús Galindo (coordinadores), 1994, </w:t>
            </w:r>
            <w:r w:rsidRPr="001664C8">
              <w:rPr>
                <w:rFonts w:ascii="Arial" w:eastAsia="Times New Roman" w:hAnsi="Arial" w:cs="Arial"/>
                <w:i/>
                <w:iCs/>
                <w:sz w:val="18"/>
                <w:szCs w:val="18"/>
                <w:bdr w:val="none" w:sz="0" w:space="0" w:color="auto" w:frame="1"/>
                <w:lang w:eastAsia="es-MX"/>
              </w:rPr>
              <w:t>Metodología y cultura</w:t>
            </w:r>
            <w:r w:rsidRPr="001664C8">
              <w:rPr>
                <w:rFonts w:ascii="Arial" w:eastAsia="Times New Roman" w:hAnsi="Arial" w:cs="Arial"/>
                <w:sz w:val="18"/>
                <w:szCs w:val="18"/>
                <w:bdr w:val="none" w:sz="0" w:space="0" w:color="auto" w:frame="1"/>
                <w:lang w:eastAsia="es-MX"/>
              </w:rPr>
              <w:t>, CNCA-SEP,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GONZALEZ, Luis, 1988, </w:t>
            </w:r>
            <w:r w:rsidRPr="001664C8">
              <w:rPr>
                <w:rFonts w:ascii="Arial" w:eastAsia="Times New Roman" w:hAnsi="Arial" w:cs="Arial"/>
                <w:i/>
                <w:iCs/>
                <w:sz w:val="18"/>
                <w:szCs w:val="18"/>
                <w:bdr w:val="none" w:sz="0" w:space="0" w:color="auto" w:frame="1"/>
                <w:lang w:eastAsia="es-MX"/>
              </w:rPr>
              <w:t>El oficio de historiar</w:t>
            </w:r>
            <w:r w:rsidRPr="001664C8">
              <w:rPr>
                <w:rFonts w:ascii="Arial" w:eastAsia="Times New Roman" w:hAnsi="Arial" w:cs="Arial"/>
                <w:sz w:val="18"/>
                <w:szCs w:val="18"/>
                <w:bdr w:val="none" w:sz="0" w:space="0" w:color="auto" w:frame="1"/>
                <w:lang w:eastAsia="es-MX"/>
              </w:rPr>
              <w:t>, El colegio de Michoacán, Zamora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GOODMAN, Nelson, 1989, </w:t>
            </w:r>
            <w:r w:rsidRPr="001664C8">
              <w:rPr>
                <w:rFonts w:ascii="Arial" w:eastAsia="Times New Roman" w:hAnsi="Arial" w:cs="Arial"/>
                <w:i/>
                <w:iCs/>
                <w:sz w:val="18"/>
                <w:szCs w:val="18"/>
                <w:bdr w:val="none" w:sz="0" w:space="0" w:color="auto" w:frame="1"/>
                <w:lang w:eastAsia="es-MX"/>
              </w:rPr>
              <w:t>Maneras de hacer mundos</w:t>
            </w:r>
            <w:r w:rsidRPr="001664C8">
              <w:rPr>
                <w:rFonts w:ascii="Arial" w:eastAsia="Times New Roman" w:hAnsi="Arial" w:cs="Arial"/>
                <w:sz w:val="18"/>
                <w:szCs w:val="18"/>
                <w:bdr w:val="none" w:sz="0" w:space="0" w:color="auto" w:frame="1"/>
                <w:lang w:eastAsia="es-MX"/>
              </w:rPr>
              <w:t>, Visor,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GRACIA Fuster, Enrique, 1997, </w:t>
            </w:r>
            <w:r w:rsidRPr="001664C8">
              <w:rPr>
                <w:rFonts w:ascii="Arial" w:eastAsia="Times New Roman" w:hAnsi="Arial" w:cs="Arial"/>
                <w:i/>
                <w:iCs/>
                <w:sz w:val="18"/>
                <w:szCs w:val="18"/>
                <w:bdr w:val="none" w:sz="0" w:space="0" w:color="auto" w:frame="1"/>
                <w:lang w:eastAsia="es-MX"/>
              </w:rPr>
              <w:t>El apoyo social en la intervención comunitaria</w:t>
            </w:r>
            <w:r w:rsidRPr="001664C8">
              <w:rPr>
                <w:rFonts w:ascii="Arial" w:eastAsia="Times New Roman" w:hAnsi="Arial" w:cs="Arial"/>
                <w:sz w:val="18"/>
                <w:szCs w:val="18"/>
                <w:bdr w:val="none" w:sz="0" w:space="0" w:color="auto" w:frame="1"/>
                <w:lang w:eastAsia="es-MX"/>
              </w:rPr>
              <w:t>, Paidós,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GREIMAS, A. J. , 1983, </w:t>
            </w:r>
            <w:r w:rsidRPr="001664C8">
              <w:rPr>
                <w:rFonts w:ascii="Arial" w:eastAsia="Times New Roman" w:hAnsi="Arial" w:cs="Arial"/>
                <w:i/>
                <w:iCs/>
                <w:sz w:val="18"/>
                <w:szCs w:val="18"/>
                <w:bdr w:val="none" w:sz="0" w:space="0" w:color="auto" w:frame="1"/>
                <w:lang w:eastAsia="es-MX"/>
              </w:rPr>
              <w:t>La Semiótica del texto</w:t>
            </w:r>
            <w:r w:rsidRPr="001664C8">
              <w:rPr>
                <w:rFonts w:ascii="Arial" w:eastAsia="Times New Roman" w:hAnsi="Arial" w:cs="Arial"/>
                <w:sz w:val="18"/>
                <w:szCs w:val="18"/>
                <w:bdr w:val="none" w:sz="0" w:space="0" w:color="auto" w:frame="1"/>
                <w:lang w:eastAsia="es-MX"/>
              </w:rPr>
              <w:t>, Paidós,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GUASCH, Óscar, 1997, </w:t>
            </w:r>
            <w:r w:rsidRPr="001664C8">
              <w:rPr>
                <w:rFonts w:ascii="Arial" w:eastAsia="Times New Roman" w:hAnsi="Arial" w:cs="Arial"/>
                <w:i/>
                <w:iCs/>
                <w:sz w:val="18"/>
                <w:szCs w:val="18"/>
                <w:bdr w:val="none" w:sz="0" w:space="0" w:color="auto" w:frame="1"/>
                <w:lang w:eastAsia="es-MX"/>
              </w:rPr>
              <w:t>Observación participante</w:t>
            </w:r>
            <w:r w:rsidRPr="001664C8">
              <w:rPr>
                <w:rFonts w:ascii="Arial" w:eastAsia="Times New Roman" w:hAnsi="Arial" w:cs="Arial"/>
                <w:sz w:val="18"/>
                <w:szCs w:val="18"/>
                <w:bdr w:val="none" w:sz="0" w:space="0" w:color="auto" w:frame="1"/>
                <w:lang w:eastAsia="es-MX"/>
              </w:rPr>
              <w:t>, CIS,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GUILLÉN, Mauro F., 1992, </w:t>
            </w:r>
            <w:r w:rsidRPr="001664C8">
              <w:rPr>
                <w:rFonts w:ascii="Arial" w:eastAsia="Times New Roman" w:hAnsi="Arial" w:cs="Arial"/>
                <w:i/>
                <w:iCs/>
                <w:sz w:val="18"/>
                <w:szCs w:val="18"/>
                <w:bdr w:val="none" w:sz="0" w:space="0" w:color="auto" w:frame="1"/>
                <w:lang w:eastAsia="es-MX"/>
              </w:rPr>
              <w:t>Análisis de regresión múltiple</w:t>
            </w:r>
            <w:r w:rsidRPr="001664C8">
              <w:rPr>
                <w:rFonts w:ascii="Arial" w:eastAsia="Times New Roman" w:hAnsi="Arial" w:cs="Arial"/>
                <w:sz w:val="18"/>
                <w:szCs w:val="18"/>
                <w:bdr w:val="none" w:sz="0" w:space="0" w:color="auto" w:frame="1"/>
                <w:lang w:eastAsia="es-MX"/>
              </w:rPr>
              <w:t>, CIS,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HABERMAS, </w:t>
            </w:r>
            <w:proofErr w:type="spellStart"/>
            <w:r w:rsidRPr="001664C8">
              <w:rPr>
                <w:rFonts w:ascii="Arial" w:eastAsia="Times New Roman" w:hAnsi="Arial" w:cs="Arial"/>
                <w:sz w:val="18"/>
                <w:szCs w:val="18"/>
                <w:bdr w:val="none" w:sz="0" w:space="0" w:color="auto" w:frame="1"/>
                <w:lang w:eastAsia="es-MX"/>
              </w:rPr>
              <w:t>Jürgen</w:t>
            </w:r>
            <w:proofErr w:type="spellEnd"/>
            <w:r w:rsidRPr="001664C8">
              <w:rPr>
                <w:rFonts w:ascii="Arial" w:eastAsia="Times New Roman" w:hAnsi="Arial" w:cs="Arial"/>
                <w:sz w:val="18"/>
                <w:szCs w:val="18"/>
                <w:bdr w:val="none" w:sz="0" w:space="0" w:color="auto" w:frame="1"/>
                <w:lang w:eastAsia="es-MX"/>
              </w:rPr>
              <w:t>, 1988, </w:t>
            </w:r>
            <w:r w:rsidRPr="001664C8">
              <w:rPr>
                <w:rFonts w:ascii="Arial" w:eastAsia="Times New Roman" w:hAnsi="Arial" w:cs="Arial"/>
                <w:i/>
                <w:iCs/>
                <w:sz w:val="18"/>
                <w:szCs w:val="18"/>
                <w:bdr w:val="none" w:sz="0" w:space="0" w:color="auto" w:frame="1"/>
                <w:lang w:eastAsia="es-MX"/>
              </w:rPr>
              <w:t>La lógica de las ciencias sociales</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Tecnos</w:t>
            </w:r>
            <w:proofErr w:type="spellEnd"/>
            <w:r w:rsidRPr="001664C8">
              <w:rPr>
                <w:rFonts w:ascii="Arial" w:eastAsia="Times New Roman" w:hAnsi="Arial" w:cs="Arial"/>
                <w:sz w:val="18"/>
                <w:szCs w:val="18"/>
                <w:bdr w:val="none" w:sz="0" w:space="0" w:color="auto" w:frame="1"/>
                <w:lang w:eastAsia="es-MX"/>
              </w:rPr>
              <w:t>,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HALIDAY, M. A. K., 1982, </w:t>
            </w:r>
            <w:r w:rsidRPr="001664C8">
              <w:rPr>
                <w:rFonts w:ascii="Arial" w:eastAsia="Times New Roman" w:hAnsi="Arial" w:cs="Arial"/>
                <w:i/>
                <w:iCs/>
                <w:sz w:val="18"/>
                <w:szCs w:val="18"/>
                <w:bdr w:val="none" w:sz="0" w:space="0" w:color="auto" w:frame="1"/>
                <w:lang w:eastAsia="es-MX"/>
              </w:rPr>
              <w:t>El lenguaje como semiótica social</w:t>
            </w:r>
            <w:r w:rsidRPr="001664C8">
              <w:rPr>
                <w:rFonts w:ascii="Arial" w:eastAsia="Times New Roman" w:hAnsi="Arial" w:cs="Arial"/>
                <w:sz w:val="18"/>
                <w:szCs w:val="18"/>
                <w:bdr w:val="none" w:sz="0" w:space="0" w:color="auto" w:frame="1"/>
                <w:lang w:eastAsia="es-MX"/>
              </w:rPr>
              <w:t>, FCE,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lastRenderedPageBreak/>
              <w:t></w:t>
            </w:r>
            <w:r w:rsidRPr="001664C8">
              <w:rPr>
                <w:rFonts w:ascii="Arial" w:eastAsia="Times New Roman" w:hAnsi="Arial" w:cs="Arial"/>
                <w:sz w:val="18"/>
                <w:szCs w:val="18"/>
                <w:bdr w:val="none" w:sz="0" w:space="0" w:color="auto" w:frame="1"/>
                <w:lang w:eastAsia="es-MX"/>
              </w:rPr>
              <w:t xml:space="preserve">  HAMMERSLEY, </w:t>
            </w:r>
            <w:proofErr w:type="spellStart"/>
            <w:r w:rsidRPr="001664C8">
              <w:rPr>
                <w:rFonts w:ascii="Arial" w:eastAsia="Times New Roman" w:hAnsi="Arial" w:cs="Arial"/>
                <w:sz w:val="18"/>
                <w:szCs w:val="18"/>
                <w:bdr w:val="none" w:sz="0" w:space="0" w:color="auto" w:frame="1"/>
                <w:lang w:eastAsia="es-MX"/>
              </w:rPr>
              <w:t>Martyn</w:t>
            </w:r>
            <w:proofErr w:type="spellEnd"/>
            <w:r w:rsidRPr="001664C8">
              <w:rPr>
                <w:rFonts w:ascii="Arial" w:eastAsia="Times New Roman" w:hAnsi="Arial" w:cs="Arial"/>
                <w:sz w:val="18"/>
                <w:szCs w:val="18"/>
                <w:bdr w:val="none" w:sz="0" w:space="0" w:color="auto" w:frame="1"/>
                <w:lang w:eastAsia="es-MX"/>
              </w:rPr>
              <w:t xml:space="preserve"> y Paul </w:t>
            </w:r>
            <w:proofErr w:type="spellStart"/>
            <w:r w:rsidRPr="001664C8">
              <w:rPr>
                <w:rFonts w:ascii="Arial" w:eastAsia="Times New Roman" w:hAnsi="Arial" w:cs="Arial"/>
                <w:sz w:val="18"/>
                <w:szCs w:val="18"/>
                <w:bdr w:val="none" w:sz="0" w:space="0" w:color="auto" w:frame="1"/>
                <w:lang w:eastAsia="es-MX"/>
              </w:rPr>
              <w:t>Atkinson</w:t>
            </w:r>
            <w:proofErr w:type="spellEnd"/>
            <w:r w:rsidRPr="001664C8">
              <w:rPr>
                <w:rFonts w:ascii="Arial" w:eastAsia="Times New Roman" w:hAnsi="Arial" w:cs="Arial"/>
                <w:sz w:val="18"/>
                <w:szCs w:val="18"/>
                <w:bdr w:val="none" w:sz="0" w:space="0" w:color="auto" w:frame="1"/>
                <w:lang w:eastAsia="es-MX"/>
              </w:rPr>
              <w:t>, 1994, </w:t>
            </w:r>
            <w:r w:rsidRPr="001664C8">
              <w:rPr>
                <w:rFonts w:ascii="Arial" w:eastAsia="Times New Roman" w:hAnsi="Arial" w:cs="Arial"/>
                <w:i/>
                <w:iCs/>
                <w:sz w:val="18"/>
                <w:szCs w:val="18"/>
                <w:bdr w:val="none" w:sz="0" w:space="0" w:color="auto" w:frame="1"/>
                <w:lang w:eastAsia="es-MX"/>
              </w:rPr>
              <w:t>Etnografía. Métodos de investigación</w:t>
            </w:r>
            <w:r w:rsidRPr="001664C8">
              <w:rPr>
                <w:rFonts w:ascii="Arial" w:eastAsia="Times New Roman" w:hAnsi="Arial" w:cs="Arial"/>
                <w:sz w:val="18"/>
                <w:szCs w:val="18"/>
                <w:bdr w:val="none" w:sz="0" w:space="0" w:color="auto" w:frame="1"/>
                <w:lang w:eastAsia="es-MX"/>
              </w:rPr>
              <w:t>, Paidós,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HANNERZ, </w:t>
            </w:r>
            <w:proofErr w:type="spellStart"/>
            <w:r w:rsidRPr="001664C8">
              <w:rPr>
                <w:rFonts w:ascii="Arial" w:eastAsia="Times New Roman" w:hAnsi="Arial" w:cs="Arial"/>
                <w:sz w:val="18"/>
                <w:szCs w:val="18"/>
                <w:bdr w:val="none" w:sz="0" w:space="0" w:color="auto" w:frame="1"/>
                <w:lang w:eastAsia="es-MX"/>
              </w:rPr>
              <w:t>Ulf</w:t>
            </w:r>
            <w:proofErr w:type="spellEnd"/>
            <w:r w:rsidRPr="001664C8">
              <w:rPr>
                <w:rFonts w:ascii="Arial" w:eastAsia="Times New Roman" w:hAnsi="Arial" w:cs="Arial"/>
                <w:sz w:val="18"/>
                <w:szCs w:val="18"/>
                <w:bdr w:val="none" w:sz="0" w:space="0" w:color="auto" w:frame="1"/>
                <w:lang w:eastAsia="es-MX"/>
              </w:rPr>
              <w:t>, 1986, </w:t>
            </w:r>
            <w:r w:rsidRPr="001664C8">
              <w:rPr>
                <w:rFonts w:ascii="Arial" w:eastAsia="Times New Roman" w:hAnsi="Arial" w:cs="Arial"/>
                <w:i/>
                <w:iCs/>
                <w:sz w:val="18"/>
                <w:szCs w:val="18"/>
                <w:bdr w:val="none" w:sz="0" w:space="0" w:color="auto" w:frame="1"/>
                <w:lang w:eastAsia="es-MX"/>
              </w:rPr>
              <w:t>La exploración de la ciudad</w:t>
            </w:r>
            <w:r w:rsidRPr="001664C8">
              <w:rPr>
                <w:rFonts w:ascii="Arial" w:eastAsia="Times New Roman" w:hAnsi="Arial" w:cs="Arial"/>
                <w:sz w:val="18"/>
                <w:szCs w:val="18"/>
                <w:bdr w:val="none" w:sz="0" w:space="0" w:color="auto" w:frame="1"/>
                <w:lang w:eastAsia="es-MX"/>
              </w:rPr>
              <w:t>, FCE,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HARRIS, Marvin, 1978, </w:t>
            </w:r>
            <w:r w:rsidRPr="001664C8">
              <w:rPr>
                <w:rFonts w:ascii="Arial" w:eastAsia="Times New Roman" w:hAnsi="Arial" w:cs="Arial"/>
                <w:i/>
                <w:iCs/>
                <w:sz w:val="18"/>
                <w:szCs w:val="18"/>
                <w:bdr w:val="none" w:sz="0" w:space="0" w:color="auto" w:frame="1"/>
                <w:lang w:eastAsia="es-MX"/>
              </w:rPr>
              <w:t>El desarrollo de la teoría antropológica</w:t>
            </w:r>
            <w:r w:rsidRPr="001664C8">
              <w:rPr>
                <w:rFonts w:ascii="Arial" w:eastAsia="Times New Roman" w:hAnsi="Arial" w:cs="Arial"/>
                <w:sz w:val="18"/>
                <w:szCs w:val="18"/>
                <w:bdr w:val="none" w:sz="0" w:space="0" w:color="auto" w:frame="1"/>
                <w:lang w:eastAsia="es-MX"/>
              </w:rPr>
              <w:t>, Siglo XXI,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HERNÁNDEZ </w:t>
            </w:r>
            <w:proofErr w:type="spellStart"/>
            <w:r w:rsidRPr="001664C8">
              <w:rPr>
                <w:rFonts w:ascii="Arial" w:eastAsia="Times New Roman" w:hAnsi="Arial" w:cs="Arial"/>
                <w:sz w:val="18"/>
                <w:szCs w:val="18"/>
                <w:bdr w:val="none" w:sz="0" w:space="0" w:color="auto" w:frame="1"/>
                <w:lang w:eastAsia="es-MX"/>
              </w:rPr>
              <w:t>Sampieri</w:t>
            </w:r>
            <w:proofErr w:type="spellEnd"/>
            <w:r w:rsidRPr="001664C8">
              <w:rPr>
                <w:rFonts w:ascii="Arial" w:eastAsia="Times New Roman" w:hAnsi="Arial" w:cs="Arial"/>
                <w:sz w:val="18"/>
                <w:szCs w:val="18"/>
                <w:bdr w:val="none" w:sz="0" w:space="0" w:color="auto" w:frame="1"/>
                <w:lang w:eastAsia="es-MX"/>
              </w:rPr>
              <w:t>, Roberto et al., 1991, </w:t>
            </w:r>
            <w:r w:rsidRPr="001664C8">
              <w:rPr>
                <w:rFonts w:ascii="Arial" w:eastAsia="Times New Roman" w:hAnsi="Arial" w:cs="Arial"/>
                <w:i/>
                <w:iCs/>
                <w:sz w:val="18"/>
                <w:szCs w:val="18"/>
                <w:bdr w:val="none" w:sz="0" w:space="0" w:color="auto" w:frame="1"/>
                <w:lang w:eastAsia="es-MX"/>
              </w:rPr>
              <w:t>Metodología de la investigación</w:t>
            </w:r>
            <w:r w:rsidRPr="001664C8">
              <w:rPr>
                <w:rFonts w:ascii="Arial" w:eastAsia="Times New Roman" w:hAnsi="Arial" w:cs="Arial"/>
                <w:sz w:val="18"/>
                <w:szCs w:val="18"/>
                <w:bdr w:val="none" w:sz="0" w:space="0" w:color="auto" w:frame="1"/>
                <w:lang w:eastAsia="es-MX"/>
              </w:rPr>
              <w:t>, McGraw Hill,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HODDER, </w:t>
            </w:r>
            <w:proofErr w:type="spellStart"/>
            <w:r w:rsidRPr="001664C8">
              <w:rPr>
                <w:rFonts w:ascii="Arial" w:eastAsia="Times New Roman" w:hAnsi="Arial" w:cs="Arial"/>
                <w:sz w:val="18"/>
                <w:szCs w:val="18"/>
                <w:bdr w:val="none" w:sz="0" w:space="0" w:color="auto" w:frame="1"/>
                <w:lang w:eastAsia="es-MX"/>
              </w:rPr>
              <w:t>Ian</w:t>
            </w:r>
            <w:proofErr w:type="spellEnd"/>
            <w:r w:rsidRPr="001664C8">
              <w:rPr>
                <w:rFonts w:ascii="Arial" w:eastAsia="Times New Roman" w:hAnsi="Arial" w:cs="Arial"/>
                <w:sz w:val="18"/>
                <w:szCs w:val="18"/>
                <w:bdr w:val="none" w:sz="0" w:space="0" w:color="auto" w:frame="1"/>
                <w:lang w:eastAsia="es-MX"/>
              </w:rPr>
              <w:t>, 1988, </w:t>
            </w:r>
            <w:r w:rsidRPr="001664C8">
              <w:rPr>
                <w:rFonts w:ascii="Arial" w:eastAsia="Times New Roman" w:hAnsi="Arial" w:cs="Arial"/>
                <w:i/>
                <w:iCs/>
                <w:sz w:val="18"/>
                <w:szCs w:val="18"/>
                <w:bdr w:val="none" w:sz="0" w:space="0" w:color="auto" w:frame="1"/>
                <w:lang w:eastAsia="es-MX"/>
              </w:rPr>
              <w:t>Interpretación en Arqueología</w:t>
            </w:r>
            <w:r w:rsidRPr="001664C8">
              <w:rPr>
                <w:rFonts w:ascii="Arial" w:eastAsia="Times New Roman" w:hAnsi="Arial" w:cs="Arial"/>
                <w:sz w:val="18"/>
                <w:szCs w:val="18"/>
                <w:bdr w:val="none" w:sz="0" w:space="0" w:color="auto" w:frame="1"/>
                <w:lang w:eastAsia="es-MX"/>
              </w:rPr>
              <w:t>, Crítica,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HUMPHREY, Nicholas, 1995, </w:t>
            </w:r>
            <w:r w:rsidRPr="001664C8">
              <w:rPr>
                <w:rFonts w:ascii="Arial" w:eastAsia="Times New Roman" w:hAnsi="Arial" w:cs="Arial"/>
                <w:i/>
                <w:iCs/>
                <w:sz w:val="18"/>
                <w:szCs w:val="18"/>
                <w:bdr w:val="none" w:sz="0" w:space="0" w:color="auto" w:frame="1"/>
                <w:lang w:eastAsia="es-MX"/>
              </w:rPr>
              <w:t>Una historia de la mente</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HUSSERL, Edmund, 1992, </w:t>
            </w:r>
            <w:r w:rsidRPr="001664C8">
              <w:rPr>
                <w:rFonts w:ascii="Arial" w:eastAsia="Times New Roman" w:hAnsi="Arial" w:cs="Arial"/>
                <w:i/>
                <w:iCs/>
                <w:sz w:val="18"/>
                <w:szCs w:val="18"/>
                <w:bdr w:val="none" w:sz="0" w:space="0" w:color="auto" w:frame="1"/>
                <w:lang w:eastAsia="es-MX"/>
              </w:rPr>
              <w:t>Invitación a la fenomenología</w:t>
            </w:r>
            <w:r w:rsidRPr="001664C8">
              <w:rPr>
                <w:rFonts w:ascii="Arial" w:eastAsia="Times New Roman" w:hAnsi="Arial" w:cs="Arial"/>
                <w:sz w:val="18"/>
                <w:szCs w:val="18"/>
                <w:bdr w:val="none" w:sz="0" w:space="0" w:color="auto" w:frame="1"/>
                <w:lang w:eastAsia="es-MX"/>
              </w:rPr>
              <w:t>, Paidós,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IBAÑEZ, Jesús, 1979, </w:t>
            </w:r>
            <w:r w:rsidRPr="001664C8">
              <w:rPr>
                <w:rFonts w:ascii="Arial" w:eastAsia="Times New Roman" w:hAnsi="Arial" w:cs="Arial"/>
                <w:i/>
                <w:iCs/>
                <w:sz w:val="18"/>
                <w:szCs w:val="18"/>
                <w:bdr w:val="none" w:sz="0" w:space="0" w:color="auto" w:frame="1"/>
                <w:lang w:eastAsia="es-MX"/>
              </w:rPr>
              <w:t xml:space="preserve">Más allá de la sociología. El grupo de </w:t>
            </w:r>
            <w:proofErr w:type="spellStart"/>
            <w:r w:rsidRPr="001664C8">
              <w:rPr>
                <w:rFonts w:ascii="Arial" w:eastAsia="Times New Roman" w:hAnsi="Arial" w:cs="Arial"/>
                <w:i/>
                <w:iCs/>
                <w:sz w:val="18"/>
                <w:szCs w:val="18"/>
                <w:bdr w:val="none" w:sz="0" w:space="0" w:color="auto" w:frame="1"/>
                <w:lang w:eastAsia="es-MX"/>
              </w:rPr>
              <w:t>discusión:técnica</w:t>
            </w:r>
            <w:proofErr w:type="spellEnd"/>
            <w:r w:rsidRPr="001664C8">
              <w:rPr>
                <w:rFonts w:ascii="Arial" w:eastAsia="Times New Roman" w:hAnsi="Arial" w:cs="Arial"/>
                <w:i/>
                <w:iCs/>
                <w:sz w:val="18"/>
                <w:szCs w:val="18"/>
                <w:bdr w:val="none" w:sz="0" w:space="0" w:color="auto" w:frame="1"/>
                <w:lang w:eastAsia="es-MX"/>
              </w:rPr>
              <w:t xml:space="preserve"> y crítica</w:t>
            </w:r>
            <w:r w:rsidRPr="001664C8">
              <w:rPr>
                <w:rFonts w:ascii="Arial" w:eastAsia="Times New Roman" w:hAnsi="Arial" w:cs="Arial"/>
                <w:sz w:val="18"/>
                <w:szCs w:val="18"/>
                <w:bdr w:val="none" w:sz="0" w:space="0" w:color="auto" w:frame="1"/>
                <w:lang w:eastAsia="es-MX"/>
              </w:rPr>
              <w:t>, Siglo XXI,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IBAÑEZ, Jesús, 1985, </w:t>
            </w:r>
            <w:r w:rsidRPr="001664C8">
              <w:rPr>
                <w:rFonts w:ascii="Arial" w:eastAsia="Times New Roman" w:hAnsi="Arial" w:cs="Arial"/>
                <w:i/>
                <w:iCs/>
                <w:sz w:val="18"/>
                <w:szCs w:val="18"/>
                <w:bdr w:val="none" w:sz="0" w:space="0" w:color="auto" w:frame="1"/>
                <w:lang w:eastAsia="es-MX"/>
              </w:rPr>
              <w:t>Del algoritmo al sujeto. Perspectivas de la investigación social</w:t>
            </w:r>
            <w:r w:rsidRPr="001664C8">
              <w:rPr>
                <w:rFonts w:ascii="Arial" w:eastAsia="Times New Roman" w:hAnsi="Arial" w:cs="Arial"/>
                <w:sz w:val="18"/>
                <w:szCs w:val="18"/>
                <w:bdr w:val="none" w:sz="0" w:space="0" w:color="auto" w:frame="1"/>
                <w:lang w:eastAsia="es-MX"/>
              </w:rPr>
              <w:t>, Siglo XXI,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IBAÑEZ, Jesús, 1994, </w:t>
            </w:r>
            <w:r w:rsidRPr="001664C8">
              <w:rPr>
                <w:rFonts w:ascii="Arial" w:eastAsia="Times New Roman" w:hAnsi="Arial" w:cs="Arial"/>
                <w:i/>
                <w:iCs/>
                <w:sz w:val="18"/>
                <w:szCs w:val="18"/>
                <w:bdr w:val="none" w:sz="0" w:space="0" w:color="auto" w:frame="1"/>
                <w:lang w:eastAsia="es-MX"/>
              </w:rPr>
              <w:t>El regreso del sujeto. La investigación social de segundo orden</w:t>
            </w:r>
            <w:r w:rsidRPr="001664C8">
              <w:rPr>
                <w:rFonts w:ascii="Arial" w:eastAsia="Times New Roman" w:hAnsi="Arial" w:cs="Arial"/>
                <w:sz w:val="18"/>
                <w:szCs w:val="18"/>
                <w:bdr w:val="none" w:sz="0" w:space="0" w:color="auto" w:frame="1"/>
                <w:lang w:eastAsia="es-MX"/>
              </w:rPr>
              <w:t>, Siglo XXI,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IBAÑEZ, Jesús (</w:t>
            </w:r>
            <w:proofErr w:type="spellStart"/>
            <w:r w:rsidRPr="001664C8">
              <w:rPr>
                <w:rFonts w:ascii="Arial" w:eastAsia="Times New Roman" w:hAnsi="Arial" w:cs="Arial"/>
                <w:sz w:val="18"/>
                <w:szCs w:val="18"/>
                <w:bdr w:val="none" w:sz="0" w:space="0" w:color="auto" w:frame="1"/>
                <w:lang w:eastAsia="es-MX"/>
              </w:rPr>
              <w:t>coordindor</w:t>
            </w:r>
            <w:proofErr w:type="spellEnd"/>
            <w:r w:rsidRPr="001664C8">
              <w:rPr>
                <w:rFonts w:ascii="Arial" w:eastAsia="Times New Roman" w:hAnsi="Arial" w:cs="Arial"/>
                <w:sz w:val="18"/>
                <w:szCs w:val="18"/>
                <w:bdr w:val="none" w:sz="0" w:space="0" w:color="auto" w:frame="1"/>
                <w:lang w:eastAsia="es-MX"/>
              </w:rPr>
              <w:t>), 1998, </w:t>
            </w:r>
            <w:r w:rsidRPr="001664C8">
              <w:rPr>
                <w:rFonts w:ascii="Arial" w:eastAsia="Times New Roman" w:hAnsi="Arial" w:cs="Arial"/>
                <w:i/>
                <w:iCs/>
                <w:sz w:val="18"/>
                <w:szCs w:val="18"/>
                <w:bdr w:val="none" w:sz="0" w:space="0" w:color="auto" w:frame="1"/>
                <w:lang w:eastAsia="es-MX"/>
              </w:rPr>
              <w:t>Nuevos Avances en la Investigación social I y II</w:t>
            </w:r>
            <w:r w:rsidRPr="001664C8">
              <w:rPr>
                <w:rFonts w:ascii="Arial" w:eastAsia="Times New Roman" w:hAnsi="Arial" w:cs="Arial"/>
                <w:sz w:val="18"/>
                <w:szCs w:val="18"/>
                <w:bdr w:val="none" w:sz="0" w:space="0" w:color="auto" w:frame="1"/>
                <w:lang w:eastAsia="es-MX"/>
              </w:rPr>
              <w:t>, Proyecto a,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IBAÑEZ, Tomás, 1994, </w:t>
            </w:r>
            <w:r w:rsidRPr="001664C8">
              <w:rPr>
                <w:rFonts w:ascii="Arial" w:eastAsia="Times New Roman" w:hAnsi="Arial" w:cs="Arial"/>
                <w:i/>
                <w:iCs/>
                <w:sz w:val="18"/>
                <w:szCs w:val="18"/>
                <w:bdr w:val="none" w:sz="0" w:space="0" w:color="auto" w:frame="1"/>
                <w:lang w:eastAsia="es-MX"/>
              </w:rPr>
              <w:t>Psicología social construccionista</w:t>
            </w:r>
            <w:r w:rsidRPr="001664C8">
              <w:rPr>
                <w:rFonts w:ascii="Arial" w:eastAsia="Times New Roman" w:hAnsi="Arial" w:cs="Arial"/>
                <w:sz w:val="18"/>
                <w:szCs w:val="18"/>
                <w:bdr w:val="none" w:sz="0" w:space="0" w:color="auto" w:frame="1"/>
                <w:lang w:eastAsia="es-MX"/>
              </w:rPr>
              <w:t>, U de G, Guadalajara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JENSEN, K. B. y N. W. </w:t>
            </w:r>
            <w:proofErr w:type="spellStart"/>
            <w:r w:rsidRPr="001664C8">
              <w:rPr>
                <w:rFonts w:ascii="Arial" w:eastAsia="Times New Roman" w:hAnsi="Arial" w:cs="Arial"/>
                <w:sz w:val="18"/>
                <w:szCs w:val="18"/>
                <w:bdr w:val="none" w:sz="0" w:space="0" w:color="auto" w:frame="1"/>
                <w:lang w:eastAsia="es-MX"/>
              </w:rPr>
              <w:t>Jankowski</w:t>
            </w:r>
            <w:proofErr w:type="spellEnd"/>
            <w:r w:rsidRPr="001664C8">
              <w:rPr>
                <w:rFonts w:ascii="Arial" w:eastAsia="Times New Roman" w:hAnsi="Arial" w:cs="Arial"/>
                <w:sz w:val="18"/>
                <w:szCs w:val="18"/>
                <w:bdr w:val="none" w:sz="0" w:space="0" w:color="auto" w:frame="1"/>
                <w:lang w:eastAsia="es-MX"/>
              </w:rPr>
              <w:t>, 1993, </w:t>
            </w:r>
            <w:r w:rsidRPr="001664C8">
              <w:rPr>
                <w:rFonts w:ascii="Arial" w:eastAsia="Times New Roman" w:hAnsi="Arial" w:cs="Arial"/>
                <w:i/>
                <w:iCs/>
                <w:sz w:val="18"/>
                <w:szCs w:val="18"/>
                <w:bdr w:val="none" w:sz="0" w:space="0" w:color="auto" w:frame="1"/>
                <w:lang w:eastAsia="es-MX"/>
              </w:rPr>
              <w:t>Metodologías cualitativas de investigación en comunicación de masas</w:t>
            </w:r>
            <w:r w:rsidRPr="001664C8">
              <w:rPr>
                <w:rFonts w:ascii="Arial" w:eastAsia="Times New Roman" w:hAnsi="Arial" w:cs="Arial"/>
                <w:sz w:val="18"/>
                <w:szCs w:val="18"/>
                <w:bdr w:val="none" w:sz="0" w:space="0" w:color="auto" w:frame="1"/>
                <w:lang w:eastAsia="es-MX"/>
              </w:rPr>
              <w:t>, BOSCH,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KEENEY, Bradford P. , 1987, </w:t>
            </w:r>
            <w:r w:rsidRPr="001664C8">
              <w:rPr>
                <w:rFonts w:ascii="Arial" w:eastAsia="Times New Roman" w:hAnsi="Arial" w:cs="Arial"/>
                <w:i/>
                <w:iCs/>
                <w:sz w:val="18"/>
                <w:szCs w:val="18"/>
                <w:bdr w:val="none" w:sz="0" w:space="0" w:color="auto" w:frame="1"/>
                <w:lang w:eastAsia="es-MX"/>
              </w:rPr>
              <w:t>Estética del cambio</w:t>
            </w:r>
            <w:r w:rsidRPr="001664C8">
              <w:rPr>
                <w:rFonts w:ascii="Arial" w:eastAsia="Times New Roman" w:hAnsi="Arial" w:cs="Arial"/>
                <w:sz w:val="18"/>
                <w:szCs w:val="18"/>
                <w:bdr w:val="none" w:sz="0" w:space="0" w:color="auto" w:frame="1"/>
                <w:lang w:eastAsia="es-MX"/>
              </w:rPr>
              <w:t>, Paidós,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KERLINGER, Fred N., 1975, </w:t>
            </w:r>
            <w:r w:rsidRPr="001664C8">
              <w:rPr>
                <w:rFonts w:ascii="Arial" w:eastAsia="Times New Roman" w:hAnsi="Arial" w:cs="Arial"/>
                <w:i/>
                <w:iCs/>
                <w:sz w:val="18"/>
                <w:szCs w:val="18"/>
                <w:bdr w:val="none" w:sz="0" w:space="0" w:color="auto" w:frame="1"/>
                <w:lang w:eastAsia="es-MX"/>
              </w:rPr>
              <w:t>Investigación del comportamiento</w:t>
            </w:r>
            <w:r w:rsidRPr="001664C8">
              <w:rPr>
                <w:rFonts w:ascii="Arial" w:eastAsia="Times New Roman" w:hAnsi="Arial" w:cs="Arial"/>
                <w:sz w:val="18"/>
                <w:szCs w:val="18"/>
                <w:bdr w:val="none" w:sz="0" w:space="0" w:color="auto" w:frame="1"/>
                <w:lang w:eastAsia="es-MX"/>
              </w:rPr>
              <w:t>, Interamericana,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KOSELLECK, </w:t>
            </w:r>
            <w:proofErr w:type="spellStart"/>
            <w:r w:rsidRPr="001664C8">
              <w:rPr>
                <w:rFonts w:ascii="Arial" w:eastAsia="Times New Roman" w:hAnsi="Arial" w:cs="Arial"/>
                <w:sz w:val="18"/>
                <w:szCs w:val="18"/>
                <w:bdr w:val="none" w:sz="0" w:space="0" w:color="auto" w:frame="1"/>
                <w:lang w:eastAsia="es-MX"/>
              </w:rPr>
              <w:t>Reinhart</w:t>
            </w:r>
            <w:proofErr w:type="spellEnd"/>
            <w:r w:rsidRPr="001664C8">
              <w:rPr>
                <w:rFonts w:ascii="Arial" w:eastAsia="Times New Roman" w:hAnsi="Arial" w:cs="Arial"/>
                <w:sz w:val="18"/>
                <w:szCs w:val="18"/>
                <w:bdr w:val="none" w:sz="0" w:space="0" w:color="auto" w:frame="1"/>
                <w:lang w:eastAsia="es-MX"/>
              </w:rPr>
              <w:t>, 1993, </w:t>
            </w:r>
            <w:r w:rsidRPr="001664C8">
              <w:rPr>
                <w:rFonts w:ascii="Arial" w:eastAsia="Times New Roman" w:hAnsi="Arial" w:cs="Arial"/>
                <w:i/>
                <w:iCs/>
                <w:sz w:val="18"/>
                <w:szCs w:val="18"/>
                <w:bdr w:val="none" w:sz="0" w:space="0" w:color="auto" w:frame="1"/>
                <w:lang w:eastAsia="es-MX"/>
              </w:rPr>
              <w:t>Futuro pasado. Para una semántica de los tiempos históricos</w:t>
            </w:r>
            <w:r w:rsidRPr="001664C8">
              <w:rPr>
                <w:rFonts w:ascii="Arial" w:eastAsia="Times New Roman" w:hAnsi="Arial" w:cs="Arial"/>
                <w:sz w:val="18"/>
                <w:szCs w:val="18"/>
                <w:bdr w:val="none" w:sz="0" w:space="0" w:color="auto" w:frame="1"/>
                <w:lang w:eastAsia="es-MX"/>
              </w:rPr>
              <w:t>, Paidós,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KRIPPENDORF, Klaus, 1990, </w:t>
            </w:r>
            <w:r w:rsidRPr="001664C8">
              <w:rPr>
                <w:rFonts w:ascii="Arial" w:eastAsia="Times New Roman" w:hAnsi="Arial" w:cs="Arial"/>
                <w:i/>
                <w:iCs/>
                <w:sz w:val="18"/>
                <w:szCs w:val="18"/>
                <w:bdr w:val="none" w:sz="0" w:space="0" w:color="auto" w:frame="1"/>
                <w:lang w:eastAsia="es-MX"/>
              </w:rPr>
              <w:t>Metodología del análisis de contenido</w:t>
            </w:r>
            <w:r w:rsidRPr="001664C8">
              <w:rPr>
                <w:rFonts w:ascii="Arial" w:eastAsia="Times New Roman" w:hAnsi="Arial" w:cs="Arial"/>
                <w:sz w:val="18"/>
                <w:szCs w:val="18"/>
                <w:bdr w:val="none" w:sz="0" w:space="0" w:color="auto" w:frame="1"/>
                <w:lang w:eastAsia="es-MX"/>
              </w:rPr>
              <w:t>, Paidós,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LAMO DE ESPINOSA, Emilio, 1990, </w:t>
            </w:r>
            <w:r w:rsidRPr="001664C8">
              <w:rPr>
                <w:rFonts w:ascii="Arial" w:eastAsia="Times New Roman" w:hAnsi="Arial" w:cs="Arial"/>
                <w:i/>
                <w:iCs/>
                <w:sz w:val="18"/>
                <w:szCs w:val="18"/>
                <w:bdr w:val="none" w:sz="0" w:space="0" w:color="auto" w:frame="1"/>
                <w:lang w:eastAsia="es-MX"/>
              </w:rPr>
              <w:t>La sociedad reflexiva. Sujeto y objeto del conocimiento sociológico</w:t>
            </w:r>
            <w:r w:rsidRPr="001664C8">
              <w:rPr>
                <w:rFonts w:ascii="Arial" w:eastAsia="Times New Roman" w:hAnsi="Arial" w:cs="Arial"/>
                <w:sz w:val="18"/>
                <w:szCs w:val="18"/>
                <w:bdr w:val="none" w:sz="0" w:space="0" w:color="auto" w:frame="1"/>
                <w:lang w:eastAsia="es-MX"/>
              </w:rPr>
              <w:t>, CIS-Siglo XXI,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LAMO DE ESPINOSA, Emilio y José Enrique </w:t>
            </w:r>
            <w:proofErr w:type="spellStart"/>
            <w:r w:rsidRPr="001664C8">
              <w:rPr>
                <w:rFonts w:ascii="Arial" w:eastAsia="Times New Roman" w:hAnsi="Arial" w:cs="Arial"/>
                <w:sz w:val="18"/>
                <w:szCs w:val="18"/>
                <w:bdr w:val="none" w:sz="0" w:space="0" w:color="auto" w:frame="1"/>
                <w:lang w:eastAsia="es-MX"/>
              </w:rPr>
              <w:t>Rodriguez</w:t>
            </w:r>
            <w:proofErr w:type="spellEnd"/>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Ibañez</w:t>
            </w:r>
            <w:proofErr w:type="spellEnd"/>
            <w:r w:rsidRPr="001664C8">
              <w:rPr>
                <w:rFonts w:ascii="Arial" w:eastAsia="Times New Roman" w:hAnsi="Arial" w:cs="Arial"/>
                <w:sz w:val="18"/>
                <w:szCs w:val="18"/>
                <w:bdr w:val="none" w:sz="0" w:space="0" w:color="auto" w:frame="1"/>
                <w:lang w:eastAsia="es-MX"/>
              </w:rPr>
              <w:t xml:space="preserve"> (editores), 1993, </w:t>
            </w:r>
            <w:r w:rsidRPr="001664C8">
              <w:rPr>
                <w:rFonts w:ascii="Arial" w:eastAsia="Times New Roman" w:hAnsi="Arial" w:cs="Arial"/>
                <w:i/>
                <w:iCs/>
                <w:sz w:val="18"/>
                <w:szCs w:val="18"/>
                <w:bdr w:val="none" w:sz="0" w:space="0" w:color="auto" w:frame="1"/>
                <w:lang w:eastAsia="es-MX"/>
              </w:rPr>
              <w:t>Problemas de teoría social contemporánea</w:t>
            </w:r>
            <w:r w:rsidRPr="001664C8">
              <w:rPr>
                <w:rFonts w:ascii="Arial" w:eastAsia="Times New Roman" w:hAnsi="Arial" w:cs="Arial"/>
                <w:sz w:val="18"/>
                <w:szCs w:val="18"/>
                <w:bdr w:val="none" w:sz="0" w:space="0" w:color="auto" w:frame="1"/>
                <w:lang w:eastAsia="es-MX"/>
              </w:rPr>
              <w:t>, CIS,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LANDOWSKI, Eric, 1993, </w:t>
            </w:r>
            <w:r w:rsidRPr="001664C8">
              <w:rPr>
                <w:rFonts w:ascii="Arial" w:eastAsia="Times New Roman" w:hAnsi="Arial" w:cs="Arial"/>
                <w:i/>
                <w:iCs/>
                <w:sz w:val="18"/>
                <w:szCs w:val="18"/>
                <w:bdr w:val="none" w:sz="0" w:space="0" w:color="auto" w:frame="1"/>
                <w:lang w:eastAsia="es-MX"/>
              </w:rPr>
              <w:t xml:space="preserve">La sociedad figurada. Ensayos de </w:t>
            </w:r>
            <w:proofErr w:type="spellStart"/>
            <w:r w:rsidRPr="001664C8">
              <w:rPr>
                <w:rFonts w:ascii="Arial" w:eastAsia="Times New Roman" w:hAnsi="Arial" w:cs="Arial"/>
                <w:i/>
                <w:iCs/>
                <w:sz w:val="18"/>
                <w:szCs w:val="18"/>
                <w:bdr w:val="none" w:sz="0" w:space="0" w:color="auto" w:frame="1"/>
                <w:lang w:eastAsia="es-MX"/>
              </w:rPr>
              <w:t>sociosemiótica</w:t>
            </w:r>
            <w:proofErr w:type="spellEnd"/>
            <w:r w:rsidRPr="001664C8">
              <w:rPr>
                <w:rFonts w:ascii="Arial" w:eastAsia="Times New Roman" w:hAnsi="Arial" w:cs="Arial"/>
                <w:sz w:val="18"/>
                <w:szCs w:val="18"/>
                <w:bdr w:val="none" w:sz="0" w:space="0" w:color="auto" w:frame="1"/>
                <w:lang w:eastAsia="es-MX"/>
              </w:rPr>
              <w:t>, FCE- UAP,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LE GOFF, Jacques, 1991, </w:t>
            </w:r>
            <w:r w:rsidRPr="001664C8">
              <w:rPr>
                <w:rFonts w:ascii="Arial" w:eastAsia="Times New Roman" w:hAnsi="Arial" w:cs="Arial"/>
                <w:i/>
                <w:iCs/>
                <w:sz w:val="18"/>
                <w:szCs w:val="18"/>
                <w:bdr w:val="none" w:sz="0" w:space="0" w:color="auto" w:frame="1"/>
                <w:lang w:eastAsia="es-MX"/>
              </w:rPr>
              <w:t>Pensar la historia</w:t>
            </w:r>
            <w:r w:rsidRPr="001664C8">
              <w:rPr>
                <w:rFonts w:ascii="Arial" w:eastAsia="Times New Roman" w:hAnsi="Arial" w:cs="Arial"/>
                <w:sz w:val="18"/>
                <w:szCs w:val="18"/>
                <w:bdr w:val="none" w:sz="0" w:space="0" w:color="auto" w:frame="1"/>
                <w:lang w:eastAsia="es-MX"/>
              </w:rPr>
              <w:t>, Paidós,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LECLERQ, René, 1988, </w:t>
            </w:r>
            <w:r w:rsidRPr="001664C8">
              <w:rPr>
                <w:rFonts w:ascii="Arial" w:eastAsia="Times New Roman" w:hAnsi="Arial" w:cs="Arial"/>
                <w:i/>
                <w:iCs/>
                <w:sz w:val="18"/>
                <w:szCs w:val="18"/>
                <w:bdr w:val="none" w:sz="0" w:space="0" w:color="auto" w:frame="1"/>
                <w:lang w:eastAsia="es-MX"/>
              </w:rPr>
              <w:t>Historia de la heurística</w:t>
            </w:r>
            <w:r w:rsidRPr="001664C8">
              <w:rPr>
                <w:rFonts w:ascii="Arial" w:eastAsia="Times New Roman" w:hAnsi="Arial" w:cs="Arial"/>
                <w:sz w:val="18"/>
                <w:szCs w:val="18"/>
                <w:bdr w:val="none" w:sz="0" w:space="0" w:color="auto" w:frame="1"/>
                <w:lang w:eastAsia="es-MX"/>
              </w:rPr>
              <w:t>, UNAM,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LIMOEIRO Cardoso, Miriam, 1977, </w:t>
            </w:r>
            <w:r w:rsidRPr="001664C8">
              <w:rPr>
                <w:rFonts w:ascii="Arial" w:eastAsia="Times New Roman" w:hAnsi="Arial" w:cs="Arial"/>
                <w:i/>
                <w:iCs/>
                <w:sz w:val="18"/>
                <w:szCs w:val="18"/>
                <w:bdr w:val="none" w:sz="0" w:space="0" w:color="auto" w:frame="1"/>
                <w:lang w:eastAsia="es-MX"/>
              </w:rPr>
              <w:t>La construcción de conocimientos</w:t>
            </w:r>
            <w:r w:rsidRPr="001664C8">
              <w:rPr>
                <w:rFonts w:ascii="Arial" w:eastAsia="Times New Roman" w:hAnsi="Arial" w:cs="Arial"/>
                <w:sz w:val="18"/>
                <w:szCs w:val="18"/>
                <w:bdr w:val="none" w:sz="0" w:space="0" w:color="auto" w:frame="1"/>
                <w:lang w:eastAsia="es-MX"/>
              </w:rPr>
              <w:t>, Era,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LIZCANO, Emmanuel, 1993, </w:t>
            </w:r>
            <w:r w:rsidRPr="001664C8">
              <w:rPr>
                <w:rFonts w:ascii="Arial" w:eastAsia="Times New Roman" w:hAnsi="Arial" w:cs="Arial"/>
                <w:i/>
                <w:iCs/>
                <w:sz w:val="18"/>
                <w:szCs w:val="18"/>
                <w:bdr w:val="none" w:sz="0" w:space="0" w:color="auto" w:frame="1"/>
                <w:lang w:eastAsia="es-MX"/>
              </w:rPr>
              <w:t>Imaginario colectivo y creación matemática</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LOPERA E., Egidio et al, 1993, </w:t>
            </w:r>
            <w:r w:rsidRPr="001664C8">
              <w:rPr>
                <w:rFonts w:ascii="Arial" w:eastAsia="Times New Roman" w:hAnsi="Arial" w:cs="Arial"/>
                <w:i/>
                <w:iCs/>
                <w:sz w:val="18"/>
                <w:szCs w:val="18"/>
                <w:bdr w:val="none" w:sz="0" w:space="0" w:color="auto" w:frame="1"/>
                <w:lang w:eastAsia="es-MX"/>
              </w:rPr>
              <w:t>Investigación cualitativa</w:t>
            </w:r>
            <w:r w:rsidRPr="001664C8">
              <w:rPr>
                <w:rFonts w:ascii="Arial" w:eastAsia="Times New Roman" w:hAnsi="Arial" w:cs="Arial"/>
                <w:sz w:val="18"/>
                <w:szCs w:val="18"/>
                <w:bdr w:val="none" w:sz="0" w:space="0" w:color="auto" w:frame="1"/>
                <w:lang w:eastAsia="es-MX"/>
              </w:rPr>
              <w:t>, Universidad de Antioquia, Medellín</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LOURAU, René, 1989, </w:t>
            </w:r>
            <w:r w:rsidRPr="001664C8">
              <w:rPr>
                <w:rFonts w:ascii="Arial" w:eastAsia="Times New Roman" w:hAnsi="Arial" w:cs="Arial"/>
                <w:i/>
                <w:iCs/>
                <w:sz w:val="18"/>
                <w:szCs w:val="18"/>
                <w:bdr w:val="none" w:sz="0" w:space="0" w:color="auto" w:frame="1"/>
                <w:lang w:eastAsia="es-MX"/>
              </w:rPr>
              <w:t>El diario de investigación</w:t>
            </w:r>
            <w:r w:rsidRPr="001664C8">
              <w:rPr>
                <w:rFonts w:ascii="Arial" w:eastAsia="Times New Roman" w:hAnsi="Arial" w:cs="Arial"/>
                <w:sz w:val="18"/>
                <w:szCs w:val="18"/>
                <w:bdr w:val="none" w:sz="0" w:space="0" w:color="auto" w:frame="1"/>
                <w:lang w:eastAsia="es-MX"/>
              </w:rPr>
              <w:t>, U de G, Guadalajara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LYOTARD, Jean-</w:t>
            </w:r>
            <w:proofErr w:type="spellStart"/>
            <w:r w:rsidRPr="001664C8">
              <w:rPr>
                <w:rFonts w:ascii="Arial" w:eastAsia="Times New Roman" w:hAnsi="Arial" w:cs="Arial"/>
                <w:sz w:val="18"/>
                <w:szCs w:val="18"/>
                <w:bdr w:val="none" w:sz="0" w:space="0" w:color="auto" w:frame="1"/>
                <w:lang w:eastAsia="es-MX"/>
              </w:rPr>
              <w:t>Fracois</w:t>
            </w:r>
            <w:proofErr w:type="spellEnd"/>
            <w:r w:rsidRPr="001664C8">
              <w:rPr>
                <w:rFonts w:ascii="Arial" w:eastAsia="Times New Roman" w:hAnsi="Arial" w:cs="Arial"/>
                <w:sz w:val="18"/>
                <w:szCs w:val="18"/>
                <w:bdr w:val="none" w:sz="0" w:space="0" w:color="auto" w:frame="1"/>
                <w:lang w:eastAsia="es-MX"/>
              </w:rPr>
              <w:t>, 1987, </w:t>
            </w:r>
            <w:r w:rsidRPr="001664C8">
              <w:rPr>
                <w:rFonts w:ascii="Arial" w:eastAsia="Times New Roman" w:hAnsi="Arial" w:cs="Arial"/>
                <w:i/>
                <w:iCs/>
                <w:sz w:val="18"/>
                <w:szCs w:val="18"/>
                <w:bdr w:val="none" w:sz="0" w:space="0" w:color="auto" w:frame="1"/>
                <w:lang w:eastAsia="es-MX"/>
              </w:rPr>
              <w:t>La condición postmoderna</w:t>
            </w:r>
            <w:r w:rsidRPr="001664C8">
              <w:rPr>
                <w:rFonts w:ascii="Arial" w:eastAsia="Times New Roman" w:hAnsi="Arial" w:cs="Arial"/>
                <w:sz w:val="18"/>
                <w:szCs w:val="18"/>
                <w:bdr w:val="none" w:sz="0" w:space="0" w:color="auto" w:frame="1"/>
                <w:lang w:eastAsia="es-MX"/>
              </w:rPr>
              <w:t>, Cátedra,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LLOBERA, Josep R. , 1980, </w:t>
            </w:r>
            <w:r w:rsidRPr="001664C8">
              <w:rPr>
                <w:rFonts w:ascii="Arial" w:eastAsia="Times New Roman" w:hAnsi="Arial" w:cs="Arial"/>
                <w:i/>
                <w:iCs/>
                <w:sz w:val="18"/>
                <w:szCs w:val="18"/>
                <w:bdr w:val="none" w:sz="0" w:space="0" w:color="auto" w:frame="1"/>
                <w:lang w:eastAsia="es-MX"/>
              </w:rPr>
              <w:t>Hacia una historia de las ciencia sociales</w:t>
            </w:r>
            <w:r w:rsidRPr="001664C8">
              <w:rPr>
                <w:rFonts w:ascii="Arial" w:eastAsia="Times New Roman" w:hAnsi="Arial" w:cs="Arial"/>
                <w:sz w:val="18"/>
                <w:szCs w:val="18"/>
                <w:bdr w:val="none" w:sz="0" w:space="0" w:color="auto" w:frame="1"/>
                <w:lang w:eastAsia="es-MX"/>
              </w:rPr>
              <w:t>, Anagrama,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MAESTRE Alfonso, Juan, 1976, </w:t>
            </w:r>
            <w:r w:rsidRPr="001664C8">
              <w:rPr>
                <w:rFonts w:ascii="Arial" w:eastAsia="Times New Roman" w:hAnsi="Arial" w:cs="Arial"/>
                <w:i/>
                <w:iCs/>
                <w:sz w:val="18"/>
                <w:szCs w:val="18"/>
                <w:bdr w:val="none" w:sz="0" w:space="0" w:color="auto" w:frame="1"/>
                <w:lang w:eastAsia="es-MX"/>
              </w:rPr>
              <w:t>La investigación en Antropología social</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Akal</w:t>
            </w:r>
            <w:proofErr w:type="spellEnd"/>
            <w:r w:rsidRPr="001664C8">
              <w:rPr>
                <w:rFonts w:ascii="Arial" w:eastAsia="Times New Roman" w:hAnsi="Arial" w:cs="Arial"/>
                <w:sz w:val="18"/>
                <w:szCs w:val="18"/>
                <w:bdr w:val="none" w:sz="0" w:space="0" w:color="auto" w:frame="1"/>
                <w:lang w:eastAsia="es-MX"/>
              </w:rPr>
              <w:t>,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MAINGUENEAU, D., 1980, </w:t>
            </w:r>
            <w:r w:rsidRPr="001664C8">
              <w:rPr>
                <w:rFonts w:ascii="Arial" w:eastAsia="Times New Roman" w:hAnsi="Arial" w:cs="Arial"/>
                <w:i/>
                <w:iCs/>
                <w:sz w:val="18"/>
                <w:szCs w:val="18"/>
                <w:bdr w:val="none" w:sz="0" w:space="0" w:color="auto" w:frame="1"/>
                <w:lang w:eastAsia="es-MX"/>
              </w:rPr>
              <w:t>Introducción a los métodos de análisis de discurso</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Hachette</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MALINOWSKI, </w:t>
            </w:r>
            <w:proofErr w:type="spellStart"/>
            <w:r w:rsidRPr="001664C8">
              <w:rPr>
                <w:rFonts w:ascii="Arial" w:eastAsia="Times New Roman" w:hAnsi="Arial" w:cs="Arial"/>
                <w:sz w:val="18"/>
                <w:szCs w:val="18"/>
                <w:bdr w:val="none" w:sz="0" w:space="0" w:color="auto" w:frame="1"/>
                <w:lang w:eastAsia="es-MX"/>
              </w:rPr>
              <w:t>Bronislaw</w:t>
            </w:r>
            <w:proofErr w:type="spellEnd"/>
            <w:r w:rsidRPr="001664C8">
              <w:rPr>
                <w:rFonts w:ascii="Arial" w:eastAsia="Times New Roman" w:hAnsi="Arial" w:cs="Arial"/>
                <w:sz w:val="18"/>
                <w:szCs w:val="18"/>
                <w:bdr w:val="none" w:sz="0" w:space="0" w:color="auto" w:frame="1"/>
                <w:lang w:eastAsia="es-MX"/>
              </w:rPr>
              <w:t>, 1975, </w:t>
            </w:r>
            <w:r w:rsidRPr="001664C8">
              <w:rPr>
                <w:rFonts w:ascii="Arial" w:eastAsia="Times New Roman" w:hAnsi="Arial" w:cs="Arial"/>
                <w:i/>
                <w:iCs/>
                <w:sz w:val="18"/>
                <w:szCs w:val="18"/>
                <w:bdr w:val="none" w:sz="0" w:space="0" w:color="auto" w:frame="1"/>
                <w:lang w:eastAsia="es-MX"/>
              </w:rPr>
              <w:t>Los argonautas del Pacífico Occidental</w:t>
            </w:r>
            <w:r w:rsidRPr="001664C8">
              <w:rPr>
                <w:rFonts w:ascii="Arial" w:eastAsia="Times New Roman" w:hAnsi="Arial" w:cs="Arial"/>
                <w:sz w:val="18"/>
                <w:szCs w:val="18"/>
                <w:bdr w:val="none" w:sz="0" w:space="0" w:color="auto" w:frame="1"/>
                <w:lang w:eastAsia="es-MX"/>
              </w:rPr>
              <w:t>, Península,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MANCUSO, Hugo R., 1999, </w:t>
            </w:r>
            <w:r w:rsidRPr="001664C8">
              <w:rPr>
                <w:rFonts w:ascii="Arial" w:eastAsia="Times New Roman" w:hAnsi="Arial" w:cs="Arial"/>
                <w:i/>
                <w:iCs/>
                <w:sz w:val="18"/>
                <w:szCs w:val="18"/>
                <w:bdr w:val="none" w:sz="0" w:space="0" w:color="auto" w:frame="1"/>
                <w:lang w:eastAsia="es-MX"/>
              </w:rPr>
              <w:t>Metodología de la investigación en ciencias sociales</w:t>
            </w:r>
            <w:r w:rsidRPr="001664C8">
              <w:rPr>
                <w:rFonts w:ascii="Arial" w:eastAsia="Times New Roman" w:hAnsi="Arial" w:cs="Arial"/>
                <w:sz w:val="18"/>
                <w:szCs w:val="18"/>
                <w:bdr w:val="none" w:sz="0" w:space="0" w:color="auto" w:frame="1"/>
                <w:lang w:eastAsia="es-MX"/>
              </w:rPr>
              <w:t>, Paidós,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MANERO Brito, Roberto, 1992, </w:t>
            </w:r>
            <w:r w:rsidRPr="001664C8">
              <w:rPr>
                <w:rFonts w:ascii="Arial" w:eastAsia="Times New Roman" w:hAnsi="Arial" w:cs="Arial"/>
                <w:i/>
                <w:iCs/>
                <w:sz w:val="18"/>
                <w:szCs w:val="18"/>
                <w:bdr w:val="none" w:sz="0" w:space="0" w:color="auto" w:frame="1"/>
                <w:lang w:eastAsia="es-MX"/>
              </w:rPr>
              <w:t xml:space="preserve">La novela institucional del </w:t>
            </w:r>
            <w:proofErr w:type="spellStart"/>
            <w:r w:rsidRPr="001664C8">
              <w:rPr>
                <w:rFonts w:ascii="Arial" w:eastAsia="Times New Roman" w:hAnsi="Arial" w:cs="Arial"/>
                <w:i/>
                <w:iCs/>
                <w:sz w:val="18"/>
                <w:szCs w:val="18"/>
                <w:bdr w:val="none" w:sz="0" w:space="0" w:color="auto" w:frame="1"/>
                <w:lang w:eastAsia="es-MX"/>
              </w:rPr>
              <w:t>Socioanálisis</w:t>
            </w:r>
            <w:proofErr w:type="spellEnd"/>
            <w:r w:rsidRPr="001664C8">
              <w:rPr>
                <w:rFonts w:ascii="Arial" w:eastAsia="Times New Roman" w:hAnsi="Arial" w:cs="Arial"/>
                <w:sz w:val="18"/>
                <w:szCs w:val="18"/>
                <w:bdr w:val="none" w:sz="0" w:space="0" w:color="auto" w:frame="1"/>
                <w:lang w:eastAsia="es-MX"/>
              </w:rPr>
              <w:t>, Colofón,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MARDONES, J. M., 1994, </w:t>
            </w:r>
            <w:r w:rsidRPr="001664C8">
              <w:rPr>
                <w:rFonts w:ascii="Arial" w:eastAsia="Times New Roman" w:hAnsi="Arial" w:cs="Arial"/>
                <w:i/>
                <w:iCs/>
                <w:sz w:val="18"/>
                <w:szCs w:val="18"/>
                <w:bdr w:val="none" w:sz="0" w:space="0" w:color="auto" w:frame="1"/>
                <w:lang w:eastAsia="es-MX"/>
              </w:rPr>
              <w:t>Filosofía de las ciencias humanas y sociales</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Anthropos</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MARGALEF, Ramón, 1981, </w:t>
            </w:r>
            <w:r w:rsidRPr="001664C8">
              <w:rPr>
                <w:rFonts w:ascii="Arial" w:eastAsia="Times New Roman" w:hAnsi="Arial" w:cs="Arial"/>
                <w:i/>
                <w:iCs/>
                <w:sz w:val="18"/>
                <w:szCs w:val="18"/>
                <w:bdr w:val="none" w:sz="0" w:space="0" w:color="auto" w:frame="1"/>
                <w:lang w:eastAsia="es-MX"/>
              </w:rPr>
              <w:t>Perspectivas de la teoría ecológica</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Blume</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MARINAS, José Miguel y Cristina </w:t>
            </w:r>
            <w:proofErr w:type="spellStart"/>
            <w:r w:rsidRPr="001664C8">
              <w:rPr>
                <w:rFonts w:ascii="Arial" w:eastAsia="Times New Roman" w:hAnsi="Arial" w:cs="Arial"/>
                <w:sz w:val="18"/>
                <w:szCs w:val="18"/>
                <w:bdr w:val="none" w:sz="0" w:space="0" w:color="auto" w:frame="1"/>
                <w:lang w:eastAsia="es-MX"/>
              </w:rPr>
              <w:t>Santamarina</w:t>
            </w:r>
            <w:proofErr w:type="spellEnd"/>
            <w:r w:rsidRPr="001664C8">
              <w:rPr>
                <w:rFonts w:ascii="Arial" w:eastAsia="Times New Roman" w:hAnsi="Arial" w:cs="Arial"/>
                <w:sz w:val="18"/>
                <w:szCs w:val="18"/>
                <w:bdr w:val="none" w:sz="0" w:space="0" w:color="auto" w:frame="1"/>
                <w:lang w:eastAsia="es-MX"/>
              </w:rPr>
              <w:t xml:space="preserve"> (editores), 1993, </w:t>
            </w:r>
            <w:r w:rsidRPr="001664C8">
              <w:rPr>
                <w:rFonts w:ascii="Arial" w:eastAsia="Times New Roman" w:hAnsi="Arial" w:cs="Arial"/>
                <w:i/>
                <w:iCs/>
                <w:sz w:val="18"/>
                <w:szCs w:val="18"/>
                <w:bdr w:val="none" w:sz="0" w:space="0" w:color="auto" w:frame="1"/>
                <w:lang w:eastAsia="es-MX"/>
              </w:rPr>
              <w:t>La historia oral: métodos y experiencias</w:t>
            </w:r>
            <w:r w:rsidRPr="001664C8">
              <w:rPr>
                <w:rFonts w:ascii="Arial" w:eastAsia="Times New Roman" w:hAnsi="Arial" w:cs="Arial"/>
                <w:sz w:val="18"/>
                <w:szCs w:val="18"/>
                <w:bdr w:val="none" w:sz="0" w:space="0" w:color="auto" w:frame="1"/>
                <w:lang w:eastAsia="es-MX"/>
              </w:rPr>
              <w:t>, Debate,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MARTÍN Serrano, Manuel et al., 1982, </w:t>
            </w:r>
            <w:r w:rsidRPr="001664C8">
              <w:rPr>
                <w:rFonts w:ascii="Arial" w:eastAsia="Times New Roman" w:hAnsi="Arial" w:cs="Arial"/>
                <w:i/>
                <w:iCs/>
                <w:sz w:val="18"/>
                <w:szCs w:val="18"/>
                <w:bdr w:val="none" w:sz="0" w:space="0" w:color="auto" w:frame="1"/>
                <w:lang w:eastAsia="es-MX"/>
              </w:rPr>
              <w:t>Teoría de la comunicación. Epistemología y análisis de la referencia</w:t>
            </w:r>
            <w:r w:rsidRPr="001664C8">
              <w:rPr>
                <w:rFonts w:ascii="Arial" w:eastAsia="Times New Roman" w:hAnsi="Arial" w:cs="Arial"/>
                <w:sz w:val="18"/>
                <w:szCs w:val="18"/>
                <w:bdr w:val="none" w:sz="0" w:space="0" w:color="auto" w:frame="1"/>
                <w:lang w:eastAsia="es-MX"/>
              </w:rPr>
              <w:t>, A. Corazón,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MARTINEZ, Ubaldo, 1978, </w:t>
            </w:r>
            <w:r w:rsidRPr="001664C8">
              <w:rPr>
                <w:rFonts w:ascii="Arial" w:eastAsia="Times New Roman" w:hAnsi="Arial" w:cs="Arial"/>
                <w:i/>
                <w:iCs/>
                <w:sz w:val="18"/>
                <w:szCs w:val="18"/>
                <w:bdr w:val="none" w:sz="0" w:space="0" w:color="auto" w:frame="1"/>
                <w:lang w:eastAsia="es-MX"/>
              </w:rPr>
              <w:t>Antropología ecológica</w:t>
            </w:r>
            <w:r w:rsidRPr="001664C8">
              <w:rPr>
                <w:rFonts w:ascii="Arial" w:eastAsia="Times New Roman" w:hAnsi="Arial" w:cs="Arial"/>
                <w:sz w:val="18"/>
                <w:szCs w:val="18"/>
                <w:bdr w:val="none" w:sz="0" w:space="0" w:color="auto" w:frame="1"/>
                <w:lang w:eastAsia="es-MX"/>
              </w:rPr>
              <w:t>, Adara,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MARX, M. H. Y W. A. </w:t>
            </w:r>
            <w:proofErr w:type="spellStart"/>
            <w:r w:rsidRPr="001664C8">
              <w:rPr>
                <w:rFonts w:ascii="Arial" w:eastAsia="Times New Roman" w:hAnsi="Arial" w:cs="Arial"/>
                <w:sz w:val="18"/>
                <w:szCs w:val="18"/>
                <w:bdr w:val="none" w:sz="0" w:space="0" w:color="auto" w:frame="1"/>
                <w:lang w:eastAsia="es-MX"/>
              </w:rPr>
              <w:t>Hillix</w:t>
            </w:r>
            <w:proofErr w:type="spellEnd"/>
            <w:r w:rsidRPr="001664C8">
              <w:rPr>
                <w:rFonts w:ascii="Arial" w:eastAsia="Times New Roman" w:hAnsi="Arial" w:cs="Arial"/>
                <w:sz w:val="18"/>
                <w:szCs w:val="18"/>
                <w:bdr w:val="none" w:sz="0" w:space="0" w:color="auto" w:frame="1"/>
                <w:lang w:eastAsia="es-MX"/>
              </w:rPr>
              <w:t>, 1995, </w:t>
            </w:r>
            <w:r w:rsidRPr="001664C8">
              <w:rPr>
                <w:rFonts w:ascii="Arial" w:eastAsia="Times New Roman" w:hAnsi="Arial" w:cs="Arial"/>
                <w:i/>
                <w:iCs/>
                <w:sz w:val="18"/>
                <w:szCs w:val="18"/>
                <w:bdr w:val="none" w:sz="0" w:space="0" w:color="auto" w:frame="1"/>
                <w:lang w:eastAsia="es-MX"/>
              </w:rPr>
              <w:t>Sistemas y teorías psicológicas contemporáneas</w:t>
            </w:r>
            <w:r w:rsidRPr="001664C8">
              <w:rPr>
                <w:rFonts w:ascii="Arial" w:eastAsia="Times New Roman" w:hAnsi="Arial" w:cs="Arial"/>
                <w:sz w:val="18"/>
                <w:szCs w:val="18"/>
                <w:bdr w:val="none" w:sz="0" w:space="0" w:color="auto" w:frame="1"/>
                <w:lang w:eastAsia="es-MX"/>
              </w:rPr>
              <w:t>, Paidós,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MASLOW, Abraham, 1990, </w:t>
            </w:r>
            <w:r w:rsidRPr="001664C8">
              <w:rPr>
                <w:rFonts w:ascii="Arial" w:eastAsia="Times New Roman" w:hAnsi="Arial" w:cs="Arial"/>
                <w:i/>
                <w:iCs/>
                <w:sz w:val="18"/>
                <w:szCs w:val="18"/>
                <w:bdr w:val="none" w:sz="0" w:space="0" w:color="auto" w:frame="1"/>
                <w:lang w:eastAsia="es-MX"/>
              </w:rPr>
              <w:t>La personalidad creadora</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Kairós</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MATURANA, Humberto y Francisco Varela, 1989, </w:t>
            </w:r>
            <w:r w:rsidRPr="001664C8">
              <w:rPr>
                <w:rFonts w:ascii="Arial" w:eastAsia="Times New Roman" w:hAnsi="Arial" w:cs="Arial"/>
                <w:i/>
                <w:iCs/>
                <w:sz w:val="18"/>
                <w:szCs w:val="18"/>
                <w:bdr w:val="none" w:sz="0" w:space="0" w:color="auto" w:frame="1"/>
                <w:lang w:eastAsia="es-MX"/>
              </w:rPr>
              <w:t>El árbol del conocimiento. Las bases biológicas del conocimiento humano</w:t>
            </w:r>
            <w:r w:rsidRPr="001664C8">
              <w:rPr>
                <w:rFonts w:ascii="Arial" w:eastAsia="Times New Roman" w:hAnsi="Arial" w:cs="Arial"/>
                <w:sz w:val="18"/>
                <w:szCs w:val="18"/>
                <w:bdr w:val="none" w:sz="0" w:space="0" w:color="auto" w:frame="1"/>
                <w:lang w:eastAsia="es-MX"/>
              </w:rPr>
              <w:t>, Debate,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MAUSS, Marcel, 1974, </w:t>
            </w:r>
            <w:r w:rsidRPr="001664C8">
              <w:rPr>
                <w:rFonts w:ascii="Arial" w:eastAsia="Times New Roman" w:hAnsi="Arial" w:cs="Arial"/>
                <w:i/>
                <w:iCs/>
                <w:sz w:val="18"/>
                <w:szCs w:val="18"/>
                <w:bdr w:val="none" w:sz="0" w:space="0" w:color="auto" w:frame="1"/>
                <w:lang w:eastAsia="es-MX"/>
              </w:rPr>
              <w:t>Introducción a la Etnografía</w:t>
            </w:r>
            <w:r w:rsidRPr="001664C8">
              <w:rPr>
                <w:rFonts w:ascii="Arial" w:eastAsia="Times New Roman" w:hAnsi="Arial" w:cs="Arial"/>
                <w:sz w:val="18"/>
                <w:szCs w:val="18"/>
                <w:bdr w:val="none" w:sz="0" w:space="0" w:color="auto" w:frame="1"/>
                <w:lang w:eastAsia="es-MX"/>
              </w:rPr>
              <w:t>, Istmo,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MAYNTZ, </w:t>
            </w:r>
            <w:proofErr w:type="spellStart"/>
            <w:r w:rsidRPr="001664C8">
              <w:rPr>
                <w:rFonts w:ascii="Arial" w:eastAsia="Times New Roman" w:hAnsi="Arial" w:cs="Arial"/>
                <w:sz w:val="18"/>
                <w:szCs w:val="18"/>
                <w:bdr w:val="none" w:sz="0" w:space="0" w:color="auto" w:frame="1"/>
                <w:lang w:eastAsia="es-MX"/>
              </w:rPr>
              <w:t>Renate</w:t>
            </w:r>
            <w:proofErr w:type="spellEnd"/>
            <w:r w:rsidRPr="001664C8">
              <w:rPr>
                <w:rFonts w:ascii="Arial" w:eastAsia="Times New Roman" w:hAnsi="Arial" w:cs="Arial"/>
                <w:sz w:val="18"/>
                <w:szCs w:val="18"/>
                <w:bdr w:val="none" w:sz="0" w:space="0" w:color="auto" w:frame="1"/>
                <w:lang w:eastAsia="es-MX"/>
              </w:rPr>
              <w:t xml:space="preserve"> et al. , 1975, </w:t>
            </w:r>
            <w:r w:rsidRPr="001664C8">
              <w:rPr>
                <w:rFonts w:ascii="Arial" w:eastAsia="Times New Roman" w:hAnsi="Arial" w:cs="Arial"/>
                <w:i/>
                <w:iCs/>
                <w:sz w:val="18"/>
                <w:szCs w:val="18"/>
                <w:bdr w:val="none" w:sz="0" w:space="0" w:color="auto" w:frame="1"/>
                <w:lang w:eastAsia="es-MX"/>
              </w:rPr>
              <w:t>Introducción a los métodos de la sociología empírica</w:t>
            </w:r>
            <w:r w:rsidRPr="001664C8">
              <w:rPr>
                <w:rFonts w:ascii="Arial" w:eastAsia="Times New Roman" w:hAnsi="Arial" w:cs="Arial"/>
                <w:sz w:val="18"/>
                <w:szCs w:val="18"/>
                <w:bdr w:val="none" w:sz="0" w:space="0" w:color="auto" w:frame="1"/>
                <w:lang w:eastAsia="es-MX"/>
              </w:rPr>
              <w:t>, Alianza,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MCKINNEY, John C., 1968, </w:t>
            </w:r>
            <w:r w:rsidRPr="001664C8">
              <w:rPr>
                <w:rFonts w:ascii="Arial" w:eastAsia="Times New Roman" w:hAnsi="Arial" w:cs="Arial"/>
                <w:i/>
                <w:iCs/>
                <w:sz w:val="18"/>
                <w:szCs w:val="18"/>
                <w:bdr w:val="none" w:sz="0" w:space="0" w:color="auto" w:frame="1"/>
                <w:lang w:eastAsia="es-MX"/>
              </w:rPr>
              <w:t>Tipología constructiva y teoría social</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Amorrortu</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MCLUHAN, Marshall, 1969, </w:t>
            </w:r>
            <w:r w:rsidRPr="001664C8">
              <w:rPr>
                <w:rFonts w:ascii="Arial" w:eastAsia="Times New Roman" w:hAnsi="Arial" w:cs="Arial"/>
                <w:i/>
                <w:iCs/>
                <w:sz w:val="18"/>
                <w:szCs w:val="18"/>
                <w:bdr w:val="none" w:sz="0" w:space="0" w:color="auto" w:frame="1"/>
                <w:lang w:eastAsia="es-MX"/>
              </w:rPr>
              <w:t>La comprensión de los medios como las extensiones del hombre</w:t>
            </w:r>
            <w:r w:rsidRPr="001664C8">
              <w:rPr>
                <w:rFonts w:ascii="Arial" w:eastAsia="Times New Roman" w:hAnsi="Arial" w:cs="Arial"/>
                <w:sz w:val="18"/>
                <w:szCs w:val="18"/>
                <w:bdr w:val="none" w:sz="0" w:space="0" w:color="auto" w:frame="1"/>
                <w:lang w:eastAsia="es-MX"/>
              </w:rPr>
              <w:t>, Diana,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MEDINA, Esteban, 1989, </w:t>
            </w:r>
            <w:r w:rsidRPr="001664C8">
              <w:rPr>
                <w:rFonts w:ascii="Arial" w:eastAsia="Times New Roman" w:hAnsi="Arial" w:cs="Arial"/>
                <w:i/>
                <w:iCs/>
                <w:sz w:val="18"/>
                <w:szCs w:val="18"/>
                <w:bdr w:val="none" w:sz="0" w:space="0" w:color="auto" w:frame="1"/>
                <w:lang w:eastAsia="es-MX"/>
              </w:rPr>
              <w:t>Conocimiento y sociología de la ciencia</w:t>
            </w:r>
            <w:r w:rsidRPr="001664C8">
              <w:rPr>
                <w:rFonts w:ascii="Arial" w:eastAsia="Times New Roman" w:hAnsi="Arial" w:cs="Arial"/>
                <w:sz w:val="18"/>
                <w:szCs w:val="18"/>
                <w:bdr w:val="none" w:sz="0" w:space="0" w:color="auto" w:frame="1"/>
                <w:lang w:eastAsia="es-MX"/>
              </w:rPr>
              <w:t>, Siglo XXI,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MEDRANO, Juan </w:t>
            </w:r>
            <w:proofErr w:type="spellStart"/>
            <w:r w:rsidRPr="001664C8">
              <w:rPr>
                <w:rFonts w:ascii="Arial" w:eastAsia="Times New Roman" w:hAnsi="Arial" w:cs="Arial"/>
                <w:sz w:val="18"/>
                <w:szCs w:val="18"/>
                <w:bdr w:val="none" w:sz="0" w:space="0" w:color="auto" w:frame="1"/>
                <w:lang w:eastAsia="es-MX"/>
              </w:rPr>
              <w:t>Diéz</w:t>
            </w:r>
            <w:proofErr w:type="spellEnd"/>
            <w:r w:rsidRPr="001664C8">
              <w:rPr>
                <w:rFonts w:ascii="Arial" w:eastAsia="Times New Roman" w:hAnsi="Arial" w:cs="Arial"/>
                <w:sz w:val="18"/>
                <w:szCs w:val="18"/>
                <w:bdr w:val="none" w:sz="0" w:space="0" w:color="auto" w:frame="1"/>
                <w:lang w:eastAsia="es-MX"/>
              </w:rPr>
              <w:t>, 1992, </w:t>
            </w:r>
            <w:r w:rsidRPr="001664C8">
              <w:rPr>
                <w:rFonts w:ascii="Arial" w:eastAsia="Times New Roman" w:hAnsi="Arial" w:cs="Arial"/>
                <w:i/>
                <w:iCs/>
                <w:sz w:val="18"/>
                <w:szCs w:val="18"/>
                <w:bdr w:val="none" w:sz="0" w:space="0" w:color="auto" w:frame="1"/>
                <w:lang w:eastAsia="es-MX"/>
              </w:rPr>
              <w:t>Métodos de análisis causal</w:t>
            </w:r>
            <w:r w:rsidRPr="001664C8">
              <w:rPr>
                <w:rFonts w:ascii="Arial" w:eastAsia="Times New Roman" w:hAnsi="Arial" w:cs="Arial"/>
                <w:sz w:val="18"/>
                <w:szCs w:val="18"/>
                <w:bdr w:val="none" w:sz="0" w:space="0" w:color="auto" w:frame="1"/>
                <w:lang w:eastAsia="es-MX"/>
              </w:rPr>
              <w:t>, CIS,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MEJÍA Arauz, Rebeca y Sergio Antonio Sandoval (coordinadores), 1998, </w:t>
            </w:r>
            <w:r w:rsidRPr="001664C8">
              <w:rPr>
                <w:rFonts w:ascii="Arial" w:eastAsia="Times New Roman" w:hAnsi="Arial" w:cs="Arial"/>
                <w:i/>
                <w:iCs/>
                <w:sz w:val="18"/>
                <w:szCs w:val="18"/>
                <w:bdr w:val="none" w:sz="0" w:space="0" w:color="auto" w:frame="1"/>
                <w:lang w:eastAsia="es-MX"/>
              </w:rPr>
              <w:t xml:space="preserve">Tras las vetas de la investigación </w:t>
            </w:r>
            <w:r w:rsidRPr="001664C8">
              <w:rPr>
                <w:rFonts w:ascii="Arial" w:eastAsia="Times New Roman" w:hAnsi="Arial" w:cs="Arial"/>
                <w:i/>
                <w:iCs/>
                <w:sz w:val="18"/>
                <w:szCs w:val="18"/>
                <w:bdr w:val="none" w:sz="0" w:space="0" w:color="auto" w:frame="1"/>
                <w:lang w:eastAsia="es-MX"/>
              </w:rPr>
              <w:lastRenderedPageBreak/>
              <w:t>cualitativa</w:t>
            </w:r>
            <w:r w:rsidRPr="001664C8">
              <w:rPr>
                <w:rFonts w:ascii="Arial" w:eastAsia="Times New Roman" w:hAnsi="Arial" w:cs="Arial"/>
                <w:sz w:val="18"/>
                <w:szCs w:val="18"/>
                <w:bdr w:val="none" w:sz="0" w:space="0" w:color="auto" w:frame="1"/>
                <w:lang w:eastAsia="es-MX"/>
              </w:rPr>
              <w:t>, ITESO, Guadalajara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MENDIOLA Mejía, Alfonso (compilador), 1994, </w:t>
            </w:r>
            <w:r w:rsidRPr="001664C8">
              <w:rPr>
                <w:rFonts w:ascii="Arial" w:eastAsia="Times New Roman" w:hAnsi="Arial" w:cs="Arial"/>
                <w:i/>
                <w:iCs/>
                <w:sz w:val="18"/>
                <w:szCs w:val="18"/>
                <w:bdr w:val="none" w:sz="0" w:space="0" w:color="auto" w:frame="1"/>
                <w:lang w:eastAsia="es-MX"/>
              </w:rPr>
              <w:t>Introducción al análisis de fuentes</w:t>
            </w:r>
            <w:r w:rsidRPr="001664C8">
              <w:rPr>
                <w:rFonts w:ascii="Arial" w:eastAsia="Times New Roman" w:hAnsi="Arial" w:cs="Arial"/>
                <w:sz w:val="18"/>
                <w:szCs w:val="18"/>
                <w:bdr w:val="none" w:sz="0" w:space="0" w:color="auto" w:frame="1"/>
                <w:lang w:eastAsia="es-MX"/>
              </w:rPr>
              <w:t>, UIA,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MIGUELEZ, Roberto, 1977, </w:t>
            </w:r>
            <w:r w:rsidRPr="001664C8">
              <w:rPr>
                <w:rFonts w:ascii="Arial" w:eastAsia="Times New Roman" w:hAnsi="Arial" w:cs="Arial"/>
                <w:i/>
                <w:iCs/>
                <w:sz w:val="18"/>
                <w:szCs w:val="18"/>
                <w:bdr w:val="none" w:sz="0" w:space="0" w:color="auto" w:frame="1"/>
                <w:lang w:eastAsia="es-MX"/>
              </w:rPr>
              <w:t>Epistemología y ciencias sociales y humanas</w:t>
            </w:r>
            <w:r w:rsidRPr="001664C8">
              <w:rPr>
                <w:rFonts w:ascii="Arial" w:eastAsia="Times New Roman" w:hAnsi="Arial" w:cs="Arial"/>
                <w:sz w:val="18"/>
                <w:szCs w:val="18"/>
                <w:bdr w:val="none" w:sz="0" w:space="0" w:color="auto" w:frame="1"/>
                <w:lang w:eastAsia="es-MX"/>
              </w:rPr>
              <w:t>, UNAM,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MORA Y ARAUJO, Manuel, 1973, </w:t>
            </w:r>
            <w:r w:rsidRPr="001664C8">
              <w:rPr>
                <w:rFonts w:ascii="Arial" w:eastAsia="Times New Roman" w:hAnsi="Arial" w:cs="Arial"/>
                <w:i/>
                <w:iCs/>
                <w:sz w:val="18"/>
                <w:szCs w:val="18"/>
                <w:bdr w:val="none" w:sz="0" w:space="0" w:color="auto" w:frame="1"/>
                <w:lang w:eastAsia="es-MX"/>
              </w:rPr>
              <w:t>Estadística y Sociología</w:t>
            </w:r>
            <w:r w:rsidRPr="001664C8">
              <w:rPr>
                <w:rFonts w:ascii="Arial" w:eastAsia="Times New Roman" w:hAnsi="Arial" w:cs="Arial"/>
                <w:sz w:val="18"/>
                <w:szCs w:val="18"/>
                <w:bdr w:val="none" w:sz="0" w:space="0" w:color="auto" w:frame="1"/>
                <w:lang w:eastAsia="es-MX"/>
              </w:rPr>
              <w:t>, Nueva Visión,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MORADIELLOS, Enrique, 1994, </w:t>
            </w:r>
            <w:r w:rsidRPr="001664C8">
              <w:rPr>
                <w:rFonts w:ascii="Arial" w:eastAsia="Times New Roman" w:hAnsi="Arial" w:cs="Arial"/>
                <w:i/>
                <w:iCs/>
                <w:sz w:val="18"/>
                <w:szCs w:val="18"/>
                <w:bdr w:val="none" w:sz="0" w:space="0" w:color="auto" w:frame="1"/>
                <w:lang w:eastAsia="es-MX"/>
              </w:rPr>
              <w:t>El oficio de historiador</w:t>
            </w:r>
            <w:r w:rsidRPr="001664C8">
              <w:rPr>
                <w:rFonts w:ascii="Arial" w:eastAsia="Times New Roman" w:hAnsi="Arial" w:cs="Arial"/>
                <w:sz w:val="18"/>
                <w:szCs w:val="18"/>
                <w:bdr w:val="none" w:sz="0" w:space="0" w:color="auto" w:frame="1"/>
                <w:lang w:eastAsia="es-MX"/>
              </w:rPr>
              <w:t>, Siglo XXI,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MORENO, J. L., 1977, </w:t>
            </w:r>
            <w:proofErr w:type="spellStart"/>
            <w:r w:rsidRPr="001664C8">
              <w:rPr>
                <w:rFonts w:ascii="Arial" w:eastAsia="Times New Roman" w:hAnsi="Arial" w:cs="Arial"/>
                <w:i/>
                <w:iCs/>
                <w:sz w:val="18"/>
                <w:szCs w:val="18"/>
                <w:bdr w:val="none" w:sz="0" w:space="0" w:color="auto" w:frame="1"/>
                <w:lang w:eastAsia="es-MX"/>
              </w:rPr>
              <w:t>Psicomúsica</w:t>
            </w:r>
            <w:proofErr w:type="spellEnd"/>
            <w:r w:rsidRPr="001664C8">
              <w:rPr>
                <w:rFonts w:ascii="Arial" w:eastAsia="Times New Roman" w:hAnsi="Arial" w:cs="Arial"/>
                <w:i/>
                <w:iCs/>
                <w:sz w:val="18"/>
                <w:szCs w:val="18"/>
                <w:bdr w:val="none" w:sz="0" w:space="0" w:color="auto" w:frame="1"/>
                <w:lang w:eastAsia="es-MX"/>
              </w:rPr>
              <w:t xml:space="preserve"> y </w:t>
            </w:r>
            <w:proofErr w:type="spellStart"/>
            <w:r w:rsidRPr="001664C8">
              <w:rPr>
                <w:rFonts w:ascii="Arial" w:eastAsia="Times New Roman" w:hAnsi="Arial" w:cs="Arial"/>
                <w:i/>
                <w:iCs/>
                <w:sz w:val="18"/>
                <w:szCs w:val="18"/>
                <w:bdr w:val="none" w:sz="0" w:space="0" w:color="auto" w:frame="1"/>
                <w:lang w:eastAsia="es-MX"/>
              </w:rPr>
              <w:t>Sociodrama</w:t>
            </w:r>
            <w:proofErr w:type="spellEnd"/>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Hormé</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MORENO, J. L., 1993, </w:t>
            </w:r>
            <w:r w:rsidRPr="001664C8">
              <w:rPr>
                <w:rFonts w:ascii="Arial" w:eastAsia="Times New Roman" w:hAnsi="Arial" w:cs="Arial"/>
                <w:i/>
                <w:iCs/>
                <w:sz w:val="18"/>
                <w:szCs w:val="18"/>
                <w:bdr w:val="none" w:sz="0" w:space="0" w:color="auto" w:frame="1"/>
                <w:lang w:eastAsia="es-MX"/>
              </w:rPr>
              <w:t>Psicodrama</w:t>
            </w:r>
            <w:r w:rsidRPr="001664C8">
              <w:rPr>
                <w:rFonts w:ascii="Arial" w:eastAsia="Times New Roman" w:hAnsi="Arial" w:cs="Arial"/>
                <w:sz w:val="18"/>
                <w:szCs w:val="18"/>
                <w:bdr w:val="none" w:sz="0" w:space="0" w:color="auto" w:frame="1"/>
                <w:lang w:eastAsia="es-MX"/>
              </w:rPr>
              <w:t xml:space="preserve">, Lumen- </w:t>
            </w:r>
            <w:proofErr w:type="spellStart"/>
            <w:r w:rsidRPr="001664C8">
              <w:rPr>
                <w:rFonts w:ascii="Arial" w:eastAsia="Times New Roman" w:hAnsi="Arial" w:cs="Arial"/>
                <w:sz w:val="18"/>
                <w:szCs w:val="18"/>
                <w:bdr w:val="none" w:sz="0" w:space="0" w:color="auto" w:frame="1"/>
                <w:lang w:eastAsia="es-MX"/>
              </w:rPr>
              <w:t>Hormé</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MORIN, Edgar, 1981, </w:t>
            </w:r>
            <w:r w:rsidRPr="001664C8">
              <w:rPr>
                <w:rFonts w:ascii="Arial" w:eastAsia="Times New Roman" w:hAnsi="Arial" w:cs="Arial"/>
                <w:i/>
                <w:iCs/>
                <w:sz w:val="18"/>
                <w:szCs w:val="18"/>
                <w:bdr w:val="none" w:sz="0" w:space="0" w:color="auto" w:frame="1"/>
                <w:lang w:eastAsia="es-MX"/>
              </w:rPr>
              <w:t>El método </w:t>
            </w:r>
            <w:r w:rsidRPr="001664C8">
              <w:rPr>
                <w:rFonts w:ascii="Arial" w:eastAsia="Times New Roman" w:hAnsi="Arial" w:cs="Arial"/>
                <w:sz w:val="18"/>
                <w:szCs w:val="18"/>
                <w:bdr w:val="none" w:sz="0" w:space="0" w:color="auto" w:frame="1"/>
                <w:lang w:eastAsia="es-MX"/>
              </w:rPr>
              <w:t>, Cátedra,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MUÑOZ, Jacobo y Julián Velarde (editores), 2000, </w:t>
            </w:r>
            <w:r w:rsidRPr="001664C8">
              <w:rPr>
                <w:rFonts w:ascii="Arial" w:eastAsia="Times New Roman" w:hAnsi="Arial" w:cs="Arial"/>
                <w:i/>
                <w:iCs/>
                <w:sz w:val="18"/>
                <w:szCs w:val="18"/>
                <w:bdr w:val="none" w:sz="0" w:space="0" w:color="auto" w:frame="1"/>
                <w:lang w:eastAsia="es-MX"/>
              </w:rPr>
              <w:t>Compendio de Epistemología</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Trotta</w:t>
            </w:r>
            <w:proofErr w:type="spellEnd"/>
            <w:r w:rsidRPr="001664C8">
              <w:rPr>
                <w:rFonts w:ascii="Arial" w:eastAsia="Times New Roman" w:hAnsi="Arial" w:cs="Arial"/>
                <w:sz w:val="18"/>
                <w:szCs w:val="18"/>
                <w:bdr w:val="none" w:sz="0" w:space="0" w:color="auto" w:frame="1"/>
                <w:lang w:eastAsia="es-MX"/>
              </w:rPr>
              <w:t>,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MURCIA Florián, Jorge, 1997, </w:t>
            </w:r>
            <w:r w:rsidRPr="001664C8">
              <w:rPr>
                <w:rFonts w:ascii="Arial" w:eastAsia="Times New Roman" w:hAnsi="Arial" w:cs="Arial"/>
                <w:i/>
                <w:iCs/>
                <w:sz w:val="18"/>
                <w:szCs w:val="18"/>
                <w:bdr w:val="none" w:sz="0" w:space="0" w:color="auto" w:frame="1"/>
                <w:lang w:eastAsia="es-MX"/>
              </w:rPr>
              <w:t>Investigar para cambiar</w:t>
            </w:r>
            <w:r w:rsidRPr="001664C8">
              <w:rPr>
                <w:rFonts w:ascii="Arial" w:eastAsia="Times New Roman" w:hAnsi="Arial" w:cs="Arial"/>
                <w:sz w:val="18"/>
                <w:szCs w:val="18"/>
                <w:bdr w:val="none" w:sz="0" w:space="0" w:color="auto" w:frame="1"/>
                <w:lang w:eastAsia="es-MX"/>
              </w:rPr>
              <w:t>, Magisterio, Bogotá</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NAVARRO, Pablo, 1994, </w:t>
            </w:r>
            <w:r w:rsidRPr="001664C8">
              <w:rPr>
                <w:rFonts w:ascii="Arial" w:eastAsia="Times New Roman" w:hAnsi="Arial" w:cs="Arial"/>
                <w:i/>
                <w:iCs/>
                <w:sz w:val="18"/>
                <w:szCs w:val="18"/>
                <w:bdr w:val="none" w:sz="0" w:space="0" w:color="auto" w:frame="1"/>
                <w:lang w:eastAsia="es-MX"/>
              </w:rPr>
              <w:t>El holograma social</w:t>
            </w:r>
            <w:r w:rsidRPr="001664C8">
              <w:rPr>
                <w:rFonts w:ascii="Arial" w:eastAsia="Times New Roman" w:hAnsi="Arial" w:cs="Arial"/>
                <w:sz w:val="18"/>
                <w:szCs w:val="18"/>
                <w:bdr w:val="none" w:sz="0" w:space="0" w:color="auto" w:frame="1"/>
                <w:lang w:eastAsia="es-MX"/>
              </w:rPr>
              <w:t>, Siglo XXI,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NICOLIS, </w:t>
            </w:r>
            <w:proofErr w:type="spellStart"/>
            <w:r w:rsidRPr="001664C8">
              <w:rPr>
                <w:rFonts w:ascii="Arial" w:eastAsia="Times New Roman" w:hAnsi="Arial" w:cs="Arial"/>
                <w:sz w:val="18"/>
                <w:szCs w:val="18"/>
                <w:bdr w:val="none" w:sz="0" w:space="0" w:color="auto" w:frame="1"/>
                <w:lang w:eastAsia="es-MX"/>
              </w:rPr>
              <w:t>Grégoire</w:t>
            </w:r>
            <w:proofErr w:type="spellEnd"/>
            <w:r w:rsidRPr="001664C8">
              <w:rPr>
                <w:rFonts w:ascii="Arial" w:eastAsia="Times New Roman" w:hAnsi="Arial" w:cs="Arial"/>
                <w:sz w:val="18"/>
                <w:szCs w:val="18"/>
                <w:bdr w:val="none" w:sz="0" w:space="0" w:color="auto" w:frame="1"/>
                <w:lang w:eastAsia="es-MX"/>
              </w:rPr>
              <w:t xml:space="preserve"> e </w:t>
            </w:r>
            <w:proofErr w:type="spellStart"/>
            <w:r w:rsidRPr="001664C8">
              <w:rPr>
                <w:rFonts w:ascii="Arial" w:eastAsia="Times New Roman" w:hAnsi="Arial" w:cs="Arial"/>
                <w:sz w:val="18"/>
                <w:szCs w:val="18"/>
                <w:bdr w:val="none" w:sz="0" w:space="0" w:color="auto" w:frame="1"/>
                <w:lang w:eastAsia="es-MX"/>
              </w:rPr>
              <w:t>Ilya</w:t>
            </w:r>
            <w:proofErr w:type="spellEnd"/>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Prigogine</w:t>
            </w:r>
            <w:proofErr w:type="spellEnd"/>
            <w:r w:rsidRPr="001664C8">
              <w:rPr>
                <w:rFonts w:ascii="Arial" w:eastAsia="Times New Roman" w:hAnsi="Arial" w:cs="Arial"/>
                <w:sz w:val="18"/>
                <w:szCs w:val="18"/>
                <w:bdr w:val="none" w:sz="0" w:space="0" w:color="auto" w:frame="1"/>
                <w:lang w:eastAsia="es-MX"/>
              </w:rPr>
              <w:t>, 1994, </w:t>
            </w:r>
            <w:r w:rsidRPr="001664C8">
              <w:rPr>
                <w:rFonts w:ascii="Arial" w:eastAsia="Times New Roman" w:hAnsi="Arial" w:cs="Arial"/>
                <w:i/>
                <w:iCs/>
                <w:sz w:val="18"/>
                <w:szCs w:val="18"/>
                <w:bdr w:val="none" w:sz="0" w:space="0" w:color="auto" w:frame="1"/>
                <w:lang w:eastAsia="es-MX"/>
              </w:rPr>
              <w:t>La estructura de lo complejo</w:t>
            </w:r>
            <w:r w:rsidRPr="001664C8">
              <w:rPr>
                <w:rFonts w:ascii="Arial" w:eastAsia="Times New Roman" w:hAnsi="Arial" w:cs="Arial"/>
                <w:sz w:val="18"/>
                <w:szCs w:val="18"/>
                <w:bdr w:val="none" w:sz="0" w:space="0" w:color="auto" w:frame="1"/>
                <w:lang w:eastAsia="es-MX"/>
              </w:rPr>
              <w:t>, Alianza,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NISBET, Robert, 1977, </w:t>
            </w:r>
            <w:r w:rsidRPr="001664C8">
              <w:rPr>
                <w:rFonts w:ascii="Arial" w:eastAsia="Times New Roman" w:hAnsi="Arial" w:cs="Arial"/>
                <w:i/>
                <w:iCs/>
                <w:sz w:val="18"/>
                <w:szCs w:val="18"/>
                <w:bdr w:val="none" w:sz="0" w:space="0" w:color="auto" w:frame="1"/>
                <w:lang w:eastAsia="es-MX"/>
              </w:rPr>
              <w:t>La formación del pensamiento sociológico</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Amorrortu</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ODUM, Eugene, 1992, </w:t>
            </w:r>
            <w:r w:rsidRPr="001664C8">
              <w:rPr>
                <w:rFonts w:ascii="Arial" w:eastAsia="Times New Roman" w:hAnsi="Arial" w:cs="Arial"/>
                <w:i/>
                <w:iCs/>
                <w:sz w:val="18"/>
                <w:szCs w:val="18"/>
                <w:bdr w:val="none" w:sz="0" w:space="0" w:color="auto" w:frame="1"/>
                <w:lang w:eastAsia="es-MX"/>
              </w:rPr>
              <w:t>Ecología: Bases científicas para un nuevo paradigma</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Vedrá</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ODUM, Howard T., 1980, </w:t>
            </w:r>
            <w:r w:rsidRPr="001664C8">
              <w:rPr>
                <w:rFonts w:ascii="Arial" w:eastAsia="Times New Roman" w:hAnsi="Arial" w:cs="Arial"/>
                <w:i/>
                <w:iCs/>
                <w:sz w:val="18"/>
                <w:szCs w:val="18"/>
                <w:bdr w:val="none" w:sz="0" w:space="0" w:color="auto" w:frame="1"/>
                <w:lang w:eastAsia="es-MX"/>
              </w:rPr>
              <w:t>Ambiente, energía y sociedad</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Blume</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ORTOLI, S. y J. P. </w:t>
            </w:r>
            <w:proofErr w:type="spellStart"/>
            <w:r w:rsidRPr="001664C8">
              <w:rPr>
                <w:rFonts w:ascii="Arial" w:eastAsia="Times New Roman" w:hAnsi="Arial" w:cs="Arial"/>
                <w:sz w:val="18"/>
                <w:szCs w:val="18"/>
                <w:bdr w:val="none" w:sz="0" w:space="0" w:color="auto" w:frame="1"/>
                <w:lang w:eastAsia="es-MX"/>
              </w:rPr>
              <w:t>Pharabod</w:t>
            </w:r>
            <w:proofErr w:type="spellEnd"/>
            <w:r w:rsidRPr="001664C8">
              <w:rPr>
                <w:rFonts w:ascii="Arial" w:eastAsia="Times New Roman" w:hAnsi="Arial" w:cs="Arial"/>
                <w:sz w:val="18"/>
                <w:szCs w:val="18"/>
                <w:bdr w:val="none" w:sz="0" w:space="0" w:color="auto" w:frame="1"/>
                <w:lang w:eastAsia="es-MX"/>
              </w:rPr>
              <w:t xml:space="preserve"> , 1985, </w:t>
            </w:r>
            <w:r w:rsidRPr="001664C8">
              <w:rPr>
                <w:rFonts w:ascii="Arial" w:eastAsia="Times New Roman" w:hAnsi="Arial" w:cs="Arial"/>
                <w:i/>
                <w:iCs/>
                <w:sz w:val="18"/>
                <w:szCs w:val="18"/>
                <w:bdr w:val="none" w:sz="0" w:space="0" w:color="auto" w:frame="1"/>
                <w:lang w:eastAsia="es-MX"/>
              </w:rPr>
              <w:t>El cántico de la cuántica</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PAEZ, Darío et al., 1992, </w:t>
            </w:r>
            <w:r w:rsidRPr="001664C8">
              <w:rPr>
                <w:rFonts w:ascii="Arial" w:eastAsia="Times New Roman" w:hAnsi="Arial" w:cs="Arial"/>
                <w:i/>
                <w:iCs/>
                <w:sz w:val="18"/>
                <w:szCs w:val="18"/>
                <w:bdr w:val="none" w:sz="0" w:space="0" w:color="auto" w:frame="1"/>
                <w:lang w:eastAsia="es-MX"/>
              </w:rPr>
              <w:t>Teoría y método en psicología social</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Anthropos</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PARSONS, </w:t>
            </w:r>
            <w:proofErr w:type="spellStart"/>
            <w:r w:rsidRPr="001664C8">
              <w:rPr>
                <w:rFonts w:ascii="Arial" w:eastAsia="Times New Roman" w:hAnsi="Arial" w:cs="Arial"/>
                <w:sz w:val="18"/>
                <w:szCs w:val="18"/>
                <w:bdr w:val="none" w:sz="0" w:space="0" w:color="auto" w:frame="1"/>
                <w:lang w:eastAsia="es-MX"/>
              </w:rPr>
              <w:t>Talcott</w:t>
            </w:r>
            <w:proofErr w:type="spellEnd"/>
            <w:r w:rsidRPr="001664C8">
              <w:rPr>
                <w:rFonts w:ascii="Arial" w:eastAsia="Times New Roman" w:hAnsi="Arial" w:cs="Arial"/>
                <w:sz w:val="18"/>
                <w:szCs w:val="18"/>
                <w:bdr w:val="none" w:sz="0" w:space="0" w:color="auto" w:frame="1"/>
                <w:lang w:eastAsia="es-MX"/>
              </w:rPr>
              <w:t>, 1968, </w:t>
            </w:r>
            <w:r w:rsidRPr="001664C8">
              <w:rPr>
                <w:rFonts w:ascii="Arial" w:eastAsia="Times New Roman" w:hAnsi="Arial" w:cs="Arial"/>
                <w:i/>
                <w:iCs/>
                <w:sz w:val="18"/>
                <w:szCs w:val="18"/>
                <w:bdr w:val="none" w:sz="0" w:space="0" w:color="auto" w:frame="1"/>
                <w:lang w:eastAsia="es-MX"/>
              </w:rPr>
              <w:t>La estructura de la acción social</w:t>
            </w:r>
            <w:r w:rsidRPr="001664C8">
              <w:rPr>
                <w:rFonts w:ascii="Arial" w:eastAsia="Times New Roman" w:hAnsi="Arial" w:cs="Arial"/>
                <w:sz w:val="18"/>
                <w:szCs w:val="18"/>
                <w:bdr w:val="none" w:sz="0" w:space="0" w:color="auto" w:frame="1"/>
                <w:lang w:eastAsia="es-MX"/>
              </w:rPr>
              <w:t>, Guadarrama,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PECHEUX, Michel, 1978, </w:t>
            </w:r>
            <w:r w:rsidRPr="001664C8">
              <w:rPr>
                <w:rFonts w:ascii="Arial" w:eastAsia="Times New Roman" w:hAnsi="Arial" w:cs="Arial"/>
                <w:i/>
                <w:iCs/>
                <w:sz w:val="18"/>
                <w:szCs w:val="18"/>
                <w:bdr w:val="none" w:sz="0" w:space="0" w:color="auto" w:frame="1"/>
                <w:lang w:eastAsia="es-MX"/>
              </w:rPr>
              <w:t xml:space="preserve">Hacia el análisis </w:t>
            </w:r>
            <w:proofErr w:type="spellStart"/>
            <w:r w:rsidRPr="001664C8">
              <w:rPr>
                <w:rFonts w:ascii="Arial" w:eastAsia="Times New Roman" w:hAnsi="Arial" w:cs="Arial"/>
                <w:i/>
                <w:iCs/>
                <w:sz w:val="18"/>
                <w:szCs w:val="18"/>
                <w:bdr w:val="none" w:sz="0" w:space="0" w:color="auto" w:frame="1"/>
                <w:lang w:eastAsia="es-MX"/>
              </w:rPr>
              <w:t>autómatico</w:t>
            </w:r>
            <w:proofErr w:type="spellEnd"/>
            <w:r w:rsidRPr="001664C8">
              <w:rPr>
                <w:rFonts w:ascii="Arial" w:eastAsia="Times New Roman" w:hAnsi="Arial" w:cs="Arial"/>
                <w:i/>
                <w:iCs/>
                <w:sz w:val="18"/>
                <w:szCs w:val="18"/>
                <w:bdr w:val="none" w:sz="0" w:space="0" w:color="auto" w:frame="1"/>
                <w:lang w:eastAsia="es-MX"/>
              </w:rPr>
              <w:t xml:space="preserve"> del discurso</w:t>
            </w:r>
            <w:r w:rsidRPr="001664C8">
              <w:rPr>
                <w:rFonts w:ascii="Arial" w:eastAsia="Times New Roman" w:hAnsi="Arial" w:cs="Arial"/>
                <w:sz w:val="18"/>
                <w:szCs w:val="18"/>
                <w:bdr w:val="none" w:sz="0" w:space="0" w:color="auto" w:frame="1"/>
                <w:lang w:eastAsia="es-MX"/>
              </w:rPr>
              <w:t>, Gredos,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PERELMAN, Ch. y L. </w:t>
            </w:r>
            <w:proofErr w:type="spellStart"/>
            <w:r w:rsidRPr="001664C8">
              <w:rPr>
                <w:rFonts w:ascii="Arial" w:eastAsia="Times New Roman" w:hAnsi="Arial" w:cs="Arial"/>
                <w:sz w:val="18"/>
                <w:szCs w:val="18"/>
                <w:bdr w:val="none" w:sz="0" w:space="0" w:color="auto" w:frame="1"/>
                <w:lang w:eastAsia="es-MX"/>
              </w:rPr>
              <w:t>Olbrechts-Tyteca</w:t>
            </w:r>
            <w:proofErr w:type="spellEnd"/>
            <w:r w:rsidRPr="001664C8">
              <w:rPr>
                <w:rFonts w:ascii="Arial" w:eastAsia="Times New Roman" w:hAnsi="Arial" w:cs="Arial"/>
                <w:sz w:val="18"/>
                <w:szCs w:val="18"/>
                <w:bdr w:val="none" w:sz="0" w:space="0" w:color="auto" w:frame="1"/>
                <w:lang w:eastAsia="es-MX"/>
              </w:rPr>
              <w:t>, 1989, </w:t>
            </w:r>
            <w:r w:rsidRPr="001664C8">
              <w:rPr>
                <w:rFonts w:ascii="Arial" w:eastAsia="Times New Roman" w:hAnsi="Arial" w:cs="Arial"/>
                <w:i/>
                <w:iCs/>
                <w:sz w:val="18"/>
                <w:szCs w:val="18"/>
                <w:bdr w:val="none" w:sz="0" w:space="0" w:color="auto" w:frame="1"/>
                <w:lang w:eastAsia="es-MX"/>
              </w:rPr>
              <w:t>Tratado de la argumentación</w:t>
            </w:r>
            <w:r w:rsidRPr="001664C8">
              <w:rPr>
                <w:rFonts w:ascii="Arial" w:eastAsia="Times New Roman" w:hAnsi="Arial" w:cs="Arial"/>
                <w:sz w:val="18"/>
                <w:szCs w:val="18"/>
                <w:bdr w:val="none" w:sz="0" w:space="0" w:color="auto" w:frame="1"/>
                <w:lang w:eastAsia="es-MX"/>
              </w:rPr>
              <w:t>, Gredos,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PIAGET, Jean y Rolando García, 1984, </w:t>
            </w:r>
            <w:proofErr w:type="spellStart"/>
            <w:r w:rsidRPr="001664C8">
              <w:rPr>
                <w:rFonts w:ascii="Arial" w:eastAsia="Times New Roman" w:hAnsi="Arial" w:cs="Arial"/>
                <w:i/>
                <w:iCs/>
                <w:sz w:val="18"/>
                <w:szCs w:val="18"/>
                <w:bdr w:val="none" w:sz="0" w:space="0" w:color="auto" w:frame="1"/>
                <w:lang w:eastAsia="es-MX"/>
              </w:rPr>
              <w:t>Psicogénesis</w:t>
            </w:r>
            <w:proofErr w:type="spellEnd"/>
            <w:r w:rsidRPr="001664C8">
              <w:rPr>
                <w:rFonts w:ascii="Arial" w:eastAsia="Times New Roman" w:hAnsi="Arial" w:cs="Arial"/>
                <w:i/>
                <w:iCs/>
                <w:sz w:val="18"/>
                <w:szCs w:val="18"/>
                <w:bdr w:val="none" w:sz="0" w:space="0" w:color="auto" w:frame="1"/>
                <w:lang w:eastAsia="es-MX"/>
              </w:rPr>
              <w:t xml:space="preserve"> e historia de la ciencia</w:t>
            </w:r>
            <w:r w:rsidRPr="001664C8">
              <w:rPr>
                <w:rFonts w:ascii="Arial" w:eastAsia="Times New Roman" w:hAnsi="Arial" w:cs="Arial"/>
                <w:sz w:val="18"/>
                <w:szCs w:val="18"/>
                <w:bdr w:val="none" w:sz="0" w:space="0" w:color="auto" w:frame="1"/>
                <w:lang w:eastAsia="es-MX"/>
              </w:rPr>
              <w:t>, Siglo XXI,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PICO, Josep (compilador), 1988, </w:t>
            </w:r>
            <w:r w:rsidRPr="001664C8">
              <w:rPr>
                <w:rFonts w:ascii="Arial" w:eastAsia="Times New Roman" w:hAnsi="Arial" w:cs="Arial"/>
                <w:i/>
                <w:iCs/>
                <w:sz w:val="18"/>
                <w:szCs w:val="18"/>
                <w:bdr w:val="none" w:sz="0" w:space="0" w:color="auto" w:frame="1"/>
                <w:lang w:eastAsia="es-MX"/>
              </w:rPr>
              <w:t>Modernidad y postmodernidad</w:t>
            </w:r>
            <w:r w:rsidRPr="001664C8">
              <w:rPr>
                <w:rFonts w:ascii="Arial" w:eastAsia="Times New Roman" w:hAnsi="Arial" w:cs="Arial"/>
                <w:sz w:val="18"/>
                <w:szCs w:val="18"/>
                <w:bdr w:val="none" w:sz="0" w:space="0" w:color="auto" w:frame="1"/>
                <w:lang w:eastAsia="es-MX"/>
              </w:rPr>
              <w:t>, Alianza,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PIZARRO, Narciso, 1998, </w:t>
            </w:r>
            <w:r w:rsidRPr="001664C8">
              <w:rPr>
                <w:rFonts w:ascii="Arial" w:eastAsia="Times New Roman" w:hAnsi="Arial" w:cs="Arial"/>
                <w:i/>
                <w:iCs/>
                <w:sz w:val="18"/>
                <w:szCs w:val="18"/>
                <w:bdr w:val="none" w:sz="0" w:space="0" w:color="auto" w:frame="1"/>
                <w:lang w:eastAsia="es-MX"/>
              </w:rPr>
              <w:t>Tratado de metodología de las ciencias sociales</w:t>
            </w:r>
            <w:r w:rsidRPr="001664C8">
              <w:rPr>
                <w:rFonts w:ascii="Arial" w:eastAsia="Times New Roman" w:hAnsi="Arial" w:cs="Arial"/>
                <w:sz w:val="18"/>
                <w:szCs w:val="18"/>
                <w:bdr w:val="none" w:sz="0" w:space="0" w:color="auto" w:frame="1"/>
                <w:lang w:eastAsia="es-MX"/>
              </w:rPr>
              <w:t>, Siglo XXI,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POPPER, Karl R. , 1985, </w:t>
            </w:r>
            <w:r w:rsidRPr="001664C8">
              <w:rPr>
                <w:rFonts w:ascii="Arial" w:eastAsia="Times New Roman" w:hAnsi="Arial" w:cs="Arial"/>
                <w:i/>
                <w:iCs/>
                <w:sz w:val="18"/>
                <w:szCs w:val="18"/>
                <w:bdr w:val="none" w:sz="0" w:space="0" w:color="auto" w:frame="1"/>
                <w:lang w:eastAsia="es-MX"/>
              </w:rPr>
              <w:t>La lógica de la investigación científica</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Tecnos</w:t>
            </w:r>
            <w:proofErr w:type="spellEnd"/>
            <w:r w:rsidRPr="001664C8">
              <w:rPr>
                <w:rFonts w:ascii="Arial" w:eastAsia="Times New Roman" w:hAnsi="Arial" w:cs="Arial"/>
                <w:sz w:val="18"/>
                <w:szCs w:val="18"/>
                <w:bdr w:val="none" w:sz="0" w:space="0" w:color="auto" w:frame="1"/>
                <w:lang w:eastAsia="es-MX"/>
              </w:rPr>
              <w:t>,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PRIETO, Luis, J., 1976, </w:t>
            </w:r>
            <w:r w:rsidRPr="001664C8">
              <w:rPr>
                <w:rFonts w:ascii="Arial" w:eastAsia="Times New Roman" w:hAnsi="Arial" w:cs="Arial"/>
                <w:i/>
                <w:iCs/>
                <w:sz w:val="18"/>
                <w:szCs w:val="18"/>
                <w:bdr w:val="none" w:sz="0" w:space="0" w:color="auto" w:frame="1"/>
                <w:lang w:eastAsia="es-MX"/>
              </w:rPr>
              <w:t>Pertinencia y práctica</w:t>
            </w:r>
            <w:r w:rsidRPr="001664C8">
              <w:rPr>
                <w:rFonts w:ascii="Arial" w:eastAsia="Times New Roman" w:hAnsi="Arial" w:cs="Arial"/>
                <w:sz w:val="18"/>
                <w:szCs w:val="18"/>
                <w:bdr w:val="none" w:sz="0" w:space="0" w:color="auto" w:frame="1"/>
                <w:lang w:eastAsia="es-MX"/>
              </w:rPr>
              <w:t>, Gustavo Gili,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PRIGOGINE, </w:t>
            </w:r>
            <w:proofErr w:type="spellStart"/>
            <w:r w:rsidRPr="001664C8">
              <w:rPr>
                <w:rFonts w:ascii="Arial" w:eastAsia="Times New Roman" w:hAnsi="Arial" w:cs="Arial"/>
                <w:sz w:val="18"/>
                <w:szCs w:val="18"/>
                <w:bdr w:val="none" w:sz="0" w:space="0" w:color="auto" w:frame="1"/>
                <w:lang w:eastAsia="es-MX"/>
              </w:rPr>
              <w:t>Ilya</w:t>
            </w:r>
            <w:proofErr w:type="spellEnd"/>
            <w:r w:rsidRPr="001664C8">
              <w:rPr>
                <w:rFonts w:ascii="Arial" w:eastAsia="Times New Roman" w:hAnsi="Arial" w:cs="Arial"/>
                <w:sz w:val="18"/>
                <w:szCs w:val="18"/>
                <w:bdr w:val="none" w:sz="0" w:space="0" w:color="auto" w:frame="1"/>
                <w:lang w:eastAsia="es-MX"/>
              </w:rPr>
              <w:t>, 1993, </w:t>
            </w:r>
            <w:r w:rsidRPr="001664C8">
              <w:rPr>
                <w:rFonts w:ascii="Arial" w:eastAsia="Times New Roman" w:hAnsi="Arial" w:cs="Arial"/>
                <w:i/>
                <w:iCs/>
                <w:sz w:val="18"/>
                <w:szCs w:val="18"/>
                <w:bdr w:val="none" w:sz="0" w:space="0" w:color="auto" w:frame="1"/>
                <w:lang w:eastAsia="es-MX"/>
              </w:rPr>
              <w:t>¿Tan sólo una ilusión</w:t>
            </w:r>
            <w:proofErr w:type="gramStart"/>
            <w:r w:rsidRPr="001664C8">
              <w:rPr>
                <w:rFonts w:ascii="Arial" w:eastAsia="Times New Roman" w:hAnsi="Arial" w:cs="Arial"/>
                <w:i/>
                <w:iCs/>
                <w:sz w:val="18"/>
                <w:szCs w:val="18"/>
                <w:bdr w:val="none" w:sz="0" w:space="0" w:color="auto" w:frame="1"/>
                <w:lang w:eastAsia="es-MX"/>
              </w:rPr>
              <w:t>?.</w:t>
            </w:r>
            <w:proofErr w:type="gramEnd"/>
            <w:r w:rsidRPr="001664C8">
              <w:rPr>
                <w:rFonts w:ascii="Arial" w:eastAsia="Times New Roman" w:hAnsi="Arial" w:cs="Arial"/>
                <w:i/>
                <w:iCs/>
                <w:sz w:val="18"/>
                <w:szCs w:val="18"/>
                <w:bdr w:val="none" w:sz="0" w:space="0" w:color="auto" w:frame="1"/>
                <w:lang w:eastAsia="es-MX"/>
              </w:rPr>
              <w:t xml:space="preserve"> Una exploración del caos al orden</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Tusquets</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PUJADAS Muñoz, Juan José, 1992, </w:t>
            </w:r>
            <w:r w:rsidRPr="001664C8">
              <w:rPr>
                <w:rFonts w:ascii="Arial" w:eastAsia="Times New Roman" w:hAnsi="Arial" w:cs="Arial"/>
                <w:i/>
                <w:iCs/>
                <w:sz w:val="18"/>
                <w:szCs w:val="18"/>
                <w:bdr w:val="none" w:sz="0" w:space="0" w:color="auto" w:frame="1"/>
                <w:lang w:eastAsia="es-MX"/>
              </w:rPr>
              <w:t>El método biográfico: el uso de las historias de vida en ciencias sociales</w:t>
            </w:r>
            <w:r w:rsidRPr="001664C8">
              <w:rPr>
                <w:rFonts w:ascii="Arial" w:eastAsia="Times New Roman" w:hAnsi="Arial" w:cs="Arial"/>
                <w:sz w:val="18"/>
                <w:szCs w:val="18"/>
                <w:bdr w:val="none" w:sz="0" w:space="0" w:color="auto" w:frame="1"/>
                <w:lang w:eastAsia="es-MX"/>
              </w:rPr>
              <w:t>, CIS,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RADCLIFF-BROWN, A. R., 1975, </w:t>
            </w:r>
            <w:r w:rsidRPr="001664C8">
              <w:rPr>
                <w:rFonts w:ascii="Arial" w:eastAsia="Times New Roman" w:hAnsi="Arial" w:cs="Arial"/>
                <w:i/>
                <w:iCs/>
                <w:sz w:val="18"/>
                <w:szCs w:val="18"/>
                <w:bdr w:val="none" w:sz="0" w:space="0" w:color="auto" w:frame="1"/>
                <w:lang w:eastAsia="es-MX"/>
              </w:rPr>
              <w:t>El método de la Antropología social</w:t>
            </w:r>
            <w:r w:rsidRPr="001664C8">
              <w:rPr>
                <w:rFonts w:ascii="Arial" w:eastAsia="Times New Roman" w:hAnsi="Arial" w:cs="Arial"/>
                <w:sz w:val="18"/>
                <w:szCs w:val="18"/>
                <w:bdr w:val="none" w:sz="0" w:space="0" w:color="auto" w:frame="1"/>
                <w:lang w:eastAsia="es-MX"/>
              </w:rPr>
              <w:t>, Anagrama,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RICOEUR, Paul, 1995, </w:t>
            </w:r>
            <w:r w:rsidRPr="001664C8">
              <w:rPr>
                <w:rFonts w:ascii="Arial" w:eastAsia="Times New Roman" w:hAnsi="Arial" w:cs="Arial"/>
                <w:i/>
                <w:iCs/>
                <w:sz w:val="18"/>
                <w:szCs w:val="18"/>
                <w:bdr w:val="none" w:sz="0" w:space="0" w:color="auto" w:frame="1"/>
                <w:lang w:eastAsia="es-MX"/>
              </w:rPr>
              <w:t>Teoría de la interpretación. Discurso y excedente de sentido</w:t>
            </w:r>
            <w:r w:rsidRPr="001664C8">
              <w:rPr>
                <w:rFonts w:ascii="Arial" w:eastAsia="Times New Roman" w:hAnsi="Arial" w:cs="Arial"/>
                <w:sz w:val="18"/>
                <w:szCs w:val="18"/>
                <w:bdr w:val="none" w:sz="0" w:space="0" w:color="auto" w:frame="1"/>
                <w:lang w:eastAsia="es-MX"/>
              </w:rPr>
              <w:t>, Siglo XXI-UIA,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RICH, E., 1988, </w:t>
            </w:r>
            <w:r w:rsidRPr="001664C8">
              <w:rPr>
                <w:rFonts w:ascii="Arial" w:eastAsia="Times New Roman" w:hAnsi="Arial" w:cs="Arial"/>
                <w:i/>
                <w:iCs/>
                <w:sz w:val="18"/>
                <w:szCs w:val="18"/>
                <w:bdr w:val="none" w:sz="0" w:space="0" w:color="auto" w:frame="1"/>
                <w:lang w:eastAsia="es-MX"/>
              </w:rPr>
              <w:t>Inteligencia artificial</w:t>
            </w:r>
            <w:r w:rsidRPr="001664C8">
              <w:rPr>
                <w:rFonts w:ascii="Arial" w:eastAsia="Times New Roman" w:hAnsi="Arial" w:cs="Arial"/>
                <w:sz w:val="18"/>
                <w:szCs w:val="18"/>
                <w:bdr w:val="none" w:sz="0" w:space="0" w:color="auto" w:frame="1"/>
                <w:lang w:eastAsia="es-MX"/>
              </w:rPr>
              <w:t>, Gustavo Gili,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RODRÍGUEZ Osuna, Jacinto, 1991, </w:t>
            </w:r>
            <w:r w:rsidRPr="001664C8">
              <w:rPr>
                <w:rFonts w:ascii="Arial" w:eastAsia="Times New Roman" w:hAnsi="Arial" w:cs="Arial"/>
                <w:i/>
                <w:iCs/>
                <w:sz w:val="18"/>
                <w:szCs w:val="18"/>
                <w:bdr w:val="none" w:sz="0" w:space="0" w:color="auto" w:frame="1"/>
                <w:lang w:eastAsia="es-MX"/>
              </w:rPr>
              <w:t>Métodos de muestreo</w:t>
            </w:r>
            <w:r w:rsidRPr="001664C8">
              <w:rPr>
                <w:rFonts w:ascii="Arial" w:eastAsia="Times New Roman" w:hAnsi="Arial" w:cs="Arial"/>
                <w:sz w:val="18"/>
                <w:szCs w:val="18"/>
                <w:bdr w:val="none" w:sz="0" w:space="0" w:color="auto" w:frame="1"/>
                <w:lang w:eastAsia="es-MX"/>
              </w:rPr>
              <w:t>, CIS,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RODRIGUEZ </w:t>
            </w:r>
            <w:proofErr w:type="spellStart"/>
            <w:r w:rsidRPr="001664C8">
              <w:rPr>
                <w:rFonts w:ascii="Arial" w:eastAsia="Times New Roman" w:hAnsi="Arial" w:cs="Arial"/>
                <w:sz w:val="18"/>
                <w:szCs w:val="18"/>
                <w:bdr w:val="none" w:sz="0" w:space="0" w:color="auto" w:frame="1"/>
                <w:lang w:eastAsia="es-MX"/>
              </w:rPr>
              <w:t>Villasante</w:t>
            </w:r>
            <w:proofErr w:type="spellEnd"/>
            <w:r w:rsidRPr="001664C8">
              <w:rPr>
                <w:rFonts w:ascii="Arial" w:eastAsia="Times New Roman" w:hAnsi="Arial" w:cs="Arial"/>
                <w:sz w:val="18"/>
                <w:szCs w:val="18"/>
                <w:bdr w:val="none" w:sz="0" w:space="0" w:color="auto" w:frame="1"/>
                <w:lang w:eastAsia="es-MX"/>
              </w:rPr>
              <w:t>, Tomás (coordinador), 1994, </w:t>
            </w:r>
            <w:r w:rsidRPr="001664C8">
              <w:rPr>
                <w:rFonts w:ascii="Arial" w:eastAsia="Times New Roman" w:hAnsi="Arial" w:cs="Arial"/>
                <w:i/>
                <w:iCs/>
                <w:sz w:val="18"/>
                <w:szCs w:val="18"/>
                <w:bdr w:val="none" w:sz="0" w:space="0" w:color="auto" w:frame="1"/>
                <w:lang w:eastAsia="es-MX"/>
              </w:rPr>
              <w:t>Las ciudades hablan</w:t>
            </w:r>
            <w:r w:rsidRPr="001664C8">
              <w:rPr>
                <w:rFonts w:ascii="Arial" w:eastAsia="Times New Roman" w:hAnsi="Arial" w:cs="Arial"/>
                <w:sz w:val="18"/>
                <w:szCs w:val="18"/>
                <w:bdr w:val="none" w:sz="0" w:space="0" w:color="auto" w:frame="1"/>
                <w:lang w:eastAsia="es-MX"/>
              </w:rPr>
              <w:t>, Nueva sociedad, Bogotá</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ROJAS-BERMÚDEZ, Jaime, 1997, </w:t>
            </w:r>
            <w:r w:rsidRPr="001664C8">
              <w:rPr>
                <w:rFonts w:ascii="Arial" w:eastAsia="Times New Roman" w:hAnsi="Arial" w:cs="Arial"/>
                <w:i/>
                <w:iCs/>
                <w:sz w:val="18"/>
                <w:szCs w:val="18"/>
                <w:bdr w:val="none" w:sz="0" w:space="0" w:color="auto" w:frame="1"/>
                <w:lang w:eastAsia="es-MX"/>
              </w:rPr>
              <w:t xml:space="preserve">Teoría y técnicas </w:t>
            </w:r>
            <w:proofErr w:type="spellStart"/>
            <w:r w:rsidRPr="001664C8">
              <w:rPr>
                <w:rFonts w:ascii="Arial" w:eastAsia="Times New Roman" w:hAnsi="Arial" w:cs="Arial"/>
                <w:i/>
                <w:iCs/>
                <w:sz w:val="18"/>
                <w:szCs w:val="18"/>
                <w:bdr w:val="none" w:sz="0" w:space="0" w:color="auto" w:frame="1"/>
                <w:lang w:eastAsia="es-MX"/>
              </w:rPr>
              <w:t>psicodramáticas</w:t>
            </w:r>
            <w:proofErr w:type="spellEnd"/>
            <w:r w:rsidRPr="001664C8">
              <w:rPr>
                <w:rFonts w:ascii="Arial" w:eastAsia="Times New Roman" w:hAnsi="Arial" w:cs="Arial"/>
                <w:sz w:val="18"/>
                <w:szCs w:val="18"/>
                <w:bdr w:val="none" w:sz="0" w:space="0" w:color="auto" w:frame="1"/>
                <w:lang w:eastAsia="es-MX"/>
              </w:rPr>
              <w:t>, Paidós,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ROSENBLUETH, Arturo, 1978, </w:t>
            </w:r>
            <w:r w:rsidRPr="001664C8">
              <w:rPr>
                <w:rFonts w:ascii="Arial" w:eastAsia="Times New Roman" w:hAnsi="Arial" w:cs="Arial"/>
                <w:i/>
                <w:iCs/>
                <w:sz w:val="18"/>
                <w:szCs w:val="18"/>
                <w:bdr w:val="none" w:sz="0" w:space="0" w:color="auto" w:frame="1"/>
                <w:lang w:eastAsia="es-MX"/>
              </w:rPr>
              <w:t>El método científico</w:t>
            </w:r>
            <w:r w:rsidRPr="001664C8">
              <w:rPr>
                <w:rFonts w:ascii="Arial" w:eastAsia="Times New Roman" w:hAnsi="Arial" w:cs="Arial"/>
                <w:sz w:val="18"/>
                <w:szCs w:val="18"/>
                <w:bdr w:val="none" w:sz="0" w:space="0" w:color="auto" w:frame="1"/>
                <w:lang w:eastAsia="es-MX"/>
              </w:rPr>
              <w:t>, IPN,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ROSSI, Jean-Pierre et al., 1994, </w:t>
            </w:r>
            <w:r w:rsidRPr="001664C8">
              <w:rPr>
                <w:rFonts w:ascii="Arial" w:eastAsia="Times New Roman" w:hAnsi="Arial" w:cs="Arial"/>
                <w:i/>
                <w:iCs/>
                <w:sz w:val="18"/>
                <w:szCs w:val="18"/>
                <w:bdr w:val="none" w:sz="0" w:space="0" w:color="auto" w:frame="1"/>
                <w:lang w:eastAsia="es-MX"/>
              </w:rPr>
              <w:t>El método experimental en Psicología</w:t>
            </w:r>
            <w:r w:rsidRPr="001664C8">
              <w:rPr>
                <w:rFonts w:ascii="Arial" w:eastAsia="Times New Roman" w:hAnsi="Arial" w:cs="Arial"/>
                <w:sz w:val="18"/>
                <w:szCs w:val="18"/>
                <w:bdr w:val="none" w:sz="0" w:space="0" w:color="auto" w:frame="1"/>
                <w:lang w:eastAsia="es-MX"/>
              </w:rPr>
              <w:t>, FCE,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RUSSELL, Bertrand, 1966, </w:t>
            </w:r>
            <w:r w:rsidRPr="001664C8">
              <w:rPr>
                <w:rFonts w:ascii="Arial" w:eastAsia="Times New Roman" w:hAnsi="Arial" w:cs="Arial"/>
                <w:i/>
                <w:iCs/>
                <w:sz w:val="18"/>
                <w:szCs w:val="18"/>
                <w:bdr w:val="none" w:sz="0" w:space="0" w:color="auto" w:frame="1"/>
                <w:lang w:eastAsia="es-MX"/>
              </w:rPr>
              <w:t>Lógica y conocimiento</w:t>
            </w:r>
            <w:r w:rsidRPr="001664C8">
              <w:rPr>
                <w:rFonts w:ascii="Arial" w:eastAsia="Times New Roman" w:hAnsi="Arial" w:cs="Arial"/>
                <w:sz w:val="18"/>
                <w:szCs w:val="18"/>
                <w:bdr w:val="none" w:sz="0" w:space="0" w:color="auto" w:frame="1"/>
                <w:lang w:eastAsia="es-MX"/>
              </w:rPr>
              <w:t>, Taurus,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SAMETBAND, Moisés José, 1994, </w:t>
            </w:r>
            <w:r w:rsidRPr="001664C8">
              <w:rPr>
                <w:rFonts w:ascii="Arial" w:eastAsia="Times New Roman" w:hAnsi="Arial" w:cs="Arial"/>
                <w:i/>
                <w:iCs/>
                <w:sz w:val="18"/>
                <w:szCs w:val="18"/>
                <w:bdr w:val="none" w:sz="0" w:space="0" w:color="auto" w:frame="1"/>
                <w:lang w:eastAsia="es-MX"/>
              </w:rPr>
              <w:t>Entre el orden y el caos: la complejidad</w:t>
            </w:r>
            <w:r w:rsidRPr="001664C8">
              <w:rPr>
                <w:rFonts w:ascii="Arial" w:eastAsia="Times New Roman" w:hAnsi="Arial" w:cs="Arial"/>
                <w:sz w:val="18"/>
                <w:szCs w:val="18"/>
                <w:bdr w:val="none" w:sz="0" w:space="0" w:color="auto" w:frame="1"/>
                <w:lang w:eastAsia="es-MX"/>
              </w:rPr>
              <w:t>, FCE,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SANCHEZ Vidal, Alipio, 1996, </w:t>
            </w:r>
            <w:r w:rsidRPr="001664C8">
              <w:rPr>
                <w:rFonts w:ascii="Arial" w:eastAsia="Times New Roman" w:hAnsi="Arial" w:cs="Arial"/>
                <w:i/>
                <w:iCs/>
                <w:sz w:val="18"/>
                <w:szCs w:val="18"/>
                <w:bdr w:val="none" w:sz="0" w:space="0" w:color="auto" w:frame="1"/>
                <w:lang w:eastAsia="es-MX"/>
              </w:rPr>
              <w:t>Psicología comunitaria. Bases conceptuales y métodos de intervención</w:t>
            </w:r>
            <w:r w:rsidRPr="001664C8">
              <w:rPr>
                <w:rFonts w:ascii="Arial" w:eastAsia="Times New Roman" w:hAnsi="Arial" w:cs="Arial"/>
                <w:sz w:val="18"/>
                <w:szCs w:val="18"/>
                <w:bdr w:val="none" w:sz="0" w:space="0" w:color="auto" w:frame="1"/>
                <w:lang w:eastAsia="es-MX"/>
              </w:rPr>
              <w:t>, EUB,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SANCHEZ, Víctor, 1993, </w:t>
            </w:r>
            <w:r w:rsidRPr="001664C8">
              <w:rPr>
                <w:rFonts w:ascii="Arial" w:eastAsia="Times New Roman" w:hAnsi="Arial" w:cs="Arial"/>
                <w:i/>
                <w:iCs/>
                <w:sz w:val="18"/>
                <w:szCs w:val="18"/>
                <w:bdr w:val="none" w:sz="0" w:space="0" w:color="auto" w:frame="1"/>
                <w:lang w:eastAsia="es-MX"/>
              </w:rPr>
              <w:t>Las enseñanzas de don Carlos</w:t>
            </w:r>
            <w:r w:rsidRPr="001664C8">
              <w:rPr>
                <w:rFonts w:ascii="Arial" w:eastAsia="Times New Roman" w:hAnsi="Arial" w:cs="Arial"/>
                <w:sz w:val="18"/>
                <w:szCs w:val="18"/>
                <w:bdr w:val="none" w:sz="0" w:space="0" w:color="auto" w:frame="1"/>
                <w:lang w:eastAsia="es-MX"/>
              </w:rPr>
              <w:t>, Círculo Cuadrado,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SARTORI, Giovanni y Leonardo </w:t>
            </w:r>
            <w:proofErr w:type="spellStart"/>
            <w:r w:rsidRPr="001664C8">
              <w:rPr>
                <w:rFonts w:ascii="Arial" w:eastAsia="Times New Roman" w:hAnsi="Arial" w:cs="Arial"/>
                <w:sz w:val="18"/>
                <w:szCs w:val="18"/>
                <w:bdr w:val="none" w:sz="0" w:space="0" w:color="auto" w:frame="1"/>
                <w:lang w:eastAsia="es-MX"/>
              </w:rPr>
              <w:t>Morlino</w:t>
            </w:r>
            <w:proofErr w:type="spellEnd"/>
            <w:r w:rsidRPr="001664C8">
              <w:rPr>
                <w:rFonts w:ascii="Arial" w:eastAsia="Times New Roman" w:hAnsi="Arial" w:cs="Arial"/>
                <w:sz w:val="18"/>
                <w:szCs w:val="18"/>
                <w:bdr w:val="none" w:sz="0" w:space="0" w:color="auto" w:frame="1"/>
                <w:lang w:eastAsia="es-MX"/>
              </w:rPr>
              <w:t xml:space="preserve"> (editores), 1994, </w:t>
            </w:r>
            <w:r w:rsidRPr="001664C8">
              <w:rPr>
                <w:rFonts w:ascii="Arial" w:eastAsia="Times New Roman" w:hAnsi="Arial" w:cs="Arial"/>
                <w:i/>
                <w:iCs/>
                <w:sz w:val="18"/>
                <w:szCs w:val="18"/>
                <w:bdr w:val="none" w:sz="0" w:space="0" w:color="auto" w:frame="1"/>
                <w:lang w:eastAsia="es-MX"/>
              </w:rPr>
              <w:t>La comparación en las ciencias sociales</w:t>
            </w:r>
            <w:r w:rsidRPr="001664C8">
              <w:rPr>
                <w:rFonts w:ascii="Arial" w:eastAsia="Times New Roman" w:hAnsi="Arial" w:cs="Arial"/>
                <w:sz w:val="18"/>
                <w:szCs w:val="18"/>
                <w:bdr w:val="none" w:sz="0" w:space="0" w:color="auto" w:frame="1"/>
                <w:lang w:eastAsia="es-MX"/>
              </w:rPr>
              <w:t>, Alianza,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SCOTT, </w:t>
            </w:r>
            <w:proofErr w:type="spellStart"/>
            <w:r w:rsidRPr="001664C8">
              <w:rPr>
                <w:rFonts w:ascii="Arial" w:eastAsia="Times New Roman" w:hAnsi="Arial" w:cs="Arial"/>
                <w:sz w:val="18"/>
                <w:szCs w:val="18"/>
                <w:bdr w:val="none" w:sz="0" w:space="0" w:color="auto" w:frame="1"/>
                <w:lang w:eastAsia="es-MX"/>
              </w:rPr>
              <w:t>Lash</w:t>
            </w:r>
            <w:proofErr w:type="spellEnd"/>
            <w:r w:rsidRPr="001664C8">
              <w:rPr>
                <w:rFonts w:ascii="Arial" w:eastAsia="Times New Roman" w:hAnsi="Arial" w:cs="Arial"/>
                <w:sz w:val="18"/>
                <w:szCs w:val="18"/>
                <w:bdr w:val="none" w:sz="0" w:space="0" w:color="auto" w:frame="1"/>
                <w:lang w:eastAsia="es-MX"/>
              </w:rPr>
              <w:t xml:space="preserve"> y </w:t>
            </w:r>
            <w:proofErr w:type="spellStart"/>
            <w:r w:rsidRPr="001664C8">
              <w:rPr>
                <w:rFonts w:ascii="Arial" w:eastAsia="Times New Roman" w:hAnsi="Arial" w:cs="Arial"/>
                <w:sz w:val="18"/>
                <w:szCs w:val="18"/>
                <w:bdr w:val="none" w:sz="0" w:space="0" w:color="auto" w:frame="1"/>
                <w:lang w:eastAsia="es-MX"/>
              </w:rPr>
              <w:t>Jonh</w:t>
            </w:r>
            <w:proofErr w:type="spellEnd"/>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Urry</w:t>
            </w:r>
            <w:proofErr w:type="spellEnd"/>
            <w:r w:rsidRPr="001664C8">
              <w:rPr>
                <w:rFonts w:ascii="Arial" w:eastAsia="Times New Roman" w:hAnsi="Arial" w:cs="Arial"/>
                <w:sz w:val="18"/>
                <w:szCs w:val="18"/>
                <w:bdr w:val="none" w:sz="0" w:space="0" w:color="auto" w:frame="1"/>
                <w:lang w:eastAsia="es-MX"/>
              </w:rPr>
              <w:t>, 1998, </w:t>
            </w:r>
            <w:r w:rsidRPr="001664C8">
              <w:rPr>
                <w:rFonts w:ascii="Arial" w:eastAsia="Times New Roman" w:hAnsi="Arial" w:cs="Arial"/>
                <w:i/>
                <w:iCs/>
                <w:sz w:val="18"/>
                <w:szCs w:val="18"/>
                <w:bdr w:val="none" w:sz="0" w:space="0" w:color="auto" w:frame="1"/>
                <w:lang w:eastAsia="es-MX"/>
              </w:rPr>
              <w:t>Economías de signos y espacio</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Amorrortu</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SCHOKEL, Luis Alonso, 1994, </w:t>
            </w:r>
            <w:r w:rsidRPr="001664C8">
              <w:rPr>
                <w:rFonts w:ascii="Arial" w:eastAsia="Times New Roman" w:hAnsi="Arial" w:cs="Arial"/>
                <w:i/>
                <w:iCs/>
                <w:sz w:val="18"/>
                <w:szCs w:val="18"/>
                <w:bdr w:val="none" w:sz="0" w:space="0" w:color="auto" w:frame="1"/>
                <w:lang w:eastAsia="es-MX"/>
              </w:rPr>
              <w:t xml:space="preserve">Apuntes de </w:t>
            </w:r>
            <w:proofErr w:type="spellStart"/>
            <w:r w:rsidRPr="001664C8">
              <w:rPr>
                <w:rFonts w:ascii="Arial" w:eastAsia="Times New Roman" w:hAnsi="Arial" w:cs="Arial"/>
                <w:i/>
                <w:iCs/>
                <w:sz w:val="18"/>
                <w:szCs w:val="18"/>
                <w:bdr w:val="none" w:sz="0" w:space="0" w:color="auto" w:frame="1"/>
                <w:lang w:eastAsia="es-MX"/>
              </w:rPr>
              <w:t>Hermeneútica</w:t>
            </w:r>
            <w:proofErr w:type="spellEnd"/>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Trotta</w:t>
            </w:r>
            <w:proofErr w:type="spellEnd"/>
            <w:r w:rsidRPr="001664C8">
              <w:rPr>
                <w:rFonts w:ascii="Arial" w:eastAsia="Times New Roman" w:hAnsi="Arial" w:cs="Arial"/>
                <w:sz w:val="18"/>
                <w:szCs w:val="18"/>
                <w:bdr w:val="none" w:sz="0" w:space="0" w:color="auto" w:frame="1"/>
                <w:lang w:eastAsia="es-MX"/>
              </w:rPr>
              <w:t>,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SCHUTZ, Alfred, 1993, </w:t>
            </w:r>
            <w:r w:rsidRPr="001664C8">
              <w:rPr>
                <w:rFonts w:ascii="Arial" w:eastAsia="Times New Roman" w:hAnsi="Arial" w:cs="Arial"/>
                <w:i/>
                <w:iCs/>
                <w:sz w:val="18"/>
                <w:szCs w:val="18"/>
                <w:bdr w:val="none" w:sz="0" w:space="0" w:color="auto" w:frame="1"/>
                <w:lang w:eastAsia="es-MX"/>
              </w:rPr>
              <w:t>La construcción significativa del mundo social</w:t>
            </w:r>
            <w:r w:rsidRPr="001664C8">
              <w:rPr>
                <w:rFonts w:ascii="Arial" w:eastAsia="Times New Roman" w:hAnsi="Arial" w:cs="Arial"/>
                <w:sz w:val="18"/>
                <w:szCs w:val="18"/>
                <w:bdr w:val="none" w:sz="0" w:space="0" w:color="auto" w:frame="1"/>
                <w:lang w:eastAsia="es-MX"/>
              </w:rPr>
              <w:t>, Paidós,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SCHWARTZ, Howard y Jerry </w:t>
            </w:r>
            <w:proofErr w:type="spellStart"/>
            <w:r w:rsidRPr="001664C8">
              <w:rPr>
                <w:rFonts w:ascii="Arial" w:eastAsia="Times New Roman" w:hAnsi="Arial" w:cs="Arial"/>
                <w:sz w:val="18"/>
                <w:szCs w:val="18"/>
                <w:bdr w:val="none" w:sz="0" w:space="0" w:color="auto" w:frame="1"/>
                <w:lang w:eastAsia="es-MX"/>
              </w:rPr>
              <w:t>Jacobs</w:t>
            </w:r>
            <w:proofErr w:type="spellEnd"/>
            <w:r w:rsidRPr="001664C8">
              <w:rPr>
                <w:rFonts w:ascii="Arial" w:eastAsia="Times New Roman" w:hAnsi="Arial" w:cs="Arial"/>
                <w:sz w:val="18"/>
                <w:szCs w:val="18"/>
                <w:bdr w:val="none" w:sz="0" w:space="0" w:color="auto" w:frame="1"/>
                <w:lang w:eastAsia="es-MX"/>
              </w:rPr>
              <w:t>, 1984, </w:t>
            </w:r>
            <w:r w:rsidRPr="001664C8">
              <w:rPr>
                <w:rFonts w:ascii="Arial" w:eastAsia="Times New Roman" w:hAnsi="Arial" w:cs="Arial"/>
                <w:i/>
                <w:iCs/>
                <w:sz w:val="18"/>
                <w:szCs w:val="18"/>
                <w:bdr w:val="none" w:sz="0" w:space="0" w:color="auto" w:frame="1"/>
                <w:lang w:eastAsia="es-MX"/>
              </w:rPr>
              <w:t>Sociología cualitativa</w:t>
            </w:r>
            <w:r w:rsidRPr="001664C8">
              <w:rPr>
                <w:rFonts w:ascii="Arial" w:eastAsia="Times New Roman" w:hAnsi="Arial" w:cs="Arial"/>
                <w:sz w:val="18"/>
                <w:szCs w:val="18"/>
                <w:bdr w:val="none" w:sz="0" w:space="0" w:color="auto" w:frame="1"/>
                <w:lang w:eastAsia="es-MX"/>
              </w:rPr>
              <w:t>, Trillas,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SEBEOK,Thomas</w:t>
            </w:r>
            <w:proofErr w:type="spellEnd"/>
            <w:r w:rsidRPr="001664C8">
              <w:rPr>
                <w:rFonts w:ascii="Arial" w:eastAsia="Times New Roman" w:hAnsi="Arial" w:cs="Arial"/>
                <w:sz w:val="18"/>
                <w:szCs w:val="18"/>
                <w:bdr w:val="none" w:sz="0" w:space="0" w:color="auto" w:frame="1"/>
                <w:lang w:eastAsia="es-MX"/>
              </w:rPr>
              <w:t xml:space="preserve"> y Jean </w:t>
            </w:r>
            <w:proofErr w:type="spellStart"/>
            <w:r w:rsidRPr="001664C8">
              <w:rPr>
                <w:rFonts w:ascii="Arial" w:eastAsia="Times New Roman" w:hAnsi="Arial" w:cs="Arial"/>
                <w:sz w:val="18"/>
                <w:szCs w:val="18"/>
                <w:bdr w:val="none" w:sz="0" w:space="0" w:color="auto" w:frame="1"/>
                <w:lang w:eastAsia="es-MX"/>
              </w:rPr>
              <w:t>Umiker-Sebeok</w:t>
            </w:r>
            <w:proofErr w:type="spellEnd"/>
            <w:r w:rsidRPr="001664C8">
              <w:rPr>
                <w:rFonts w:ascii="Arial" w:eastAsia="Times New Roman" w:hAnsi="Arial" w:cs="Arial"/>
                <w:sz w:val="18"/>
                <w:szCs w:val="18"/>
                <w:bdr w:val="none" w:sz="0" w:space="0" w:color="auto" w:frame="1"/>
                <w:lang w:eastAsia="es-MX"/>
              </w:rPr>
              <w:t>, 1987, </w:t>
            </w:r>
            <w:proofErr w:type="spellStart"/>
            <w:r w:rsidRPr="001664C8">
              <w:rPr>
                <w:rFonts w:ascii="Arial" w:eastAsia="Times New Roman" w:hAnsi="Arial" w:cs="Arial"/>
                <w:i/>
                <w:iCs/>
                <w:sz w:val="18"/>
                <w:szCs w:val="18"/>
                <w:bdr w:val="none" w:sz="0" w:space="0" w:color="auto" w:frame="1"/>
                <w:lang w:eastAsia="es-MX"/>
              </w:rPr>
              <w:t>Sherlock</w:t>
            </w:r>
            <w:proofErr w:type="spellEnd"/>
            <w:r w:rsidRPr="001664C8">
              <w:rPr>
                <w:rFonts w:ascii="Arial" w:eastAsia="Times New Roman" w:hAnsi="Arial" w:cs="Arial"/>
                <w:i/>
                <w:iCs/>
                <w:sz w:val="18"/>
                <w:szCs w:val="18"/>
                <w:bdr w:val="none" w:sz="0" w:space="0" w:color="auto" w:frame="1"/>
                <w:lang w:eastAsia="es-MX"/>
              </w:rPr>
              <w:t xml:space="preserve"> Holmes y Charles S. </w:t>
            </w:r>
            <w:proofErr w:type="spellStart"/>
            <w:r w:rsidRPr="001664C8">
              <w:rPr>
                <w:rFonts w:ascii="Arial" w:eastAsia="Times New Roman" w:hAnsi="Arial" w:cs="Arial"/>
                <w:i/>
                <w:iCs/>
                <w:sz w:val="18"/>
                <w:szCs w:val="18"/>
                <w:bdr w:val="none" w:sz="0" w:space="0" w:color="auto" w:frame="1"/>
                <w:lang w:eastAsia="es-MX"/>
              </w:rPr>
              <w:t>Peirce</w:t>
            </w:r>
            <w:proofErr w:type="spellEnd"/>
            <w:r w:rsidRPr="001664C8">
              <w:rPr>
                <w:rFonts w:ascii="Arial" w:eastAsia="Times New Roman" w:hAnsi="Arial" w:cs="Arial"/>
                <w:sz w:val="18"/>
                <w:szCs w:val="18"/>
                <w:bdr w:val="none" w:sz="0" w:space="0" w:color="auto" w:frame="1"/>
                <w:lang w:eastAsia="es-MX"/>
              </w:rPr>
              <w:t>, Paidós,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SELIGMAN, Brenda Z. (</w:t>
            </w:r>
            <w:proofErr w:type="spellStart"/>
            <w:r w:rsidRPr="001664C8">
              <w:rPr>
                <w:rFonts w:ascii="Arial" w:eastAsia="Times New Roman" w:hAnsi="Arial" w:cs="Arial"/>
                <w:sz w:val="18"/>
                <w:szCs w:val="18"/>
                <w:bdr w:val="none" w:sz="0" w:space="0" w:color="auto" w:frame="1"/>
                <w:lang w:eastAsia="es-MX"/>
              </w:rPr>
              <w:t>editoria</w:t>
            </w:r>
            <w:proofErr w:type="spellEnd"/>
            <w:r w:rsidRPr="001664C8">
              <w:rPr>
                <w:rFonts w:ascii="Arial" w:eastAsia="Times New Roman" w:hAnsi="Arial" w:cs="Arial"/>
                <w:sz w:val="18"/>
                <w:szCs w:val="18"/>
                <w:bdr w:val="none" w:sz="0" w:space="0" w:color="auto" w:frame="1"/>
                <w:lang w:eastAsia="es-MX"/>
              </w:rPr>
              <w:t>), 1971, </w:t>
            </w:r>
            <w:r w:rsidRPr="001664C8">
              <w:rPr>
                <w:rFonts w:ascii="Arial" w:eastAsia="Times New Roman" w:hAnsi="Arial" w:cs="Arial"/>
                <w:i/>
                <w:iCs/>
                <w:sz w:val="18"/>
                <w:szCs w:val="18"/>
                <w:bdr w:val="none" w:sz="0" w:space="0" w:color="auto" w:frame="1"/>
                <w:lang w:eastAsia="es-MX"/>
              </w:rPr>
              <w:t>Manual de campo del antropólogo</w:t>
            </w:r>
            <w:r w:rsidRPr="001664C8">
              <w:rPr>
                <w:rFonts w:ascii="Arial" w:eastAsia="Times New Roman" w:hAnsi="Arial" w:cs="Arial"/>
                <w:sz w:val="18"/>
                <w:szCs w:val="18"/>
                <w:bdr w:val="none" w:sz="0" w:space="0" w:color="auto" w:frame="1"/>
                <w:lang w:eastAsia="es-MX"/>
              </w:rPr>
              <w:t>, UIA,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SELLTIZ, C. Et al, 1965, </w:t>
            </w:r>
            <w:r w:rsidRPr="001664C8">
              <w:rPr>
                <w:rFonts w:ascii="Arial" w:eastAsia="Times New Roman" w:hAnsi="Arial" w:cs="Arial"/>
                <w:i/>
                <w:iCs/>
                <w:sz w:val="18"/>
                <w:szCs w:val="18"/>
                <w:bdr w:val="none" w:sz="0" w:space="0" w:color="auto" w:frame="1"/>
                <w:lang w:eastAsia="es-MX"/>
              </w:rPr>
              <w:t>Métodos de investigación en las relaciones sociales</w:t>
            </w:r>
            <w:r w:rsidRPr="001664C8">
              <w:rPr>
                <w:rFonts w:ascii="Arial" w:eastAsia="Times New Roman" w:hAnsi="Arial" w:cs="Arial"/>
                <w:sz w:val="18"/>
                <w:szCs w:val="18"/>
                <w:bdr w:val="none" w:sz="0" w:space="0" w:color="auto" w:frame="1"/>
                <w:lang w:eastAsia="es-MX"/>
              </w:rPr>
              <w:t>, RIALP,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SFEZ, </w:t>
            </w:r>
            <w:proofErr w:type="spellStart"/>
            <w:r w:rsidRPr="001664C8">
              <w:rPr>
                <w:rFonts w:ascii="Arial" w:eastAsia="Times New Roman" w:hAnsi="Arial" w:cs="Arial"/>
                <w:sz w:val="18"/>
                <w:szCs w:val="18"/>
                <w:bdr w:val="none" w:sz="0" w:space="0" w:color="auto" w:frame="1"/>
                <w:lang w:eastAsia="es-MX"/>
              </w:rPr>
              <w:t>Lucien</w:t>
            </w:r>
            <w:proofErr w:type="spellEnd"/>
            <w:r w:rsidRPr="001664C8">
              <w:rPr>
                <w:rFonts w:ascii="Arial" w:eastAsia="Times New Roman" w:hAnsi="Arial" w:cs="Arial"/>
                <w:sz w:val="18"/>
                <w:szCs w:val="18"/>
                <w:bdr w:val="none" w:sz="0" w:space="0" w:color="auto" w:frame="1"/>
                <w:lang w:eastAsia="es-MX"/>
              </w:rPr>
              <w:t>, 1995, </w:t>
            </w:r>
            <w:r w:rsidRPr="001664C8">
              <w:rPr>
                <w:rFonts w:ascii="Arial" w:eastAsia="Times New Roman" w:hAnsi="Arial" w:cs="Arial"/>
                <w:i/>
                <w:iCs/>
                <w:sz w:val="18"/>
                <w:szCs w:val="18"/>
                <w:bdr w:val="none" w:sz="0" w:space="0" w:color="auto" w:frame="1"/>
                <w:lang w:eastAsia="es-MX"/>
              </w:rPr>
              <w:t>Crítica de la comunicación</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Amorrortu</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SHELDRAKE, Rupert, 1990, </w:t>
            </w:r>
            <w:r w:rsidRPr="001664C8">
              <w:rPr>
                <w:rFonts w:ascii="Arial" w:eastAsia="Times New Roman" w:hAnsi="Arial" w:cs="Arial"/>
                <w:i/>
                <w:iCs/>
                <w:sz w:val="18"/>
                <w:szCs w:val="18"/>
                <w:bdr w:val="none" w:sz="0" w:space="0" w:color="auto" w:frame="1"/>
                <w:lang w:eastAsia="es-MX"/>
              </w:rPr>
              <w:t>La presencia del pasado </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Kairós</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SILVESTRI, Adriana y Guillermo </w:t>
            </w:r>
            <w:proofErr w:type="spellStart"/>
            <w:r w:rsidRPr="001664C8">
              <w:rPr>
                <w:rFonts w:ascii="Arial" w:eastAsia="Times New Roman" w:hAnsi="Arial" w:cs="Arial"/>
                <w:sz w:val="18"/>
                <w:szCs w:val="18"/>
                <w:bdr w:val="none" w:sz="0" w:space="0" w:color="auto" w:frame="1"/>
                <w:lang w:eastAsia="es-MX"/>
              </w:rPr>
              <w:t>Blanck</w:t>
            </w:r>
            <w:proofErr w:type="spellEnd"/>
            <w:r w:rsidRPr="001664C8">
              <w:rPr>
                <w:rFonts w:ascii="Arial" w:eastAsia="Times New Roman" w:hAnsi="Arial" w:cs="Arial"/>
                <w:sz w:val="18"/>
                <w:szCs w:val="18"/>
                <w:bdr w:val="none" w:sz="0" w:space="0" w:color="auto" w:frame="1"/>
                <w:lang w:eastAsia="es-MX"/>
              </w:rPr>
              <w:t>, 1993, </w:t>
            </w:r>
            <w:proofErr w:type="spellStart"/>
            <w:r w:rsidRPr="001664C8">
              <w:rPr>
                <w:rFonts w:ascii="Arial" w:eastAsia="Times New Roman" w:hAnsi="Arial" w:cs="Arial"/>
                <w:i/>
                <w:iCs/>
                <w:sz w:val="18"/>
                <w:szCs w:val="18"/>
                <w:bdr w:val="none" w:sz="0" w:space="0" w:color="auto" w:frame="1"/>
                <w:lang w:eastAsia="es-MX"/>
              </w:rPr>
              <w:t>Bajtín</w:t>
            </w:r>
            <w:proofErr w:type="spellEnd"/>
            <w:r w:rsidRPr="001664C8">
              <w:rPr>
                <w:rFonts w:ascii="Arial" w:eastAsia="Times New Roman" w:hAnsi="Arial" w:cs="Arial"/>
                <w:i/>
                <w:iCs/>
                <w:sz w:val="18"/>
                <w:szCs w:val="18"/>
                <w:bdr w:val="none" w:sz="0" w:space="0" w:color="auto" w:frame="1"/>
                <w:lang w:eastAsia="es-MX"/>
              </w:rPr>
              <w:t xml:space="preserve"> y </w:t>
            </w:r>
            <w:proofErr w:type="spellStart"/>
            <w:r w:rsidRPr="001664C8">
              <w:rPr>
                <w:rFonts w:ascii="Arial" w:eastAsia="Times New Roman" w:hAnsi="Arial" w:cs="Arial"/>
                <w:i/>
                <w:iCs/>
                <w:sz w:val="18"/>
                <w:szCs w:val="18"/>
                <w:bdr w:val="none" w:sz="0" w:space="0" w:color="auto" w:frame="1"/>
                <w:lang w:eastAsia="es-MX"/>
              </w:rPr>
              <w:t>Vigotski</w:t>
            </w:r>
            <w:proofErr w:type="spellEnd"/>
            <w:r w:rsidRPr="001664C8">
              <w:rPr>
                <w:rFonts w:ascii="Arial" w:eastAsia="Times New Roman" w:hAnsi="Arial" w:cs="Arial"/>
                <w:i/>
                <w:iCs/>
                <w:sz w:val="18"/>
                <w:szCs w:val="18"/>
                <w:bdr w:val="none" w:sz="0" w:space="0" w:color="auto" w:frame="1"/>
                <w:lang w:eastAsia="es-MX"/>
              </w:rPr>
              <w:t>: la organización semiótica de la conciencia</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Anthropos</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SITTON, </w:t>
            </w:r>
            <w:proofErr w:type="spellStart"/>
            <w:r w:rsidRPr="001664C8">
              <w:rPr>
                <w:rFonts w:ascii="Arial" w:eastAsia="Times New Roman" w:hAnsi="Arial" w:cs="Arial"/>
                <w:sz w:val="18"/>
                <w:szCs w:val="18"/>
                <w:bdr w:val="none" w:sz="0" w:space="0" w:color="auto" w:frame="1"/>
                <w:lang w:eastAsia="es-MX"/>
              </w:rPr>
              <w:t>Thad</w:t>
            </w:r>
            <w:proofErr w:type="spellEnd"/>
            <w:r w:rsidRPr="001664C8">
              <w:rPr>
                <w:rFonts w:ascii="Arial" w:eastAsia="Times New Roman" w:hAnsi="Arial" w:cs="Arial"/>
                <w:sz w:val="18"/>
                <w:szCs w:val="18"/>
                <w:bdr w:val="none" w:sz="0" w:space="0" w:color="auto" w:frame="1"/>
                <w:lang w:eastAsia="es-MX"/>
              </w:rPr>
              <w:t xml:space="preserve"> et al., 1989, </w:t>
            </w:r>
            <w:r w:rsidRPr="001664C8">
              <w:rPr>
                <w:rFonts w:ascii="Arial" w:eastAsia="Times New Roman" w:hAnsi="Arial" w:cs="Arial"/>
                <w:i/>
                <w:iCs/>
                <w:sz w:val="18"/>
                <w:szCs w:val="18"/>
                <w:bdr w:val="none" w:sz="0" w:space="0" w:color="auto" w:frame="1"/>
                <w:lang w:eastAsia="es-MX"/>
              </w:rPr>
              <w:t>Historia oral, una guía para profesores (y otras personas</w:t>
            </w:r>
            <w:r w:rsidRPr="001664C8">
              <w:rPr>
                <w:rFonts w:ascii="Arial" w:eastAsia="Times New Roman" w:hAnsi="Arial" w:cs="Arial"/>
                <w:sz w:val="18"/>
                <w:szCs w:val="18"/>
                <w:bdr w:val="none" w:sz="0" w:space="0" w:color="auto" w:frame="1"/>
                <w:lang w:eastAsia="es-MX"/>
              </w:rPr>
              <w:t>, FCE,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SOWELL, Thomas, 1990, </w:t>
            </w:r>
            <w:r w:rsidRPr="001664C8">
              <w:rPr>
                <w:rFonts w:ascii="Arial" w:eastAsia="Times New Roman" w:hAnsi="Arial" w:cs="Arial"/>
                <w:i/>
                <w:iCs/>
                <w:sz w:val="18"/>
                <w:szCs w:val="18"/>
                <w:bdr w:val="none" w:sz="0" w:space="0" w:color="auto" w:frame="1"/>
                <w:lang w:eastAsia="es-MX"/>
              </w:rPr>
              <w:t>Conflicto de visiones</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lastRenderedPageBreak/>
              <w:t></w:t>
            </w:r>
            <w:r w:rsidRPr="001664C8">
              <w:rPr>
                <w:rFonts w:ascii="Arial" w:eastAsia="Times New Roman" w:hAnsi="Arial" w:cs="Arial"/>
                <w:sz w:val="18"/>
                <w:szCs w:val="18"/>
                <w:bdr w:val="none" w:sz="0" w:space="0" w:color="auto" w:frame="1"/>
                <w:lang w:eastAsia="es-MX"/>
              </w:rPr>
              <w:t xml:space="preserve">  TAYLOR, S. J. Y </w:t>
            </w:r>
            <w:proofErr w:type="spellStart"/>
            <w:r w:rsidRPr="001664C8">
              <w:rPr>
                <w:rFonts w:ascii="Arial" w:eastAsia="Times New Roman" w:hAnsi="Arial" w:cs="Arial"/>
                <w:sz w:val="18"/>
                <w:szCs w:val="18"/>
                <w:bdr w:val="none" w:sz="0" w:space="0" w:color="auto" w:frame="1"/>
                <w:lang w:eastAsia="es-MX"/>
              </w:rPr>
              <w:t>Bogdan</w:t>
            </w:r>
            <w:proofErr w:type="spellEnd"/>
            <w:r w:rsidRPr="001664C8">
              <w:rPr>
                <w:rFonts w:ascii="Arial" w:eastAsia="Times New Roman" w:hAnsi="Arial" w:cs="Arial"/>
                <w:sz w:val="18"/>
                <w:szCs w:val="18"/>
                <w:bdr w:val="none" w:sz="0" w:space="0" w:color="auto" w:frame="1"/>
                <w:lang w:eastAsia="es-MX"/>
              </w:rPr>
              <w:t xml:space="preserve"> R., 1992, </w:t>
            </w:r>
            <w:r w:rsidRPr="001664C8">
              <w:rPr>
                <w:rFonts w:ascii="Arial" w:eastAsia="Times New Roman" w:hAnsi="Arial" w:cs="Arial"/>
                <w:i/>
                <w:iCs/>
                <w:sz w:val="18"/>
                <w:szCs w:val="18"/>
                <w:bdr w:val="none" w:sz="0" w:space="0" w:color="auto" w:frame="1"/>
                <w:lang w:eastAsia="es-MX"/>
              </w:rPr>
              <w:t>Introducción a los métodos cualitativos de investigación</w:t>
            </w:r>
            <w:r w:rsidRPr="001664C8">
              <w:rPr>
                <w:rFonts w:ascii="Arial" w:eastAsia="Times New Roman" w:hAnsi="Arial" w:cs="Arial"/>
                <w:sz w:val="18"/>
                <w:szCs w:val="18"/>
                <w:bdr w:val="none" w:sz="0" w:space="0" w:color="auto" w:frame="1"/>
                <w:lang w:eastAsia="es-MX"/>
              </w:rPr>
              <w:t>, Paidós,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THOM, René, 1987, </w:t>
            </w:r>
            <w:r w:rsidRPr="001664C8">
              <w:rPr>
                <w:rFonts w:ascii="Arial" w:eastAsia="Times New Roman" w:hAnsi="Arial" w:cs="Arial"/>
                <w:i/>
                <w:iCs/>
                <w:sz w:val="18"/>
                <w:szCs w:val="18"/>
                <w:bdr w:val="none" w:sz="0" w:space="0" w:color="auto" w:frame="1"/>
                <w:lang w:eastAsia="es-MX"/>
              </w:rPr>
              <w:t>Estabilidad estructural y morfogénesis</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THOMPSON, John B., 1993, </w:t>
            </w:r>
            <w:r w:rsidRPr="001664C8">
              <w:rPr>
                <w:rFonts w:ascii="Arial" w:eastAsia="Times New Roman" w:hAnsi="Arial" w:cs="Arial"/>
                <w:i/>
                <w:iCs/>
                <w:sz w:val="18"/>
                <w:szCs w:val="18"/>
                <w:bdr w:val="none" w:sz="0" w:space="0" w:color="auto" w:frame="1"/>
                <w:lang w:eastAsia="es-MX"/>
              </w:rPr>
              <w:t>Ideología y cultura moderna</w:t>
            </w:r>
            <w:r w:rsidRPr="001664C8">
              <w:rPr>
                <w:rFonts w:ascii="Arial" w:eastAsia="Times New Roman" w:hAnsi="Arial" w:cs="Arial"/>
                <w:sz w:val="18"/>
                <w:szCs w:val="18"/>
                <w:bdr w:val="none" w:sz="0" w:space="0" w:color="auto" w:frame="1"/>
                <w:lang w:eastAsia="es-MX"/>
              </w:rPr>
              <w:t>, UAM-X,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VARELA, Francisco J., 1990, </w:t>
            </w:r>
            <w:r w:rsidRPr="001664C8">
              <w:rPr>
                <w:rFonts w:ascii="Arial" w:eastAsia="Times New Roman" w:hAnsi="Arial" w:cs="Arial"/>
                <w:i/>
                <w:iCs/>
                <w:sz w:val="18"/>
                <w:szCs w:val="18"/>
                <w:bdr w:val="none" w:sz="0" w:space="0" w:color="auto" w:frame="1"/>
                <w:lang w:eastAsia="es-MX"/>
              </w:rPr>
              <w:t>Conocer</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VARELA, Francisco J., 1992, </w:t>
            </w:r>
            <w:r w:rsidRPr="001664C8">
              <w:rPr>
                <w:rFonts w:ascii="Arial" w:eastAsia="Times New Roman" w:hAnsi="Arial" w:cs="Arial"/>
                <w:i/>
                <w:iCs/>
                <w:sz w:val="18"/>
                <w:szCs w:val="18"/>
                <w:bdr w:val="none" w:sz="0" w:space="0" w:color="auto" w:frame="1"/>
                <w:lang w:eastAsia="es-MX"/>
              </w:rPr>
              <w:t>De cuerpo presente. Las ciencias cognitivas y la experiencia humana</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VIET, Jean, 1973, </w:t>
            </w:r>
            <w:r w:rsidRPr="001664C8">
              <w:rPr>
                <w:rFonts w:ascii="Arial" w:eastAsia="Times New Roman" w:hAnsi="Arial" w:cs="Arial"/>
                <w:i/>
                <w:iCs/>
                <w:sz w:val="18"/>
                <w:szCs w:val="18"/>
                <w:bdr w:val="none" w:sz="0" w:space="0" w:color="auto" w:frame="1"/>
                <w:lang w:eastAsia="es-MX"/>
              </w:rPr>
              <w:t>Los métodos estructuralistas en ciencias sociales</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Amorrortu</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VILAR, Pierre, 1981, </w:t>
            </w:r>
            <w:r w:rsidRPr="001664C8">
              <w:rPr>
                <w:rFonts w:ascii="Arial" w:eastAsia="Times New Roman" w:hAnsi="Arial" w:cs="Arial"/>
                <w:i/>
                <w:iCs/>
                <w:sz w:val="18"/>
                <w:szCs w:val="18"/>
                <w:bdr w:val="none" w:sz="0" w:space="0" w:color="auto" w:frame="1"/>
                <w:lang w:eastAsia="es-MX"/>
              </w:rPr>
              <w:t>Iniciación al vocabulario del análisis histórico</w:t>
            </w:r>
            <w:r w:rsidRPr="001664C8">
              <w:rPr>
                <w:rFonts w:ascii="Arial" w:eastAsia="Times New Roman" w:hAnsi="Arial" w:cs="Arial"/>
                <w:sz w:val="18"/>
                <w:szCs w:val="18"/>
                <w:bdr w:val="none" w:sz="0" w:space="0" w:color="auto" w:frame="1"/>
                <w:lang w:eastAsia="es-MX"/>
              </w:rPr>
              <w:t>, Crítica,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VON FOERSTER, Heinz, 1991, </w:t>
            </w:r>
            <w:r w:rsidRPr="001664C8">
              <w:rPr>
                <w:rFonts w:ascii="Arial" w:eastAsia="Times New Roman" w:hAnsi="Arial" w:cs="Arial"/>
                <w:i/>
                <w:iCs/>
                <w:sz w:val="18"/>
                <w:szCs w:val="18"/>
                <w:bdr w:val="none" w:sz="0" w:space="0" w:color="auto" w:frame="1"/>
                <w:lang w:eastAsia="es-MX"/>
              </w:rPr>
              <w:t>Las semillas de la cibernética</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WAGENSBERG, Jorge, 1994, </w:t>
            </w:r>
            <w:r w:rsidRPr="001664C8">
              <w:rPr>
                <w:rFonts w:ascii="Arial" w:eastAsia="Times New Roman" w:hAnsi="Arial" w:cs="Arial"/>
                <w:i/>
                <w:iCs/>
                <w:sz w:val="18"/>
                <w:szCs w:val="18"/>
                <w:bdr w:val="none" w:sz="0" w:space="0" w:color="auto" w:frame="1"/>
                <w:lang w:eastAsia="es-MX"/>
              </w:rPr>
              <w:t>Ideas sobre la complejidad del mundo</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Tusquets</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WALLACE, Walter L., 1976, </w:t>
            </w:r>
            <w:r w:rsidRPr="001664C8">
              <w:rPr>
                <w:rFonts w:ascii="Arial" w:eastAsia="Times New Roman" w:hAnsi="Arial" w:cs="Arial"/>
                <w:i/>
                <w:iCs/>
                <w:sz w:val="18"/>
                <w:szCs w:val="18"/>
                <w:bdr w:val="none" w:sz="0" w:space="0" w:color="auto" w:frame="1"/>
                <w:lang w:eastAsia="es-MX"/>
              </w:rPr>
              <w:t>La lógica de la ciencia en la Sociología</w:t>
            </w:r>
            <w:r w:rsidRPr="001664C8">
              <w:rPr>
                <w:rFonts w:ascii="Arial" w:eastAsia="Times New Roman" w:hAnsi="Arial" w:cs="Arial"/>
                <w:sz w:val="18"/>
                <w:szCs w:val="18"/>
                <w:bdr w:val="none" w:sz="0" w:space="0" w:color="auto" w:frame="1"/>
                <w:lang w:eastAsia="es-MX"/>
              </w:rPr>
              <w:t>, Alianza,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WATZLAWICK, Paul et al., 1971, </w:t>
            </w:r>
            <w:r w:rsidRPr="001664C8">
              <w:rPr>
                <w:rFonts w:ascii="Arial" w:eastAsia="Times New Roman" w:hAnsi="Arial" w:cs="Arial"/>
                <w:i/>
                <w:iCs/>
                <w:sz w:val="18"/>
                <w:szCs w:val="18"/>
                <w:bdr w:val="none" w:sz="0" w:space="0" w:color="auto" w:frame="1"/>
                <w:lang w:eastAsia="es-MX"/>
              </w:rPr>
              <w:t>Teoría de la comunicación humana</w:t>
            </w:r>
            <w:r w:rsidRPr="001664C8">
              <w:rPr>
                <w:rFonts w:ascii="Arial" w:eastAsia="Times New Roman" w:hAnsi="Arial" w:cs="Arial"/>
                <w:sz w:val="18"/>
                <w:szCs w:val="18"/>
                <w:bdr w:val="none" w:sz="0" w:space="0" w:color="auto" w:frame="1"/>
                <w:lang w:eastAsia="es-MX"/>
              </w:rPr>
              <w:t>, Tiempo contemporáneo,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WATZLAWICK, Paul y Peter </w:t>
            </w:r>
            <w:proofErr w:type="spellStart"/>
            <w:r w:rsidRPr="001664C8">
              <w:rPr>
                <w:rFonts w:ascii="Arial" w:eastAsia="Times New Roman" w:hAnsi="Arial" w:cs="Arial"/>
                <w:sz w:val="18"/>
                <w:szCs w:val="18"/>
                <w:bdr w:val="none" w:sz="0" w:space="0" w:color="auto" w:frame="1"/>
                <w:lang w:eastAsia="es-MX"/>
              </w:rPr>
              <w:t>Krieg</w:t>
            </w:r>
            <w:proofErr w:type="spellEnd"/>
            <w:r w:rsidRPr="001664C8">
              <w:rPr>
                <w:rFonts w:ascii="Arial" w:eastAsia="Times New Roman" w:hAnsi="Arial" w:cs="Arial"/>
                <w:sz w:val="18"/>
                <w:szCs w:val="18"/>
                <w:bdr w:val="none" w:sz="0" w:space="0" w:color="auto" w:frame="1"/>
                <w:lang w:eastAsia="es-MX"/>
              </w:rPr>
              <w:t xml:space="preserve"> (compiladores), 1994, </w:t>
            </w:r>
            <w:r w:rsidRPr="001664C8">
              <w:rPr>
                <w:rFonts w:ascii="Arial" w:eastAsia="Times New Roman" w:hAnsi="Arial" w:cs="Arial"/>
                <w:i/>
                <w:iCs/>
                <w:sz w:val="18"/>
                <w:szCs w:val="18"/>
                <w:bdr w:val="none" w:sz="0" w:space="0" w:color="auto" w:frame="1"/>
                <w:lang w:eastAsia="es-MX"/>
              </w:rPr>
              <w:t>El ojo del observador. Contribuciones al constructivismo</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Gedisa</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WHITE, </w:t>
            </w:r>
            <w:proofErr w:type="spellStart"/>
            <w:r w:rsidRPr="001664C8">
              <w:rPr>
                <w:rFonts w:ascii="Arial" w:eastAsia="Times New Roman" w:hAnsi="Arial" w:cs="Arial"/>
                <w:sz w:val="18"/>
                <w:szCs w:val="18"/>
                <w:bdr w:val="none" w:sz="0" w:space="0" w:color="auto" w:frame="1"/>
                <w:lang w:eastAsia="es-MX"/>
              </w:rPr>
              <w:t>Hayden</w:t>
            </w:r>
            <w:proofErr w:type="spellEnd"/>
            <w:r w:rsidRPr="001664C8">
              <w:rPr>
                <w:rFonts w:ascii="Arial" w:eastAsia="Times New Roman" w:hAnsi="Arial" w:cs="Arial"/>
                <w:sz w:val="18"/>
                <w:szCs w:val="18"/>
                <w:bdr w:val="none" w:sz="0" w:space="0" w:color="auto" w:frame="1"/>
                <w:lang w:eastAsia="es-MX"/>
              </w:rPr>
              <w:t>, 1992, </w:t>
            </w:r>
            <w:r w:rsidRPr="001664C8">
              <w:rPr>
                <w:rFonts w:ascii="Arial" w:eastAsia="Times New Roman" w:hAnsi="Arial" w:cs="Arial"/>
                <w:i/>
                <w:iCs/>
                <w:sz w:val="18"/>
                <w:szCs w:val="18"/>
                <w:bdr w:val="none" w:sz="0" w:space="0" w:color="auto" w:frame="1"/>
                <w:lang w:eastAsia="es-MX"/>
              </w:rPr>
              <w:t>El contenido de la forma</w:t>
            </w:r>
            <w:r w:rsidRPr="001664C8">
              <w:rPr>
                <w:rFonts w:ascii="Arial" w:eastAsia="Times New Roman" w:hAnsi="Arial" w:cs="Arial"/>
                <w:sz w:val="18"/>
                <w:szCs w:val="18"/>
                <w:bdr w:val="none" w:sz="0" w:space="0" w:color="auto" w:frame="1"/>
                <w:lang w:eastAsia="es-MX"/>
              </w:rPr>
              <w:t>, Paidós,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WIENER, </w:t>
            </w:r>
            <w:proofErr w:type="spellStart"/>
            <w:r w:rsidRPr="001664C8">
              <w:rPr>
                <w:rFonts w:ascii="Arial" w:eastAsia="Times New Roman" w:hAnsi="Arial" w:cs="Arial"/>
                <w:sz w:val="18"/>
                <w:szCs w:val="18"/>
                <w:bdr w:val="none" w:sz="0" w:space="0" w:color="auto" w:frame="1"/>
                <w:lang w:eastAsia="es-MX"/>
              </w:rPr>
              <w:t>Norbert</w:t>
            </w:r>
            <w:proofErr w:type="spellEnd"/>
            <w:r w:rsidRPr="001664C8">
              <w:rPr>
                <w:rFonts w:ascii="Arial" w:eastAsia="Times New Roman" w:hAnsi="Arial" w:cs="Arial"/>
                <w:sz w:val="18"/>
                <w:szCs w:val="18"/>
                <w:bdr w:val="none" w:sz="0" w:space="0" w:color="auto" w:frame="1"/>
                <w:lang w:eastAsia="es-MX"/>
              </w:rPr>
              <w:t>, 1985, </w:t>
            </w:r>
            <w:r w:rsidRPr="001664C8">
              <w:rPr>
                <w:rFonts w:ascii="Arial" w:eastAsia="Times New Roman" w:hAnsi="Arial" w:cs="Arial"/>
                <w:i/>
                <w:iCs/>
                <w:sz w:val="18"/>
                <w:szCs w:val="18"/>
                <w:bdr w:val="none" w:sz="0" w:space="0" w:color="auto" w:frame="1"/>
                <w:lang w:eastAsia="es-MX"/>
              </w:rPr>
              <w:t>Cibernética</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Tusquets</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WILBER, Ken (compilador), 1986, </w:t>
            </w:r>
            <w:r w:rsidRPr="001664C8">
              <w:rPr>
                <w:rFonts w:ascii="Arial" w:eastAsia="Times New Roman" w:hAnsi="Arial" w:cs="Arial"/>
                <w:i/>
                <w:iCs/>
                <w:sz w:val="18"/>
                <w:szCs w:val="18"/>
                <w:bdr w:val="none" w:sz="0" w:space="0" w:color="auto" w:frame="1"/>
                <w:lang w:eastAsia="es-MX"/>
              </w:rPr>
              <w:t>Cuestiones cuánticas</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Kairós</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WILBER, Ken (compilador), 1992, </w:t>
            </w:r>
            <w:r w:rsidRPr="001664C8">
              <w:rPr>
                <w:rFonts w:ascii="Arial" w:eastAsia="Times New Roman" w:hAnsi="Arial" w:cs="Arial"/>
                <w:i/>
                <w:iCs/>
                <w:sz w:val="18"/>
                <w:szCs w:val="18"/>
                <w:bdr w:val="none" w:sz="0" w:space="0" w:color="auto" w:frame="1"/>
                <w:lang w:eastAsia="es-MX"/>
              </w:rPr>
              <w:t xml:space="preserve">El </w:t>
            </w:r>
            <w:proofErr w:type="spellStart"/>
            <w:r w:rsidRPr="001664C8">
              <w:rPr>
                <w:rFonts w:ascii="Arial" w:eastAsia="Times New Roman" w:hAnsi="Arial" w:cs="Arial"/>
                <w:i/>
                <w:iCs/>
                <w:sz w:val="18"/>
                <w:szCs w:val="18"/>
                <w:bdr w:val="none" w:sz="0" w:space="0" w:color="auto" w:frame="1"/>
                <w:lang w:eastAsia="es-MX"/>
              </w:rPr>
              <w:t>paradigmo</w:t>
            </w:r>
            <w:proofErr w:type="spellEnd"/>
            <w:r w:rsidRPr="001664C8">
              <w:rPr>
                <w:rFonts w:ascii="Arial" w:eastAsia="Times New Roman" w:hAnsi="Arial" w:cs="Arial"/>
                <w:i/>
                <w:iCs/>
                <w:sz w:val="18"/>
                <w:szCs w:val="18"/>
                <w:bdr w:val="none" w:sz="0" w:space="0" w:color="auto" w:frame="1"/>
                <w:lang w:eastAsia="es-MX"/>
              </w:rPr>
              <w:t xml:space="preserve"> holográfico</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Kairós</w:t>
            </w:r>
            <w:proofErr w:type="spellEnd"/>
            <w:r w:rsidRPr="001664C8">
              <w:rPr>
                <w:rFonts w:ascii="Arial" w:eastAsia="Times New Roman" w:hAnsi="Arial" w:cs="Arial"/>
                <w:sz w:val="18"/>
                <w:szCs w:val="18"/>
                <w:bdr w:val="none" w:sz="0" w:space="0" w:color="auto" w:frame="1"/>
                <w:lang w:eastAsia="es-MX"/>
              </w:rPr>
              <w:t>, Barcelona</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WITTGENSTEIN, Ludwig, 1988, </w:t>
            </w:r>
            <w:r w:rsidRPr="001664C8">
              <w:rPr>
                <w:rFonts w:ascii="Arial" w:eastAsia="Times New Roman" w:hAnsi="Arial" w:cs="Arial"/>
                <w:i/>
                <w:iCs/>
                <w:sz w:val="18"/>
                <w:szCs w:val="18"/>
                <w:bdr w:val="none" w:sz="0" w:space="0" w:color="auto" w:frame="1"/>
                <w:lang w:eastAsia="es-MX"/>
              </w:rPr>
              <w:t>Investigaciones filosóficas</w:t>
            </w:r>
            <w:r w:rsidRPr="001664C8">
              <w:rPr>
                <w:rFonts w:ascii="Arial" w:eastAsia="Times New Roman" w:hAnsi="Arial" w:cs="Arial"/>
                <w:sz w:val="18"/>
                <w:szCs w:val="18"/>
                <w:bdr w:val="none" w:sz="0" w:space="0" w:color="auto" w:frame="1"/>
                <w:lang w:eastAsia="es-MX"/>
              </w:rPr>
              <w:t>, UNAM- Crítica,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WOODCOCK, A. y Monte Davis, 1986, </w:t>
            </w:r>
            <w:r w:rsidRPr="001664C8">
              <w:rPr>
                <w:rFonts w:ascii="Arial" w:eastAsia="Times New Roman" w:hAnsi="Arial" w:cs="Arial"/>
                <w:i/>
                <w:iCs/>
                <w:sz w:val="18"/>
                <w:szCs w:val="18"/>
                <w:bdr w:val="none" w:sz="0" w:space="0" w:color="auto" w:frame="1"/>
                <w:lang w:eastAsia="es-MX"/>
              </w:rPr>
              <w:t>Teoría de las catástrofes</w:t>
            </w:r>
            <w:r w:rsidRPr="001664C8">
              <w:rPr>
                <w:rFonts w:ascii="Arial" w:eastAsia="Times New Roman" w:hAnsi="Arial" w:cs="Arial"/>
                <w:sz w:val="18"/>
                <w:szCs w:val="18"/>
                <w:bdr w:val="none" w:sz="0" w:space="0" w:color="auto" w:frame="1"/>
                <w:lang w:eastAsia="es-MX"/>
              </w:rPr>
              <w:t>, Cátedra, Madrid</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ZEITLIN, Irving, 1979, </w:t>
            </w:r>
            <w:r w:rsidRPr="001664C8">
              <w:rPr>
                <w:rFonts w:ascii="Arial" w:eastAsia="Times New Roman" w:hAnsi="Arial" w:cs="Arial"/>
                <w:i/>
                <w:iCs/>
                <w:sz w:val="18"/>
                <w:szCs w:val="18"/>
                <w:bdr w:val="none" w:sz="0" w:space="0" w:color="auto" w:frame="1"/>
                <w:lang w:eastAsia="es-MX"/>
              </w:rPr>
              <w:t>Ideología y teoría sociológica</w:t>
            </w:r>
            <w:r w:rsidRPr="001664C8">
              <w:rPr>
                <w:rFonts w:ascii="Arial" w:eastAsia="Times New Roman" w:hAnsi="Arial" w:cs="Arial"/>
                <w:sz w:val="18"/>
                <w:szCs w:val="18"/>
                <w:bdr w:val="none" w:sz="0" w:space="0" w:color="auto" w:frame="1"/>
                <w:lang w:eastAsia="es-MX"/>
              </w:rPr>
              <w:t xml:space="preserve">, </w:t>
            </w:r>
            <w:proofErr w:type="spellStart"/>
            <w:r w:rsidRPr="001664C8">
              <w:rPr>
                <w:rFonts w:ascii="Arial" w:eastAsia="Times New Roman" w:hAnsi="Arial" w:cs="Arial"/>
                <w:sz w:val="18"/>
                <w:szCs w:val="18"/>
                <w:bdr w:val="none" w:sz="0" w:space="0" w:color="auto" w:frame="1"/>
                <w:lang w:eastAsia="es-MX"/>
              </w:rPr>
              <w:t>Amorrortu</w:t>
            </w:r>
            <w:proofErr w:type="spellEnd"/>
            <w:r w:rsidRPr="001664C8">
              <w:rPr>
                <w:rFonts w:ascii="Arial" w:eastAsia="Times New Roman" w:hAnsi="Arial" w:cs="Arial"/>
                <w:sz w:val="18"/>
                <w:szCs w:val="18"/>
                <w:bdr w:val="none" w:sz="0" w:space="0" w:color="auto" w:frame="1"/>
                <w:lang w:eastAsia="es-MX"/>
              </w:rPr>
              <w:t>,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ZERMEÑO Padilla, Guillermo (compilador), 1994, </w:t>
            </w:r>
            <w:r w:rsidRPr="001664C8">
              <w:rPr>
                <w:rFonts w:ascii="Arial" w:eastAsia="Times New Roman" w:hAnsi="Arial" w:cs="Arial"/>
                <w:i/>
                <w:iCs/>
                <w:sz w:val="18"/>
                <w:szCs w:val="18"/>
                <w:bdr w:val="none" w:sz="0" w:space="0" w:color="auto" w:frame="1"/>
                <w:lang w:eastAsia="es-MX"/>
              </w:rPr>
              <w:t>Pensar la historia. Introducción a la teoría y metodología de la historia en el siglo XX</w:t>
            </w:r>
            <w:r w:rsidRPr="001664C8">
              <w:rPr>
                <w:rFonts w:ascii="Arial" w:eastAsia="Times New Roman" w:hAnsi="Arial" w:cs="Arial"/>
                <w:sz w:val="18"/>
                <w:szCs w:val="18"/>
                <w:bdr w:val="none" w:sz="0" w:space="0" w:color="auto" w:frame="1"/>
                <w:lang w:eastAsia="es-MX"/>
              </w:rPr>
              <w:t>, UIA, México</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ZETTERBERG, Hans, 1970, </w:t>
            </w:r>
            <w:r w:rsidRPr="001664C8">
              <w:rPr>
                <w:rFonts w:ascii="Arial" w:eastAsia="Times New Roman" w:hAnsi="Arial" w:cs="Arial"/>
                <w:i/>
                <w:iCs/>
                <w:sz w:val="18"/>
                <w:szCs w:val="18"/>
                <w:bdr w:val="none" w:sz="0" w:space="0" w:color="auto" w:frame="1"/>
                <w:lang w:eastAsia="es-MX"/>
              </w:rPr>
              <w:t>Teoría y verificación en sociología</w:t>
            </w:r>
            <w:r w:rsidRPr="001664C8">
              <w:rPr>
                <w:rFonts w:ascii="Arial" w:eastAsia="Times New Roman" w:hAnsi="Arial" w:cs="Arial"/>
                <w:sz w:val="18"/>
                <w:szCs w:val="18"/>
                <w:bdr w:val="none" w:sz="0" w:space="0" w:color="auto" w:frame="1"/>
                <w:lang w:eastAsia="es-MX"/>
              </w:rPr>
              <w:t>, Nueva Visión, Buenos Aires</w:t>
            </w:r>
          </w:p>
          <w:p w:rsidR="001664C8" w:rsidRPr="001664C8" w:rsidRDefault="001664C8" w:rsidP="001664C8">
            <w:pPr>
              <w:spacing w:after="0" w:line="225" w:lineRule="atLeast"/>
              <w:rPr>
                <w:rFonts w:ascii="Arial" w:eastAsia="Times New Roman" w:hAnsi="Arial" w:cs="Arial"/>
                <w:sz w:val="18"/>
                <w:szCs w:val="18"/>
                <w:bdr w:val="none" w:sz="0" w:space="0" w:color="auto" w:frame="1"/>
                <w:lang w:eastAsia="es-MX"/>
              </w:rPr>
            </w:pPr>
            <w:r w:rsidRPr="001664C8">
              <w:rPr>
                <w:rFonts w:ascii="Arial" w:eastAsia="Times New Roman" w:hAnsi="Symbol" w:cs="Arial"/>
                <w:sz w:val="18"/>
                <w:szCs w:val="18"/>
                <w:bdr w:val="none" w:sz="0" w:space="0" w:color="auto" w:frame="1"/>
                <w:lang w:eastAsia="es-MX"/>
              </w:rPr>
              <w:t></w:t>
            </w:r>
            <w:r w:rsidRPr="001664C8">
              <w:rPr>
                <w:rFonts w:ascii="Arial" w:eastAsia="Times New Roman" w:hAnsi="Arial" w:cs="Arial"/>
                <w:sz w:val="18"/>
                <w:szCs w:val="18"/>
                <w:bdr w:val="none" w:sz="0" w:space="0" w:color="auto" w:frame="1"/>
                <w:lang w:eastAsia="es-MX"/>
              </w:rPr>
              <w:t xml:space="preserve">  ZOHAR, </w:t>
            </w:r>
            <w:proofErr w:type="spellStart"/>
            <w:r w:rsidRPr="001664C8">
              <w:rPr>
                <w:rFonts w:ascii="Arial" w:eastAsia="Times New Roman" w:hAnsi="Arial" w:cs="Arial"/>
                <w:sz w:val="18"/>
                <w:szCs w:val="18"/>
                <w:bdr w:val="none" w:sz="0" w:space="0" w:color="auto" w:frame="1"/>
                <w:lang w:eastAsia="es-MX"/>
              </w:rPr>
              <w:t>Danah</w:t>
            </w:r>
            <w:proofErr w:type="spellEnd"/>
            <w:r w:rsidRPr="001664C8">
              <w:rPr>
                <w:rFonts w:ascii="Arial" w:eastAsia="Times New Roman" w:hAnsi="Arial" w:cs="Arial"/>
                <w:sz w:val="18"/>
                <w:szCs w:val="18"/>
                <w:bdr w:val="none" w:sz="0" w:space="0" w:color="auto" w:frame="1"/>
                <w:lang w:eastAsia="es-MX"/>
              </w:rPr>
              <w:t>, 1990, </w:t>
            </w:r>
            <w:r w:rsidRPr="001664C8">
              <w:rPr>
                <w:rFonts w:ascii="Arial" w:eastAsia="Times New Roman" w:hAnsi="Arial" w:cs="Arial"/>
                <w:i/>
                <w:iCs/>
                <w:sz w:val="18"/>
                <w:szCs w:val="18"/>
                <w:bdr w:val="none" w:sz="0" w:space="0" w:color="auto" w:frame="1"/>
                <w:lang w:eastAsia="es-MX"/>
              </w:rPr>
              <w:t>La conciencia cuántica</w:t>
            </w:r>
            <w:r w:rsidRPr="001664C8">
              <w:rPr>
                <w:rFonts w:ascii="Arial" w:eastAsia="Times New Roman" w:hAnsi="Arial" w:cs="Arial"/>
                <w:sz w:val="18"/>
                <w:szCs w:val="18"/>
                <w:bdr w:val="none" w:sz="0" w:space="0" w:color="auto" w:frame="1"/>
                <w:lang w:eastAsia="es-MX"/>
              </w:rPr>
              <w:t>, Plaza y Janes, Barcelona</w:t>
            </w:r>
          </w:p>
          <w:p w:rsidR="001664C8" w:rsidRPr="001664C8" w:rsidRDefault="001664C8" w:rsidP="001664C8">
            <w:pPr>
              <w:spacing w:before="150" w:after="150" w:line="225" w:lineRule="atLeast"/>
              <w:textAlignment w:val="baseline"/>
              <w:rPr>
                <w:rFonts w:ascii="inherit" w:eastAsia="Times New Roman" w:hAnsi="inherit" w:cs="Times New Roman"/>
                <w:sz w:val="24"/>
                <w:szCs w:val="24"/>
                <w:lang w:eastAsia="es-MX"/>
              </w:rPr>
            </w:pPr>
            <w:r w:rsidRPr="001664C8">
              <w:rPr>
                <w:rFonts w:ascii="inherit" w:eastAsia="Times New Roman" w:hAnsi="inherit" w:cs="Arial"/>
                <w:sz w:val="18"/>
                <w:szCs w:val="18"/>
                <w:bdr w:val="none" w:sz="0" w:space="0" w:color="auto" w:frame="1"/>
                <w:lang w:eastAsia="es-MX"/>
              </w:rPr>
              <w:t> </w:t>
            </w:r>
          </w:p>
        </w:tc>
        <w:bookmarkStart w:id="0" w:name="_GoBack"/>
        <w:bookmarkEnd w:id="0"/>
      </w:tr>
    </w:tbl>
    <w:p w:rsidR="001664C8" w:rsidRPr="001664C8" w:rsidRDefault="001664C8" w:rsidP="001664C8">
      <w:pPr>
        <w:pBdr>
          <w:bottom w:val="single" w:sz="6" w:space="1" w:color="auto"/>
        </w:pBdr>
        <w:spacing w:after="0" w:line="240" w:lineRule="auto"/>
        <w:jc w:val="center"/>
        <w:rPr>
          <w:rFonts w:ascii="Arial" w:eastAsia="Times New Roman" w:hAnsi="Arial" w:cs="Arial"/>
          <w:vanish/>
          <w:sz w:val="16"/>
          <w:szCs w:val="16"/>
          <w:lang w:eastAsia="es-MX"/>
        </w:rPr>
      </w:pPr>
      <w:r w:rsidRPr="001664C8">
        <w:rPr>
          <w:rFonts w:ascii="Arial" w:eastAsia="Times New Roman" w:hAnsi="Arial" w:cs="Arial"/>
          <w:vanish/>
          <w:sz w:val="16"/>
          <w:szCs w:val="16"/>
          <w:lang w:eastAsia="es-MX"/>
        </w:rPr>
        <w:lastRenderedPageBreak/>
        <w:t>Principio del formulario</w:t>
      </w:r>
    </w:p>
    <w:p w:rsidR="001664C8" w:rsidRPr="001664C8" w:rsidRDefault="001664C8" w:rsidP="001664C8">
      <w:pPr>
        <w:shd w:val="clear" w:color="auto" w:fill="F0F6F8"/>
        <w:spacing w:line="180" w:lineRule="atLeast"/>
        <w:jc w:val="right"/>
        <w:textAlignment w:val="baseline"/>
        <w:rPr>
          <w:rFonts w:ascii="Arial" w:eastAsia="Times New Roman" w:hAnsi="Arial" w:cs="Arial"/>
          <w:b/>
          <w:bCs/>
          <w:color w:val="000000"/>
          <w:sz w:val="30"/>
          <w:szCs w:val="30"/>
          <w:lang w:eastAsia="es-MX"/>
        </w:rPr>
      </w:pPr>
      <w:r w:rsidRPr="001664C8">
        <w:rPr>
          <w:rFonts w:ascii="inherit" w:eastAsia="Times New Roman" w:hAnsi="inherit" w:cs="Arial"/>
          <w:color w:val="000000"/>
          <w:sz w:val="14"/>
          <w:szCs w:val="14"/>
          <w:bdr w:val="none" w:sz="0" w:space="0" w:color="auto" w:frame="1"/>
          <w:lang w:eastAsia="es-MX"/>
        </w:rPr>
        <w:t> </w:t>
      </w:r>
      <w:r w:rsidRPr="001664C8">
        <w:rPr>
          <w:rFonts w:ascii="inherit" w:eastAsia="Times New Roman" w:hAnsi="inherit" w:cs="Arial"/>
          <w:color w:val="000000"/>
          <w:sz w:val="14"/>
          <w:szCs w:val="14"/>
          <w:bdr w:val="none" w:sz="0" w:space="0" w:color="auto" w:frame="1"/>
          <w:lang w:eastAsia="es-MX"/>
        </w:rPr>
        <w:br/>
      </w:r>
      <w:r w:rsidRPr="001664C8">
        <w:rPr>
          <w:rFonts w:ascii="inherit" w:eastAsia="Times New Roman" w:hAnsi="inherit" w:cs="Arial"/>
          <w:color w:val="000000"/>
          <w:sz w:val="14"/>
          <w:szCs w:val="14"/>
          <w:bdr w:val="none" w:sz="0" w:space="0" w:color="auto" w:frame="1"/>
          <w:lang w:eastAsia="es-MX"/>
        </w:rPr>
        <w:br/>
      </w:r>
    </w:p>
    <w:p w:rsidR="001664C8" w:rsidRPr="001664C8" w:rsidRDefault="001664C8" w:rsidP="001664C8">
      <w:pPr>
        <w:pBdr>
          <w:bottom w:val="single" w:sz="6" w:space="1" w:color="auto"/>
        </w:pBdr>
        <w:spacing w:after="0" w:line="240" w:lineRule="auto"/>
        <w:jc w:val="center"/>
        <w:rPr>
          <w:rFonts w:ascii="Arial" w:eastAsia="Times New Roman" w:hAnsi="Arial" w:cs="Arial"/>
          <w:vanish/>
          <w:sz w:val="16"/>
          <w:szCs w:val="16"/>
          <w:lang w:eastAsia="es-MX"/>
        </w:rPr>
      </w:pPr>
      <w:r w:rsidRPr="001664C8">
        <w:rPr>
          <w:rFonts w:ascii="Arial" w:eastAsia="Times New Roman" w:hAnsi="Arial" w:cs="Arial"/>
          <w:vanish/>
          <w:sz w:val="16"/>
          <w:szCs w:val="16"/>
          <w:lang w:eastAsia="es-MX"/>
        </w:rPr>
        <w:t>Principio del formulario</w:t>
      </w:r>
    </w:p>
    <w:p w:rsidR="001664C8" w:rsidRPr="001664C8" w:rsidRDefault="001664C8" w:rsidP="001664C8">
      <w:pPr>
        <w:pBdr>
          <w:top w:val="single" w:sz="6" w:space="1" w:color="auto"/>
        </w:pBdr>
        <w:spacing w:line="240" w:lineRule="auto"/>
        <w:jc w:val="center"/>
        <w:rPr>
          <w:rFonts w:ascii="Arial" w:eastAsia="Times New Roman" w:hAnsi="Arial" w:cs="Arial"/>
          <w:vanish/>
          <w:sz w:val="16"/>
          <w:szCs w:val="16"/>
          <w:lang w:eastAsia="es-MX"/>
        </w:rPr>
      </w:pPr>
      <w:r w:rsidRPr="001664C8">
        <w:rPr>
          <w:rFonts w:ascii="Arial" w:eastAsia="Times New Roman" w:hAnsi="Arial" w:cs="Arial"/>
          <w:vanish/>
          <w:sz w:val="16"/>
          <w:szCs w:val="16"/>
          <w:lang w:eastAsia="es-MX"/>
        </w:rPr>
        <w:t>Final del formulario</w:t>
      </w:r>
    </w:p>
    <w:p w:rsidR="001664C8" w:rsidRPr="001664C8" w:rsidRDefault="001664C8" w:rsidP="001664C8">
      <w:pPr>
        <w:spacing w:line="495" w:lineRule="atLeast"/>
        <w:textAlignment w:val="baseline"/>
        <w:rPr>
          <w:rFonts w:ascii="inherit" w:eastAsia="Times New Roman" w:hAnsi="inherit" w:cs="Arial"/>
          <w:b/>
          <w:bCs/>
          <w:color w:val="FFFFFF"/>
          <w:sz w:val="23"/>
          <w:szCs w:val="23"/>
          <w:lang w:eastAsia="es-MX"/>
        </w:rPr>
      </w:pPr>
      <w:r w:rsidRPr="001664C8">
        <w:rPr>
          <w:rFonts w:ascii="inherit" w:eastAsia="Times New Roman" w:hAnsi="inherit" w:cs="Arial"/>
          <w:b/>
          <w:bCs/>
          <w:color w:val="FFFFFF"/>
          <w:sz w:val="23"/>
          <w:szCs w:val="23"/>
          <w:lang w:eastAsia="es-MX"/>
        </w:rPr>
        <w:t>Síguenos</w:t>
      </w:r>
    </w:p>
    <w:p w:rsidR="001664C8" w:rsidRPr="001664C8" w:rsidRDefault="001664C8" w:rsidP="001664C8">
      <w:pPr>
        <w:spacing w:after="0" w:line="240" w:lineRule="atLeast"/>
        <w:textAlignment w:val="baseline"/>
        <w:rPr>
          <w:rFonts w:ascii="inherit" w:eastAsia="Times New Roman" w:hAnsi="inherit" w:cs="Arial"/>
          <w:color w:val="000000"/>
          <w:sz w:val="24"/>
          <w:szCs w:val="24"/>
          <w:lang w:eastAsia="es-MX"/>
        </w:rPr>
      </w:pPr>
      <w:r w:rsidRPr="001664C8">
        <w:rPr>
          <w:rFonts w:ascii="Arial" w:eastAsia="Times New Roman" w:hAnsi="Arial" w:cs="Arial"/>
          <w:noProof/>
          <w:color w:val="004679"/>
          <w:sz w:val="18"/>
          <w:szCs w:val="18"/>
          <w:bdr w:val="none" w:sz="0" w:space="0" w:color="auto" w:frame="1"/>
          <w:lang w:eastAsia="es-MX"/>
        </w:rPr>
        <w:drawing>
          <wp:inline distT="0" distB="0" distL="0" distR="0" wp14:anchorId="6F52411C" wp14:editId="4198BC0B">
            <wp:extent cx="11430" cy="11430"/>
            <wp:effectExtent l="0" t="0" r="0" b="0"/>
            <wp:docPr id="1" name="Imagen 1" descr="Twitter">
              <a:hlinkClick xmlns:a="http://schemas.openxmlformats.org/drawingml/2006/main" r:id="rId5"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a:hlinkClick r:id="rId5" tooltip="&quot;Twitt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1664C8" w:rsidRPr="001664C8" w:rsidRDefault="001664C8" w:rsidP="001664C8">
      <w:pPr>
        <w:spacing w:after="0" w:line="240" w:lineRule="atLeast"/>
        <w:textAlignment w:val="baseline"/>
        <w:rPr>
          <w:rFonts w:ascii="inherit" w:eastAsia="Times New Roman" w:hAnsi="inherit" w:cs="Arial"/>
          <w:color w:val="000000"/>
          <w:sz w:val="24"/>
          <w:szCs w:val="24"/>
          <w:lang w:eastAsia="es-MX"/>
        </w:rPr>
      </w:pPr>
      <w:r w:rsidRPr="001664C8">
        <w:rPr>
          <w:rFonts w:ascii="Arial" w:eastAsia="Times New Roman" w:hAnsi="Arial" w:cs="Arial"/>
          <w:noProof/>
          <w:color w:val="004679"/>
          <w:sz w:val="18"/>
          <w:szCs w:val="18"/>
          <w:bdr w:val="none" w:sz="0" w:space="0" w:color="auto" w:frame="1"/>
          <w:lang w:eastAsia="es-MX"/>
        </w:rPr>
        <w:drawing>
          <wp:inline distT="0" distB="0" distL="0" distR="0" wp14:anchorId="1B72C8FE" wp14:editId="1D956755">
            <wp:extent cx="11430" cy="11430"/>
            <wp:effectExtent l="0" t="0" r="0" b="0"/>
            <wp:docPr id="2" name="Imagen 2" descr="Facebook">
              <a:hlinkClick xmlns:a="http://schemas.openxmlformats.org/drawingml/2006/main" r:id="rId7"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7" tooltip="&quot;Faceboo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1664C8" w:rsidRPr="001664C8" w:rsidRDefault="001664C8" w:rsidP="001664C8">
      <w:pPr>
        <w:spacing w:after="0" w:line="240" w:lineRule="atLeast"/>
        <w:textAlignment w:val="baseline"/>
        <w:rPr>
          <w:rFonts w:ascii="inherit" w:eastAsia="Times New Roman" w:hAnsi="inherit" w:cs="Arial"/>
          <w:color w:val="000000"/>
          <w:sz w:val="24"/>
          <w:szCs w:val="24"/>
          <w:lang w:eastAsia="es-MX"/>
        </w:rPr>
      </w:pPr>
      <w:r w:rsidRPr="001664C8">
        <w:rPr>
          <w:rFonts w:ascii="Arial" w:eastAsia="Times New Roman" w:hAnsi="Arial" w:cs="Arial"/>
          <w:noProof/>
          <w:color w:val="004679"/>
          <w:sz w:val="18"/>
          <w:szCs w:val="18"/>
          <w:bdr w:val="none" w:sz="0" w:space="0" w:color="auto" w:frame="1"/>
          <w:lang w:eastAsia="es-MX"/>
        </w:rPr>
        <w:drawing>
          <wp:inline distT="0" distB="0" distL="0" distR="0" wp14:anchorId="07A9DE0E" wp14:editId="1AB87F14">
            <wp:extent cx="11430" cy="11430"/>
            <wp:effectExtent l="0" t="0" r="0" b="0"/>
            <wp:docPr id="3" name="Imagen 3" descr="RSS">
              <a:hlinkClick xmlns:a="http://schemas.openxmlformats.org/drawingml/2006/main" r:id="rId8" tooltip="&quot;R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
                      <a:hlinkClick r:id="rId8" tooltip="&quot;RS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1664C8" w:rsidRPr="001664C8" w:rsidRDefault="001664C8" w:rsidP="001664C8">
      <w:pPr>
        <w:spacing w:after="0" w:line="240" w:lineRule="atLeast"/>
        <w:textAlignment w:val="baseline"/>
        <w:rPr>
          <w:rFonts w:ascii="inherit" w:eastAsia="Times New Roman" w:hAnsi="inherit" w:cs="Arial"/>
          <w:color w:val="000000"/>
          <w:sz w:val="24"/>
          <w:szCs w:val="24"/>
          <w:lang w:eastAsia="es-MX"/>
        </w:rPr>
      </w:pPr>
      <w:r w:rsidRPr="001664C8">
        <w:rPr>
          <w:rFonts w:ascii="Arial" w:eastAsia="Times New Roman" w:hAnsi="Arial" w:cs="Arial"/>
          <w:noProof/>
          <w:color w:val="004679"/>
          <w:sz w:val="18"/>
          <w:szCs w:val="18"/>
          <w:bdr w:val="none" w:sz="0" w:space="0" w:color="auto" w:frame="1"/>
          <w:lang w:eastAsia="es-MX"/>
        </w:rPr>
        <w:drawing>
          <wp:inline distT="0" distB="0" distL="0" distR="0" wp14:anchorId="32EFDA63" wp14:editId="3699E3AE">
            <wp:extent cx="11430" cy="11430"/>
            <wp:effectExtent l="0" t="0" r="0" b="0"/>
            <wp:docPr id="4" name="Imagen 4" descr="Delicious">
              <a:hlinkClick xmlns:a="http://schemas.openxmlformats.org/drawingml/2006/main" r:id="rId9" tooltip="&quot;Delicio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licious">
                      <a:hlinkClick r:id="rId9" tooltip="&quot;Deliciou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1664C8" w:rsidRPr="001664C8" w:rsidRDefault="001664C8" w:rsidP="001664C8">
      <w:pPr>
        <w:spacing w:line="240" w:lineRule="atLeast"/>
        <w:textAlignment w:val="baseline"/>
        <w:rPr>
          <w:rFonts w:ascii="inherit" w:eastAsia="Times New Roman" w:hAnsi="inherit" w:cs="Arial"/>
          <w:color w:val="000000"/>
          <w:sz w:val="24"/>
          <w:szCs w:val="24"/>
          <w:lang w:eastAsia="es-MX"/>
        </w:rPr>
      </w:pPr>
      <w:r w:rsidRPr="001664C8">
        <w:rPr>
          <w:rFonts w:ascii="Arial" w:eastAsia="Times New Roman" w:hAnsi="Arial" w:cs="Arial"/>
          <w:noProof/>
          <w:color w:val="004679"/>
          <w:sz w:val="18"/>
          <w:szCs w:val="18"/>
          <w:bdr w:val="none" w:sz="0" w:space="0" w:color="auto" w:frame="1"/>
          <w:lang w:eastAsia="es-MX"/>
        </w:rPr>
        <w:drawing>
          <wp:inline distT="0" distB="0" distL="0" distR="0" wp14:anchorId="48C04A46" wp14:editId="13EE44E3">
            <wp:extent cx="11430" cy="11430"/>
            <wp:effectExtent l="0" t="0" r="0" b="0"/>
            <wp:docPr id="5" name="Imagen 5" descr="Recomendar">
              <a:hlinkClick xmlns:a="http://schemas.openxmlformats.org/drawingml/2006/main" r:id="rId10" tooltip="&quot;Recomend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omendar">
                      <a:hlinkClick r:id="rId10" tooltip="&quot;Recomenda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A12AB3" w:rsidRDefault="00A12AB3"/>
    <w:sectPr w:rsidR="00A12AB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C8"/>
    <w:rsid w:val="001664C8"/>
    <w:rsid w:val="00A12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1664C8"/>
  </w:style>
  <w:style w:type="character" w:customStyle="1" w:styleId="titol">
    <w:name w:val="titol"/>
    <w:basedOn w:val="Fuentedeprrafopredeter"/>
    <w:rsid w:val="001664C8"/>
  </w:style>
  <w:style w:type="character" w:customStyle="1" w:styleId="mini-titol">
    <w:name w:val="mini-titol"/>
    <w:basedOn w:val="Fuentedeprrafopredeter"/>
    <w:rsid w:val="001664C8"/>
  </w:style>
  <w:style w:type="character" w:customStyle="1" w:styleId="subtitol4">
    <w:name w:val="subtitol4"/>
    <w:basedOn w:val="Fuentedeprrafopredeter"/>
    <w:rsid w:val="001664C8"/>
  </w:style>
  <w:style w:type="character" w:customStyle="1" w:styleId="subtitol3">
    <w:name w:val="subtitol3"/>
    <w:basedOn w:val="Fuentedeprrafopredeter"/>
    <w:rsid w:val="001664C8"/>
  </w:style>
  <w:style w:type="character" w:customStyle="1" w:styleId="cospetit">
    <w:name w:val="cospetit"/>
    <w:basedOn w:val="Fuentedeprrafopredeter"/>
    <w:rsid w:val="001664C8"/>
  </w:style>
  <w:style w:type="character" w:customStyle="1" w:styleId="apple-converted-space">
    <w:name w:val="apple-converted-space"/>
    <w:basedOn w:val="Fuentedeprrafopredeter"/>
    <w:rsid w:val="001664C8"/>
  </w:style>
  <w:style w:type="paragraph" w:customStyle="1" w:styleId="resum">
    <w:name w:val="resum"/>
    <w:basedOn w:val="Normal"/>
    <w:rsid w:val="001664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stext">
    <w:name w:val="costext"/>
    <w:basedOn w:val="Fuentedeprrafopredeter"/>
    <w:rsid w:val="001664C8"/>
  </w:style>
  <w:style w:type="paragraph" w:customStyle="1" w:styleId="costext1">
    <w:name w:val="costext1"/>
    <w:basedOn w:val="Normal"/>
    <w:rsid w:val="001664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itol2">
    <w:name w:val="subtitol2"/>
    <w:basedOn w:val="Fuentedeprrafopredeter"/>
    <w:rsid w:val="001664C8"/>
  </w:style>
  <w:style w:type="paragraph" w:styleId="NormalWeb">
    <w:name w:val="Normal (Web)"/>
    <w:basedOn w:val="Normal"/>
    <w:uiPriority w:val="99"/>
    <w:unhideWhenUsed/>
    <w:rsid w:val="001664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uiPriority w:val="99"/>
    <w:semiHidden/>
    <w:unhideWhenUsed/>
    <w:rsid w:val="001664C8"/>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664C8"/>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664C8"/>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664C8"/>
    <w:rPr>
      <w:rFonts w:ascii="Arial" w:eastAsia="Times New Roman" w:hAnsi="Arial" w:cs="Arial"/>
      <w:vanish/>
      <w:sz w:val="16"/>
      <w:szCs w:val="16"/>
      <w:lang w:eastAsia="es-MX"/>
    </w:rPr>
  </w:style>
  <w:style w:type="character" w:styleId="Hipervnculo">
    <w:name w:val="Hyperlink"/>
    <w:basedOn w:val="Fuentedeprrafopredeter"/>
    <w:uiPriority w:val="99"/>
    <w:semiHidden/>
    <w:unhideWhenUsed/>
    <w:rsid w:val="001664C8"/>
    <w:rPr>
      <w:color w:val="0000FF"/>
      <w:u w:val="single"/>
    </w:rPr>
  </w:style>
  <w:style w:type="character" w:styleId="Hipervnculovisitado">
    <w:name w:val="FollowedHyperlink"/>
    <w:basedOn w:val="Fuentedeprrafopredeter"/>
    <w:uiPriority w:val="99"/>
    <w:semiHidden/>
    <w:unhideWhenUsed/>
    <w:rsid w:val="001664C8"/>
    <w:rPr>
      <w:color w:val="800080"/>
      <w:u w:val="single"/>
    </w:rPr>
  </w:style>
  <w:style w:type="paragraph" w:styleId="Textodeglobo">
    <w:name w:val="Balloon Text"/>
    <w:basedOn w:val="Normal"/>
    <w:link w:val="TextodegloboCar"/>
    <w:uiPriority w:val="99"/>
    <w:semiHidden/>
    <w:unhideWhenUsed/>
    <w:rsid w:val="001664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1664C8"/>
  </w:style>
  <w:style w:type="character" w:customStyle="1" w:styleId="titol">
    <w:name w:val="titol"/>
    <w:basedOn w:val="Fuentedeprrafopredeter"/>
    <w:rsid w:val="001664C8"/>
  </w:style>
  <w:style w:type="character" w:customStyle="1" w:styleId="mini-titol">
    <w:name w:val="mini-titol"/>
    <w:basedOn w:val="Fuentedeprrafopredeter"/>
    <w:rsid w:val="001664C8"/>
  </w:style>
  <w:style w:type="character" w:customStyle="1" w:styleId="subtitol4">
    <w:name w:val="subtitol4"/>
    <w:basedOn w:val="Fuentedeprrafopredeter"/>
    <w:rsid w:val="001664C8"/>
  </w:style>
  <w:style w:type="character" w:customStyle="1" w:styleId="subtitol3">
    <w:name w:val="subtitol3"/>
    <w:basedOn w:val="Fuentedeprrafopredeter"/>
    <w:rsid w:val="001664C8"/>
  </w:style>
  <w:style w:type="character" w:customStyle="1" w:styleId="cospetit">
    <w:name w:val="cospetit"/>
    <w:basedOn w:val="Fuentedeprrafopredeter"/>
    <w:rsid w:val="001664C8"/>
  </w:style>
  <w:style w:type="character" w:customStyle="1" w:styleId="apple-converted-space">
    <w:name w:val="apple-converted-space"/>
    <w:basedOn w:val="Fuentedeprrafopredeter"/>
    <w:rsid w:val="001664C8"/>
  </w:style>
  <w:style w:type="paragraph" w:customStyle="1" w:styleId="resum">
    <w:name w:val="resum"/>
    <w:basedOn w:val="Normal"/>
    <w:rsid w:val="001664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stext">
    <w:name w:val="costext"/>
    <w:basedOn w:val="Fuentedeprrafopredeter"/>
    <w:rsid w:val="001664C8"/>
  </w:style>
  <w:style w:type="paragraph" w:customStyle="1" w:styleId="costext1">
    <w:name w:val="costext1"/>
    <w:basedOn w:val="Normal"/>
    <w:rsid w:val="001664C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itol2">
    <w:name w:val="subtitol2"/>
    <w:basedOn w:val="Fuentedeprrafopredeter"/>
    <w:rsid w:val="001664C8"/>
  </w:style>
  <w:style w:type="paragraph" w:styleId="NormalWeb">
    <w:name w:val="Normal (Web)"/>
    <w:basedOn w:val="Normal"/>
    <w:uiPriority w:val="99"/>
    <w:unhideWhenUsed/>
    <w:rsid w:val="001664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uiPriority w:val="99"/>
    <w:semiHidden/>
    <w:unhideWhenUsed/>
    <w:rsid w:val="001664C8"/>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1664C8"/>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1664C8"/>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1664C8"/>
    <w:rPr>
      <w:rFonts w:ascii="Arial" w:eastAsia="Times New Roman" w:hAnsi="Arial" w:cs="Arial"/>
      <w:vanish/>
      <w:sz w:val="16"/>
      <w:szCs w:val="16"/>
      <w:lang w:eastAsia="es-MX"/>
    </w:rPr>
  </w:style>
  <w:style w:type="character" w:styleId="Hipervnculo">
    <w:name w:val="Hyperlink"/>
    <w:basedOn w:val="Fuentedeprrafopredeter"/>
    <w:uiPriority w:val="99"/>
    <w:semiHidden/>
    <w:unhideWhenUsed/>
    <w:rsid w:val="001664C8"/>
    <w:rPr>
      <w:color w:val="0000FF"/>
      <w:u w:val="single"/>
    </w:rPr>
  </w:style>
  <w:style w:type="character" w:styleId="Hipervnculovisitado">
    <w:name w:val="FollowedHyperlink"/>
    <w:basedOn w:val="Fuentedeprrafopredeter"/>
    <w:uiPriority w:val="99"/>
    <w:semiHidden/>
    <w:unhideWhenUsed/>
    <w:rsid w:val="001664C8"/>
    <w:rPr>
      <w:color w:val="800080"/>
      <w:u w:val="single"/>
    </w:rPr>
  </w:style>
  <w:style w:type="paragraph" w:styleId="Textodeglobo">
    <w:name w:val="Balloon Text"/>
    <w:basedOn w:val="Normal"/>
    <w:link w:val="TextodegloboCar"/>
    <w:uiPriority w:val="99"/>
    <w:semiHidden/>
    <w:unhideWhenUsed/>
    <w:rsid w:val="001664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6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374079">
      <w:bodyDiv w:val="1"/>
      <w:marLeft w:val="0"/>
      <w:marRight w:val="0"/>
      <w:marTop w:val="0"/>
      <w:marBottom w:val="0"/>
      <w:divBdr>
        <w:top w:val="none" w:sz="0" w:space="0" w:color="auto"/>
        <w:left w:val="none" w:sz="0" w:space="0" w:color="auto"/>
        <w:bottom w:val="none" w:sz="0" w:space="0" w:color="auto"/>
        <w:right w:val="none" w:sz="0" w:space="0" w:color="auto"/>
      </w:divBdr>
      <w:divsChild>
        <w:div w:id="756710307">
          <w:marLeft w:val="345"/>
          <w:marRight w:val="0"/>
          <w:marTop w:val="0"/>
          <w:marBottom w:val="0"/>
          <w:divBdr>
            <w:top w:val="none" w:sz="0" w:space="0" w:color="auto"/>
            <w:left w:val="none" w:sz="0" w:space="0" w:color="auto"/>
            <w:bottom w:val="none" w:sz="0" w:space="0" w:color="auto"/>
            <w:right w:val="none" w:sz="0" w:space="0" w:color="auto"/>
          </w:divBdr>
          <w:divsChild>
            <w:div w:id="523860658">
              <w:marLeft w:val="0"/>
              <w:marRight w:val="0"/>
              <w:marTop w:val="0"/>
              <w:marBottom w:val="0"/>
              <w:divBdr>
                <w:top w:val="none" w:sz="0" w:space="0" w:color="auto"/>
                <w:left w:val="none" w:sz="0" w:space="0" w:color="auto"/>
                <w:bottom w:val="none" w:sz="0" w:space="0" w:color="auto"/>
                <w:right w:val="none" w:sz="0" w:space="0" w:color="auto"/>
              </w:divBdr>
              <w:divsChild>
                <w:div w:id="83693746">
                  <w:marLeft w:val="0"/>
                  <w:marRight w:val="0"/>
                  <w:marTop w:val="0"/>
                  <w:marBottom w:val="0"/>
                  <w:divBdr>
                    <w:top w:val="single" w:sz="6" w:space="4" w:color="1A538D"/>
                    <w:left w:val="single" w:sz="6" w:space="2" w:color="1A538D"/>
                    <w:bottom w:val="single" w:sz="6" w:space="4" w:color="1A538D"/>
                    <w:right w:val="single" w:sz="6" w:space="2" w:color="1A538D"/>
                  </w:divBdr>
                </w:div>
              </w:divsChild>
            </w:div>
          </w:divsChild>
        </w:div>
        <w:div w:id="205289930">
          <w:marLeft w:val="0"/>
          <w:marRight w:val="0"/>
          <w:marTop w:val="0"/>
          <w:marBottom w:val="0"/>
          <w:divBdr>
            <w:top w:val="none" w:sz="0" w:space="0" w:color="auto"/>
            <w:left w:val="none" w:sz="0" w:space="30" w:color="auto"/>
            <w:bottom w:val="none" w:sz="0" w:space="0" w:color="auto"/>
            <w:right w:val="none" w:sz="0" w:space="0" w:color="auto"/>
          </w:divBdr>
          <w:divsChild>
            <w:div w:id="1103768344">
              <w:marLeft w:val="0"/>
              <w:marRight w:val="0"/>
              <w:marTop w:val="0"/>
              <w:marBottom w:val="0"/>
              <w:divBdr>
                <w:top w:val="none" w:sz="0" w:space="0" w:color="auto"/>
                <w:left w:val="none" w:sz="0" w:space="0" w:color="auto"/>
                <w:bottom w:val="none" w:sz="0" w:space="0" w:color="auto"/>
                <w:right w:val="none" w:sz="0" w:space="9" w:color="auto"/>
              </w:divBdr>
            </w:div>
            <w:div w:id="313603314">
              <w:marLeft w:val="0"/>
              <w:marRight w:val="0"/>
              <w:marTop w:val="0"/>
              <w:marBottom w:val="450"/>
              <w:divBdr>
                <w:top w:val="none" w:sz="0" w:space="0" w:color="auto"/>
                <w:left w:val="none" w:sz="0" w:space="0" w:color="auto"/>
                <w:bottom w:val="none" w:sz="0" w:space="0" w:color="auto"/>
                <w:right w:val="none" w:sz="0" w:space="0" w:color="auto"/>
              </w:divBdr>
              <w:divsChild>
                <w:div w:id="1132599556">
                  <w:marLeft w:val="0"/>
                  <w:marRight w:val="0"/>
                  <w:marTop w:val="0"/>
                  <w:marBottom w:val="270"/>
                  <w:divBdr>
                    <w:top w:val="none" w:sz="0" w:space="0" w:color="auto"/>
                    <w:left w:val="none" w:sz="0" w:space="9" w:color="auto"/>
                    <w:bottom w:val="none" w:sz="0" w:space="0" w:color="auto"/>
                    <w:right w:val="none" w:sz="0" w:space="0" w:color="auto"/>
                  </w:divBdr>
                </w:div>
                <w:div w:id="1980256993">
                  <w:marLeft w:val="0"/>
                  <w:marRight w:val="0"/>
                  <w:marTop w:val="0"/>
                  <w:marBottom w:val="300"/>
                  <w:divBdr>
                    <w:top w:val="none" w:sz="0" w:space="2" w:color="auto"/>
                    <w:left w:val="none" w:sz="0" w:space="2" w:color="auto"/>
                    <w:bottom w:val="none" w:sz="0" w:space="2" w:color="auto"/>
                    <w:right w:val="none" w:sz="0" w:space="2" w:color="auto"/>
                  </w:divBdr>
                  <w:divsChild>
                    <w:div w:id="1061828006">
                      <w:marLeft w:val="0"/>
                      <w:marRight w:val="0"/>
                      <w:marTop w:val="0"/>
                      <w:marBottom w:val="0"/>
                      <w:divBdr>
                        <w:top w:val="dotted" w:sz="12" w:space="4" w:color="B4D2E0"/>
                        <w:left w:val="dotted" w:sz="12" w:space="4" w:color="B4D2E0"/>
                        <w:bottom w:val="dotted" w:sz="12" w:space="4" w:color="B4D2E0"/>
                        <w:right w:val="dotted" w:sz="12" w:space="4" w:color="B4D2E0"/>
                      </w:divBdr>
                    </w:div>
                    <w:div w:id="1008558747">
                      <w:marLeft w:val="0"/>
                      <w:marRight w:val="0"/>
                      <w:marTop w:val="0"/>
                      <w:marBottom w:val="0"/>
                      <w:divBdr>
                        <w:top w:val="dotted" w:sz="12" w:space="4" w:color="B4D2E0"/>
                        <w:left w:val="dotted" w:sz="12" w:space="4" w:color="B4D2E0"/>
                        <w:bottom w:val="dotted" w:sz="12" w:space="4" w:color="B4D2E0"/>
                        <w:right w:val="dotted" w:sz="12" w:space="4" w:color="B4D2E0"/>
                      </w:divBdr>
                    </w:div>
                  </w:divsChild>
                </w:div>
              </w:divsChild>
            </w:div>
            <w:div w:id="2063361468">
              <w:marLeft w:val="0"/>
              <w:marRight w:val="0"/>
              <w:marTop w:val="0"/>
              <w:marBottom w:val="450"/>
              <w:divBdr>
                <w:top w:val="none" w:sz="0" w:space="0" w:color="auto"/>
                <w:left w:val="none" w:sz="0" w:space="0" w:color="auto"/>
                <w:bottom w:val="none" w:sz="0" w:space="0" w:color="auto"/>
                <w:right w:val="none" w:sz="0" w:space="0" w:color="auto"/>
              </w:divBdr>
              <w:divsChild>
                <w:div w:id="1367409863">
                  <w:marLeft w:val="0"/>
                  <w:marRight w:val="0"/>
                  <w:marTop w:val="0"/>
                  <w:marBottom w:val="270"/>
                  <w:divBdr>
                    <w:top w:val="none" w:sz="0" w:space="0" w:color="auto"/>
                    <w:left w:val="none" w:sz="0" w:space="9" w:color="auto"/>
                    <w:bottom w:val="none" w:sz="0" w:space="0" w:color="auto"/>
                    <w:right w:val="none" w:sz="0" w:space="0" w:color="auto"/>
                  </w:divBdr>
                </w:div>
                <w:div w:id="1578318506">
                  <w:marLeft w:val="0"/>
                  <w:marRight w:val="0"/>
                  <w:marTop w:val="0"/>
                  <w:marBottom w:val="300"/>
                  <w:divBdr>
                    <w:top w:val="none" w:sz="0" w:space="2" w:color="auto"/>
                    <w:left w:val="none" w:sz="0" w:space="2" w:color="auto"/>
                    <w:bottom w:val="none" w:sz="0" w:space="2" w:color="auto"/>
                    <w:right w:val="none" w:sz="0" w:space="2" w:color="auto"/>
                  </w:divBdr>
                </w:div>
                <w:div w:id="521868298">
                  <w:marLeft w:val="0"/>
                  <w:marRight w:val="0"/>
                  <w:marTop w:val="0"/>
                  <w:marBottom w:val="270"/>
                  <w:divBdr>
                    <w:top w:val="none" w:sz="0" w:space="0" w:color="auto"/>
                    <w:left w:val="none" w:sz="0" w:space="9" w:color="auto"/>
                    <w:bottom w:val="none" w:sz="0" w:space="0" w:color="auto"/>
                    <w:right w:val="none" w:sz="0" w:space="0" w:color="auto"/>
                  </w:divBdr>
                </w:div>
                <w:div w:id="1552693962">
                  <w:marLeft w:val="0"/>
                  <w:marRight w:val="0"/>
                  <w:marTop w:val="0"/>
                  <w:marBottom w:val="0"/>
                  <w:divBdr>
                    <w:top w:val="none" w:sz="0" w:space="0" w:color="auto"/>
                    <w:left w:val="none" w:sz="0" w:space="0" w:color="auto"/>
                    <w:bottom w:val="none" w:sz="0" w:space="0" w:color="auto"/>
                    <w:right w:val="none" w:sz="0" w:space="0" w:color="auto"/>
                  </w:divBdr>
                  <w:divsChild>
                    <w:div w:id="1670792428">
                      <w:marLeft w:val="0"/>
                      <w:marRight w:val="195"/>
                      <w:marTop w:val="0"/>
                      <w:marBottom w:val="0"/>
                      <w:divBdr>
                        <w:top w:val="none" w:sz="0" w:space="0" w:color="auto"/>
                        <w:left w:val="none" w:sz="0" w:space="0" w:color="auto"/>
                        <w:bottom w:val="none" w:sz="0" w:space="0" w:color="auto"/>
                        <w:right w:val="none" w:sz="0" w:space="0" w:color="auto"/>
                      </w:divBdr>
                    </w:div>
                    <w:div w:id="1042361505">
                      <w:marLeft w:val="0"/>
                      <w:marRight w:val="195"/>
                      <w:marTop w:val="0"/>
                      <w:marBottom w:val="0"/>
                      <w:divBdr>
                        <w:top w:val="none" w:sz="0" w:space="0" w:color="auto"/>
                        <w:left w:val="none" w:sz="0" w:space="0" w:color="auto"/>
                        <w:bottom w:val="none" w:sz="0" w:space="0" w:color="auto"/>
                        <w:right w:val="none" w:sz="0" w:space="0" w:color="auto"/>
                      </w:divBdr>
                    </w:div>
                    <w:div w:id="1119879349">
                      <w:marLeft w:val="0"/>
                      <w:marRight w:val="195"/>
                      <w:marTop w:val="0"/>
                      <w:marBottom w:val="0"/>
                      <w:divBdr>
                        <w:top w:val="none" w:sz="0" w:space="0" w:color="auto"/>
                        <w:left w:val="none" w:sz="0" w:space="0" w:color="auto"/>
                        <w:bottom w:val="none" w:sz="0" w:space="0" w:color="auto"/>
                        <w:right w:val="none" w:sz="0" w:space="0" w:color="auto"/>
                      </w:divBdr>
                    </w:div>
                    <w:div w:id="536696514">
                      <w:marLeft w:val="0"/>
                      <w:marRight w:val="195"/>
                      <w:marTop w:val="0"/>
                      <w:marBottom w:val="0"/>
                      <w:divBdr>
                        <w:top w:val="none" w:sz="0" w:space="0" w:color="auto"/>
                        <w:left w:val="none" w:sz="0" w:space="0" w:color="auto"/>
                        <w:bottom w:val="none" w:sz="0" w:space="0" w:color="auto"/>
                        <w:right w:val="none" w:sz="0" w:space="0" w:color="auto"/>
                      </w:divBdr>
                    </w:div>
                    <w:div w:id="77991752">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bersociedad.net/estatic/sindicacion/15/" TargetMode="External"/><Relationship Id="rId3" Type="http://schemas.openxmlformats.org/officeDocument/2006/relationships/settings" Target="settings.xml"/><Relationship Id="rId7" Type="http://schemas.openxmlformats.org/officeDocument/2006/relationships/hyperlink" Target="http://www.facebook.com/share.php?u=http://www.cibersociedad.net//textos/articulo.php?art=1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javascript:void(0)" TargetMode="External"/><Relationship Id="rId10" Type="http://schemas.openxmlformats.org/officeDocument/2006/relationships/hyperlink" Target="mailto:?body=http://www.cibersociedad.net//textos/articulo.php?art=11" TargetMode="External"/><Relationship Id="rId4" Type="http://schemas.openxmlformats.org/officeDocument/2006/relationships/webSettings" Target="webSettings.xml"/><Relationship Id="rId9" Type="http://schemas.openxmlformats.org/officeDocument/2006/relationships/hyperlink" Target="http://del.icio.us/post?url=http://www.cibersociedad.net//textos/articulo.php?art=1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6535</Words>
  <Characters>35943</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DLOPEZCARDENA</dc:creator>
  <cp:lastModifiedBy>DLOPEZCARDENA</cp:lastModifiedBy>
  <cp:revision>1</cp:revision>
  <dcterms:created xsi:type="dcterms:W3CDTF">2012-01-31T18:20:00Z</dcterms:created>
  <dcterms:modified xsi:type="dcterms:W3CDTF">2012-01-31T18:22:00Z</dcterms:modified>
</cp:coreProperties>
</file>