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7130" w:rsidRDefault="00E9450F">
      <w:pPr>
        <w:rPr>
          <w:rFonts w:ascii="Century Gothic" w:hAnsi="Century Gothic"/>
          <w:b/>
          <w:sz w:val="32"/>
          <w:szCs w:val="32"/>
        </w:rPr>
      </w:pPr>
      <w:r w:rsidRPr="00677130">
        <w:rPr>
          <w:rFonts w:ascii="Century Gothic" w:hAnsi="Century Gothic"/>
          <w:b/>
          <w:sz w:val="32"/>
          <w:szCs w:val="32"/>
        </w:rPr>
        <w:t>LES DINOSAURES</w:t>
      </w:r>
    </w:p>
    <w:p w:rsidR="00E9450F" w:rsidRPr="00677130" w:rsidRDefault="00E9450F" w:rsidP="00677130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677130">
        <w:rPr>
          <w:rFonts w:ascii="Century Gothic" w:hAnsi="Century Gothic"/>
          <w:b/>
          <w:sz w:val="28"/>
          <w:szCs w:val="28"/>
          <w:u w:val="single"/>
        </w:rPr>
        <w:t>Matériel pour 2 joueurs :</w:t>
      </w:r>
    </w:p>
    <w:p w:rsidR="00E9450F" w:rsidRDefault="00E9450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Un</w:t>
      </w:r>
      <w:r w:rsidR="00677130">
        <w:rPr>
          <w:rFonts w:ascii="Century Gothic" w:hAnsi="Century Gothic"/>
          <w:sz w:val="28"/>
          <w:szCs w:val="28"/>
        </w:rPr>
        <w:t xml:space="preserve">e plaque </w:t>
      </w:r>
      <w:r>
        <w:rPr>
          <w:rFonts w:ascii="Century Gothic" w:hAnsi="Century Gothic"/>
          <w:sz w:val="28"/>
          <w:szCs w:val="28"/>
        </w:rPr>
        <w:t xml:space="preserve"> dinosaure par joueur.</w:t>
      </w:r>
    </w:p>
    <w:p w:rsidR="00E9450F" w:rsidRDefault="00E9450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- 30 </w:t>
      </w:r>
      <w:r w:rsidR="00B15544">
        <w:rPr>
          <w:rFonts w:ascii="Century Gothic" w:hAnsi="Century Gothic"/>
          <w:sz w:val="28"/>
          <w:szCs w:val="28"/>
        </w:rPr>
        <w:t>jetons ronds</w:t>
      </w:r>
      <w:r>
        <w:rPr>
          <w:rFonts w:ascii="Century Gothic" w:hAnsi="Century Gothic"/>
          <w:sz w:val="28"/>
          <w:szCs w:val="28"/>
        </w:rPr>
        <w:t xml:space="preserve"> verts pour le dinosaure vert, 30 rouges pour l’autre.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Deux dés :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Un dé avec 2 couleurs : 3 surfaces rouges, 3 vertes.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Un dé de 1 à 5 et une surface blanche.</w:t>
      </w:r>
    </w:p>
    <w:p w:rsidR="00677130" w:rsidRDefault="00677130" w:rsidP="00677130">
      <w:pPr>
        <w:spacing w:after="0"/>
        <w:rPr>
          <w:rFonts w:ascii="Century Gothic" w:hAnsi="Century Gothic"/>
          <w:sz w:val="28"/>
          <w:szCs w:val="28"/>
        </w:rPr>
      </w:pPr>
    </w:p>
    <w:p w:rsidR="00C327DF" w:rsidRPr="00677130" w:rsidRDefault="00C327DF" w:rsidP="00677130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677130">
        <w:rPr>
          <w:rFonts w:ascii="Century Gothic" w:hAnsi="Century Gothic"/>
          <w:b/>
          <w:sz w:val="28"/>
          <w:szCs w:val="28"/>
          <w:u w:val="single"/>
        </w:rPr>
        <w:t>Règles du jeu :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 joueur qui a rempli le premier son dinosaure avec les jetons gagne la partie.</w:t>
      </w:r>
    </w:p>
    <w:p w:rsidR="00677130" w:rsidRDefault="00677130" w:rsidP="00677130">
      <w:pPr>
        <w:spacing w:after="0"/>
        <w:rPr>
          <w:rFonts w:ascii="Century Gothic" w:hAnsi="Century Gothic"/>
          <w:sz w:val="28"/>
          <w:szCs w:val="28"/>
        </w:rPr>
      </w:pPr>
    </w:p>
    <w:p w:rsidR="00C327DF" w:rsidRPr="00677130" w:rsidRDefault="00C327DF" w:rsidP="00677130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677130">
        <w:rPr>
          <w:rFonts w:ascii="Century Gothic" w:hAnsi="Century Gothic"/>
          <w:b/>
          <w:sz w:val="28"/>
          <w:szCs w:val="28"/>
          <w:u w:val="single"/>
        </w:rPr>
        <w:t>Déroulement du jeu :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Le joueur lance les deux dés :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Il passe son tour si la couleur du1er dé est différente de celle de son dinosaure.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- Si le 1</w:t>
      </w:r>
      <w:r w:rsidRPr="00C327DF">
        <w:rPr>
          <w:rFonts w:ascii="Century Gothic" w:hAnsi="Century Gothic"/>
          <w:sz w:val="28"/>
          <w:szCs w:val="28"/>
          <w:vertAlign w:val="superscript"/>
        </w:rPr>
        <w:t>er</w:t>
      </w:r>
      <w:r>
        <w:rPr>
          <w:rFonts w:ascii="Century Gothic" w:hAnsi="Century Gothic"/>
          <w:sz w:val="28"/>
          <w:szCs w:val="28"/>
        </w:rPr>
        <w:t xml:space="preserve"> dé se retourne sur la couleur de son dinosaure, il prend le nombre de </w:t>
      </w:r>
      <w:r w:rsidR="00B15544">
        <w:rPr>
          <w:rFonts w:ascii="Century Gothic" w:hAnsi="Century Gothic"/>
          <w:sz w:val="28"/>
          <w:szCs w:val="28"/>
        </w:rPr>
        <w:t>jeton</w:t>
      </w:r>
      <w:r>
        <w:rPr>
          <w:rFonts w:ascii="Century Gothic" w:hAnsi="Century Gothic"/>
          <w:sz w:val="28"/>
          <w:szCs w:val="28"/>
        </w:rPr>
        <w:t>s indiqué par le 2</w:t>
      </w:r>
      <w:r w:rsidRPr="00C327DF">
        <w:rPr>
          <w:rFonts w:ascii="Century Gothic" w:hAnsi="Century Gothic"/>
          <w:sz w:val="28"/>
          <w:szCs w:val="28"/>
          <w:vertAlign w:val="superscript"/>
        </w:rPr>
        <w:t>ème</w:t>
      </w:r>
      <w:r>
        <w:rPr>
          <w:rFonts w:ascii="Century Gothic" w:hAnsi="Century Gothic"/>
          <w:sz w:val="28"/>
          <w:szCs w:val="28"/>
        </w:rPr>
        <w:t xml:space="preserve"> dé.</w:t>
      </w:r>
    </w:p>
    <w:p w:rsidR="00677130" w:rsidRDefault="00677130" w:rsidP="00677130">
      <w:pPr>
        <w:spacing w:after="0"/>
        <w:rPr>
          <w:rFonts w:ascii="Century Gothic" w:hAnsi="Century Gothic"/>
          <w:sz w:val="28"/>
          <w:szCs w:val="28"/>
        </w:rPr>
      </w:pPr>
    </w:p>
    <w:p w:rsidR="00C327DF" w:rsidRPr="00677130" w:rsidRDefault="00C327DF" w:rsidP="00677130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677130">
        <w:rPr>
          <w:rFonts w:ascii="Century Gothic" w:hAnsi="Century Gothic"/>
          <w:b/>
          <w:sz w:val="28"/>
          <w:szCs w:val="28"/>
          <w:u w:val="single"/>
        </w:rPr>
        <w:t>Variantes :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Soit on demande aux joueurs de « tomber juste » (ils passent leur tour si le nombre de points du 2</w:t>
      </w:r>
      <w:r w:rsidRPr="00C327DF">
        <w:rPr>
          <w:rFonts w:ascii="Century Gothic" w:hAnsi="Century Gothic"/>
          <w:sz w:val="28"/>
          <w:szCs w:val="28"/>
          <w:vertAlign w:val="superscript"/>
        </w:rPr>
        <w:t>ème</w:t>
      </w:r>
      <w:r>
        <w:rPr>
          <w:rFonts w:ascii="Century Gothic" w:hAnsi="Century Gothic"/>
          <w:sz w:val="28"/>
          <w:szCs w:val="28"/>
        </w:rPr>
        <w:t xml:space="preserve"> dé est supérieur aux places restantes).</w:t>
      </w:r>
    </w:p>
    <w:p w:rsidR="00C327DF" w:rsidRDefault="00C327DF" w:rsidP="00677130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Soit on n’impose pas de tomber juste : Si </w:t>
      </w:r>
      <w:r w:rsidR="00B15544">
        <w:rPr>
          <w:rFonts w:ascii="Century Gothic" w:hAnsi="Century Gothic"/>
          <w:sz w:val="28"/>
          <w:szCs w:val="28"/>
        </w:rPr>
        <w:t xml:space="preserve">par exemple </w:t>
      </w:r>
      <w:r>
        <w:rPr>
          <w:rFonts w:ascii="Century Gothic" w:hAnsi="Century Gothic"/>
          <w:sz w:val="28"/>
          <w:szCs w:val="28"/>
        </w:rPr>
        <w:t>un joueur fait 5 au dé et qu’il reste 3 places</w:t>
      </w:r>
      <w:r w:rsidR="00B15544">
        <w:rPr>
          <w:rFonts w:ascii="Century Gothic" w:hAnsi="Century Gothic"/>
          <w:sz w:val="28"/>
          <w:szCs w:val="28"/>
        </w:rPr>
        <w:t xml:space="preserve"> à recouvrir sur son dinosaure</w:t>
      </w:r>
      <w:r>
        <w:rPr>
          <w:rFonts w:ascii="Century Gothic" w:hAnsi="Century Gothic"/>
          <w:sz w:val="28"/>
          <w:szCs w:val="28"/>
        </w:rPr>
        <w:t>, il peut prendre 3 jetons et terminer la partie.</w:t>
      </w:r>
    </w:p>
    <w:p w:rsidR="00C327DF" w:rsidRPr="00E9450F" w:rsidRDefault="00C327DF">
      <w:pPr>
        <w:rPr>
          <w:rFonts w:ascii="Century Gothic" w:hAnsi="Century Gothic"/>
          <w:sz w:val="28"/>
          <w:szCs w:val="28"/>
        </w:rPr>
      </w:pPr>
    </w:p>
    <w:sectPr w:rsidR="00C327DF" w:rsidRPr="00E9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E9450F"/>
    <w:rsid w:val="00677130"/>
    <w:rsid w:val="00B15544"/>
    <w:rsid w:val="00C327DF"/>
    <w:rsid w:val="00E9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4</cp:revision>
  <dcterms:created xsi:type="dcterms:W3CDTF">2018-03-03T10:53:00Z</dcterms:created>
  <dcterms:modified xsi:type="dcterms:W3CDTF">2018-03-03T15:11:00Z</dcterms:modified>
</cp:coreProperties>
</file>