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102B7" w:rsidRDefault="00ED7EA3">
      <w:pPr>
        <w:rPr>
          <w:rFonts w:ascii="Century Gothic" w:hAnsi="Century Gothic"/>
          <w:b/>
          <w:sz w:val="32"/>
          <w:szCs w:val="32"/>
        </w:rPr>
      </w:pPr>
      <w:r w:rsidRPr="005102B7">
        <w:rPr>
          <w:rFonts w:ascii="Century Gothic" w:hAnsi="Century Gothic"/>
          <w:b/>
          <w:sz w:val="32"/>
          <w:szCs w:val="32"/>
        </w:rPr>
        <w:t>LE PARKING</w:t>
      </w:r>
    </w:p>
    <w:p w:rsidR="00ED7EA3" w:rsidRDefault="00ED7EA3">
      <w:pPr>
        <w:rPr>
          <w:rFonts w:ascii="Century Gothic" w:hAnsi="Century Gothic"/>
          <w:b/>
          <w:sz w:val="28"/>
          <w:szCs w:val="28"/>
          <w:u w:val="single"/>
        </w:rPr>
      </w:pPr>
      <w:r w:rsidRPr="005102B7">
        <w:rPr>
          <w:rFonts w:ascii="Century Gothic" w:hAnsi="Century Gothic"/>
          <w:b/>
          <w:sz w:val="28"/>
          <w:szCs w:val="28"/>
          <w:u w:val="single"/>
        </w:rPr>
        <w:t>Matériel pour 2 joueurs :</w:t>
      </w:r>
    </w:p>
    <w:p w:rsidR="00931296" w:rsidRPr="00931296" w:rsidRDefault="00931296">
      <w:pPr>
        <w:rPr>
          <w:rFonts w:ascii="Century Gothic" w:hAnsi="Century Gothic"/>
          <w:sz w:val="28"/>
          <w:szCs w:val="28"/>
        </w:rPr>
      </w:pPr>
      <w:r w:rsidRPr="00931296">
        <w:rPr>
          <w:rFonts w:ascii="Century Gothic" w:hAnsi="Century Gothic"/>
          <w:sz w:val="28"/>
          <w:szCs w:val="28"/>
        </w:rPr>
        <w:t>- Planche de jeu.</w:t>
      </w:r>
    </w:p>
    <w:p w:rsidR="00ED7EA3" w:rsidRDefault="00ED7EA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303530</wp:posOffset>
            </wp:positionV>
            <wp:extent cx="3481070" cy="569595"/>
            <wp:effectExtent l="1905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  <w:szCs w:val="28"/>
        </w:rPr>
        <w:t>- Dés avec sur les faces : étiquettes à coller.</w:t>
      </w:r>
    </w:p>
    <w:p w:rsidR="00ED7EA3" w:rsidRDefault="00ED7EA3">
      <w:pPr>
        <w:rPr>
          <w:rFonts w:ascii="Century Gothic" w:hAnsi="Century Gothic"/>
          <w:sz w:val="28"/>
          <w:szCs w:val="28"/>
        </w:rPr>
      </w:pPr>
    </w:p>
    <w:p w:rsidR="00ED7EA3" w:rsidRDefault="00ED7EA3">
      <w:pPr>
        <w:rPr>
          <w:rFonts w:ascii="Century Gothic" w:hAnsi="Century Gothic"/>
          <w:sz w:val="28"/>
          <w:szCs w:val="28"/>
        </w:rPr>
      </w:pPr>
    </w:p>
    <w:p w:rsidR="00ED7EA3" w:rsidRDefault="00ED7EA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Des petites voitures.</w:t>
      </w:r>
    </w:p>
    <w:p w:rsidR="00ED7EA3" w:rsidRPr="005102B7" w:rsidRDefault="00ED7EA3">
      <w:pPr>
        <w:rPr>
          <w:rFonts w:ascii="Century Gothic" w:hAnsi="Century Gothic"/>
          <w:b/>
          <w:sz w:val="28"/>
          <w:szCs w:val="28"/>
          <w:u w:val="single"/>
        </w:rPr>
      </w:pPr>
      <w:r w:rsidRPr="005102B7">
        <w:rPr>
          <w:rFonts w:ascii="Century Gothic" w:hAnsi="Century Gothic"/>
          <w:b/>
          <w:sz w:val="28"/>
          <w:szCs w:val="28"/>
          <w:u w:val="single"/>
        </w:rPr>
        <w:t>Règle du jeu:</w:t>
      </w:r>
    </w:p>
    <w:p w:rsidR="00ED7EA3" w:rsidRDefault="00ED7EA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 joueur qui aura garé ses 2 voitures sur les 2 places libres de son parking a gagné.</w:t>
      </w:r>
    </w:p>
    <w:p w:rsidR="005102B7" w:rsidRPr="005102B7" w:rsidRDefault="005102B7">
      <w:pPr>
        <w:rPr>
          <w:rFonts w:ascii="Century Gothic" w:hAnsi="Century Gothic"/>
          <w:b/>
          <w:sz w:val="28"/>
          <w:szCs w:val="28"/>
          <w:u w:val="single"/>
        </w:rPr>
      </w:pPr>
      <w:r w:rsidRPr="005102B7">
        <w:rPr>
          <w:rFonts w:ascii="Century Gothic" w:hAnsi="Century Gothic"/>
          <w:b/>
          <w:sz w:val="28"/>
          <w:szCs w:val="28"/>
          <w:u w:val="single"/>
        </w:rPr>
        <w:t>Déroulement ;</w:t>
      </w:r>
    </w:p>
    <w:p w:rsidR="00ED7EA3" w:rsidRDefault="00ED7EA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Chaque joueur a 2 voitures et choisit l’ascenseur vert ou rouge. Il place un premier véhicule sur la case départ</w:t>
      </w:r>
      <w:r w:rsidR="005102B7">
        <w:rPr>
          <w:rFonts w:ascii="Century Gothic" w:hAnsi="Century Gothic"/>
          <w:sz w:val="28"/>
          <w:szCs w:val="28"/>
        </w:rPr>
        <w:t xml:space="preserve"> et lance le dé.</w:t>
      </w:r>
    </w:p>
    <w:p w:rsidR="005102B7" w:rsidRDefault="005102B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Il déplace son véhicule vers le haut </w:t>
      </w:r>
      <w:r w:rsidR="009B1C2E">
        <w:rPr>
          <w:rFonts w:ascii="Century Gothic" w:hAnsi="Century Gothic"/>
          <w:sz w:val="28"/>
          <w:szCs w:val="28"/>
        </w:rPr>
        <w:t>(face</w:t>
      </w:r>
      <w:r>
        <w:rPr>
          <w:rFonts w:ascii="Century Gothic" w:hAnsi="Century Gothic"/>
          <w:sz w:val="28"/>
          <w:szCs w:val="28"/>
        </w:rPr>
        <w:t xml:space="preserve"> du dé avec +) ou vers le bas (face du dé avec -), selon les instructions données par le dé.</w:t>
      </w:r>
    </w:p>
    <w:p w:rsidR="005102B7" w:rsidRDefault="005102B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 une voiture aboutit près d’une place vide, elle peut s’y garer.</w:t>
      </w:r>
    </w:p>
    <w:p w:rsidR="009B1C2E" w:rsidRDefault="009B1C2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 joueur met sa deuxième voiture en jeu quand il le veut.</w:t>
      </w:r>
    </w:p>
    <w:p w:rsidR="009B1C2E" w:rsidRDefault="009B1C2E">
      <w:pPr>
        <w:rPr>
          <w:rFonts w:ascii="Century Gothic" w:hAnsi="Century Gothic"/>
          <w:b/>
          <w:sz w:val="28"/>
          <w:szCs w:val="28"/>
          <w:u w:val="single"/>
        </w:rPr>
      </w:pPr>
      <w:r w:rsidRPr="009B1C2E">
        <w:rPr>
          <w:rFonts w:ascii="Century Gothic" w:hAnsi="Century Gothic"/>
          <w:b/>
          <w:sz w:val="28"/>
          <w:szCs w:val="28"/>
          <w:u w:val="single"/>
        </w:rPr>
        <w:t>Variante :</w:t>
      </w:r>
    </w:p>
    <w:p w:rsidR="00ED7EA3" w:rsidRDefault="009B1C2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Chaque joueur place les voitures qu’il a garées dans une boîte devant lui. C’est le joueur qui aura garé le plus de voitures dans un temps donné qui gagne la partie.</w:t>
      </w:r>
    </w:p>
    <w:p w:rsidR="00ED7EA3" w:rsidRDefault="00ED7EA3">
      <w:pPr>
        <w:rPr>
          <w:rFonts w:ascii="Century Gothic" w:hAnsi="Century Gothic"/>
          <w:sz w:val="28"/>
          <w:szCs w:val="28"/>
        </w:rPr>
      </w:pPr>
    </w:p>
    <w:p w:rsidR="00ED7EA3" w:rsidRDefault="00ED7EA3">
      <w:pPr>
        <w:rPr>
          <w:rFonts w:ascii="Century Gothic" w:hAnsi="Century Gothic"/>
          <w:sz w:val="28"/>
          <w:szCs w:val="28"/>
        </w:rPr>
      </w:pPr>
    </w:p>
    <w:p w:rsidR="00ED7EA3" w:rsidRDefault="00ED7EA3">
      <w:pPr>
        <w:rPr>
          <w:rFonts w:ascii="Century Gothic" w:hAnsi="Century Gothic"/>
          <w:sz w:val="28"/>
          <w:szCs w:val="28"/>
        </w:rPr>
      </w:pPr>
    </w:p>
    <w:p w:rsidR="00ED7EA3" w:rsidRDefault="00ED7EA3">
      <w:pPr>
        <w:rPr>
          <w:rFonts w:ascii="Century Gothic" w:hAnsi="Century Gothic"/>
          <w:sz w:val="28"/>
          <w:szCs w:val="28"/>
        </w:rPr>
      </w:pPr>
    </w:p>
    <w:sectPr w:rsidR="00ED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ED7EA3"/>
    <w:rsid w:val="005102B7"/>
    <w:rsid w:val="00931296"/>
    <w:rsid w:val="009B1C2E"/>
    <w:rsid w:val="00ED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3</cp:revision>
  <dcterms:created xsi:type="dcterms:W3CDTF">2018-02-28T07:01:00Z</dcterms:created>
  <dcterms:modified xsi:type="dcterms:W3CDTF">2018-02-28T07:25:00Z</dcterms:modified>
</cp:coreProperties>
</file>