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C62" w:rsidRDefault="00DF5C62" w:rsidP="005B1C9C"/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7200"/>
      </w:tblGrid>
      <w:tr w:rsidR="00D95795" w:rsidRPr="000A503E">
        <w:trPr>
          <w:trHeight w:val="260"/>
        </w:trPr>
        <w:tc>
          <w:tcPr>
            <w:tcW w:w="3708" w:type="dxa"/>
            <w:shd w:val="clear" w:color="auto" w:fill="000000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 xml:space="preserve">COMPTE RENDU  </w:t>
            </w:r>
          </w:p>
        </w:tc>
        <w:tc>
          <w:tcPr>
            <w:tcW w:w="7200" w:type="dxa"/>
            <w:shd w:val="clear" w:color="auto" w:fill="000000"/>
            <w:vAlign w:val="center"/>
          </w:tcPr>
          <w:p w:rsidR="00D95795" w:rsidRPr="000A503E" w:rsidRDefault="00D95795" w:rsidP="005B1C9C"/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Objet</w:t>
            </w:r>
          </w:p>
        </w:tc>
        <w:tc>
          <w:tcPr>
            <w:tcW w:w="7200" w:type="dxa"/>
            <w:vAlign w:val="center"/>
          </w:tcPr>
          <w:p w:rsidR="00D95795" w:rsidRPr="002139C8" w:rsidRDefault="001543DC" w:rsidP="0092274A">
            <w:r>
              <w:t>Réunion mensuelle GRANDIR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Date</w:t>
            </w:r>
          </w:p>
        </w:tc>
        <w:tc>
          <w:tcPr>
            <w:tcW w:w="7200" w:type="dxa"/>
            <w:vAlign w:val="center"/>
          </w:tcPr>
          <w:p w:rsidR="00D95795" w:rsidRPr="002139C8" w:rsidRDefault="00B55F90" w:rsidP="007C6F24">
            <w:r>
              <w:t>06/01</w:t>
            </w:r>
            <w:r w:rsidR="00013E8D">
              <w:t>/201</w:t>
            </w:r>
            <w:r>
              <w:t>6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Document / Statut</w:t>
            </w:r>
          </w:p>
        </w:tc>
        <w:tc>
          <w:tcPr>
            <w:tcW w:w="7200" w:type="dxa"/>
            <w:vAlign w:val="center"/>
          </w:tcPr>
          <w:p w:rsidR="00D95795" w:rsidRPr="002139C8" w:rsidRDefault="009A3D6F" w:rsidP="007B67F7">
            <w:r>
              <w:t>Compte-rendu</w:t>
            </w:r>
            <w:r w:rsidR="002F6311">
              <w:t xml:space="preserve"> </w:t>
            </w:r>
          </w:p>
        </w:tc>
      </w:tr>
      <w:tr w:rsidR="00D95795" w:rsidRPr="002139C8">
        <w:trPr>
          <w:trHeight w:val="260"/>
        </w:trPr>
        <w:tc>
          <w:tcPr>
            <w:tcW w:w="3708" w:type="dxa"/>
            <w:vAlign w:val="center"/>
          </w:tcPr>
          <w:p w:rsidR="00D95795" w:rsidRPr="002F6311" w:rsidRDefault="00D95795" w:rsidP="005B1C9C">
            <w:pPr>
              <w:rPr>
                <w:b/>
              </w:rPr>
            </w:pPr>
            <w:r w:rsidRPr="002F6311">
              <w:rPr>
                <w:b/>
              </w:rPr>
              <w:t>Auteurs</w:t>
            </w:r>
          </w:p>
        </w:tc>
        <w:tc>
          <w:tcPr>
            <w:tcW w:w="7200" w:type="dxa"/>
            <w:vAlign w:val="center"/>
          </w:tcPr>
          <w:p w:rsidR="00D95795" w:rsidRPr="002139C8" w:rsidRDefault="001543DC" w:rsidP="001543DC">
            <w:r>
              <w:t>Marc GAGLIONE, Nicolas PHILLIBERT</w:t>
            </w:r>
          </w:p>
        </w:tc>
      </w:tr>
    </w:tbl>
    <w:p w:rsidR="00D95795" w:rsidRPr="00172A6D" w:rsidRDefault="00D95795" w:rsidP="005B1C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08"/>
      </w:tblGrid>
      <w:tr w:rsidR="00D95795" w:rsidRPr="002139C8">
        <w:trPr>
          <w:trHeight w:val="242"/>
        </w:trPr>
        <w:tc>
          <w:tcPr>
            <w:tcW w:w="10908" w:type="dxa"/>
            <w:vAlign w:val="center"/>
          </w:tcPr>
          <w:p w:rsidR="00A42435" w:rsidRDefault="00D95795" w:rsidP="00B97402">
            <w:pPr>
              <w:rPr>
                <w:b/>
              </w:rPr>
            </w:pPr>
            <w:r w:rsidRPr="000C63D2">
              <w:rPr>
                <w:b/>
              </w:rPr>
              <w:t>Présents</w:t>
            </w:r>
            <w:r w:rsidR="000A503E" w:rsidRPr="000C63D2">
              <w:rPr>
                <w:b/>
              </w:rPr>
              <w:t xml:space="preserve"> </w:t>
            </w:r>
            <w:r w:rsidRPr="000C63D2">
              <w:rPr>
                <w:b/>
              </w:rPr>
              <w:t>:</w:t>
            </w:r>
            <w:r w:rsidR="0048619D">
              <w:rPr>
                <w:b/>
              </w:rPr>
              <w:t xml:space="preserve"> </w:t>
            </w:r>
          </w:p>
          <w:p w:rsidR="00E9352C" w:rsidRDefault="00B97402" w:rsidP="00B97402">
            <w:r w:rsidRPr="00B97402">
              <w:t>Marc, Nicolas,</w:t>
            </w:r>
            <w:r w:rsidR="00AD0567">
              <w:t xml:space="preserve"> </w:t>
            </w:r>
            <w:r w:rsidR="00E9352C">
              <w:t>Pascal</w:t>
            </w:r>
            <w:r w:rsidR="00AC559F">
              <w:t>e</w:t>
            </w:r>
            <w:r w:rsidR="00E9352C">
              <w:t>, Ludivine</w:t>
            </w:r>
            <w:r w:rsidR="00AC559F">
              <w:t>, Caroline, Hélène, Anne-Florence, Carole</w:t>
            </w:r>
          </w:p>
          <w:p w:rsidR="00A42435" w:rsidRDefault="00C62678" w:rsidP="00B97402">
            <w:r w:rsidRPr="00C62678">
              <w:rPr>
                <w:b/>
              </w:rPr>
              <w:t>Diffusion :</w:t>
            </w:r>
            <w:r w:rsidR="000729FD">
              <w:t xml:space="preserve"> </w:t>
            </w:r>
          </w:p>
          <w:p w:rsidR="00C62678" w:rsidRPr="00CA2805" w:rsidRDefault="00A42435" w:rsidP="00B97402">
            <w:r>
              <w:t>S</w:t>
            </w:r>
            <w:r w:rsidR="000729FD">
              <w:t>ite internet GRANDIR</w:t>
            </w:r>
          </w:p>
        </w:tc>
      </w:tr>
    </w:tbl>
    <w:p w:rsidR="007E43A8" w:rsidRDefault="007E43A8" w:rsidP="005B1C9C"/>
    <w:p w:rsidR="00575120" w:rsidRDefault="00575120" w:rsidP="005B1C9C"/>
    <w:p w:rsidR="007B7C9B" w:rsidRDefault="007B7C9B" w:rsidP="005B1C9C"/>
    <w:p w:rsidR="007C6F24" w:rsidRDefault="00172B6B" w:rsidP="005B0DFC">
      <w:pPr>
        <w:pStyle w:val="Titre1"/>
      </w:pPr>
      <w:r>
        <w:t>Informations diverses</w:t>
      </w:r>
    </w:p>
    <w:p w:rsidR="005C2615" w:rsidRDefault="005C2615" w:rsidP="005B1C9C"/>
    <w:p w:rsidR="007B7C9B" w:rsidRDefault="00E9352C" w:rsidP="00C15218">
      <w:r>
        <w:t>Site Internet :</w:t>
      </w:r>
    </w:p>
    <w:p w:rsidR="00E9352C" w:rsidRDefault="00E9352C" w:rsidP="00C15218">
      <w:r>
        <w:t>Rafraichissement du site internet</w:t>
      </w:r>
      <w:r w:rsidR="00694749">
        <w:t xml:space="preserve"> par Marc</w:t>
      </w:r>
    </w:p>
    <w:p w:rsidR="00E9352C" w:rsidRDefault="00E9352C" w:rsidP="00C15218"/>
    <w:p w:rsidR="00E9352C" w:rsidRDefault="00E9352C" w:rsidP="00C15218"/>
    <w:p w:rsidR="00C15218" w:rsidRDefault="000729FD" w:rsidP="005B0DFC">
      <w:pPr>
        <w:pStyle w:val="Titre1"/>
      </w:pPr>
      <w:r>
        <w:t>Vie de l’é</w:t>
      </w:r>
      <w:r w:rsidR="00172B6B">
        <w:t>cole</w:t>
      </w:r>
    </w:p>
    <w:p w:rsidR="00172B6B" w:rsidRDefault="00172B6B" w:rsidP="00C15218"/>
    <w:p w:rsidR="00E9352C" w:rsidRDefault="00E9352C" w:rsidP="00D001D9">
      <w:r>
        <w:t>Divers :</w:t>
      </w:r>
    </w:p>
    <w:p w:rsidR="00C01D49" w:rsidRDefault="00C01D49" w:rsidP="00C01D49">
      <w:pPr>
        <w:pStyle w:val="Paragraphedeliste"/>
        <w:numPr>
          <w:ilvl w:val="0"/>
          <w:numId w:val="38"/>
        </w:numPr>
      </w:pPr>
      <w:r>
        <w:rPr>
          <w:b/>
        </w:rPr>
        <w:t>Problè</w:t>
      </w:r>
      <w:r w:rsidR="00694749" w:rsidRPr="00C01D49">
        <w:rPr>
          <w:b/>
        </w:rPr>
        <w:t xml:space="preserve">me de RAB à la </w:t>
      </w:r>
      <w:r w:rsidR="00E9352C" w:rsidRPr="00C01D49">
        <w:rPr>
          <w:b/>
        </w:rPr>
        <w:t>Cantine</w:t>
      </w:r>
      <w:r w:rsidR="000260F3">
        <w:t> : après information à Mme Bardonnet et Mme Troncy, réponse : les quantités sont bonnes</w:t>
      </w:r>
      <w:r w:rsidR="00841B80">
        <w:t xml:space="preserve"> et réglementées</w:t>
      </w:r>
      <w:r w:rsidR="000260F3">
        <w:t>. Patrick S. et Gilles R. ont mangé à la cantine de St Fortunat pour essai, confirmation</w:t>
      </w:r>
      <w:r w:rsidR="003100F3">
        <w:t xml:space="preserve"> que les quantités sont bonnes. </w:t>
      </w:r>
      <w:r w:rsidR="00BF29C6">
        <w:t>Est évoqué la question de la mise à jour des enfants inscrits via le site web ;</w:t>
      </w:r>
    </w:p>
    <w:p w:rsidR="00C01D49" w:rsidRDefault="00841B80" w:rsidP="00C01D49">
      <w:pPr>
        <w:pStyle w:val="Paragraphedeliste"/>
        <w:numPr>
          <w:ilvl w:val="0"/>
          <w:numId w:val="0"/>
        </w:numPr>
        <w:ind w:left="720"/>
      </w:pPr>
      <w:r w:rsidRPr="00C01D49">
        <w:rPr>
          <w:u w:val="single"/>
        </w:rPr>
        <w:t>Réponse de la mairie</w:t>
      </w:r>
      <w:r w:rsidRPr="00C01D49">
        <w:t xml:space="preserve"> : </w:t>
      </w:r>
      <w:r w:rsidR="00C01D49" w:rsidRPr="00C01D49">
        <w:t xml:space="preserve">Concernant les listes de présence des enfants allant à la cantine, </w:t>
      </w:r>
      <w:r w:rsidR="00C01D49">
        <w:t>c’est le personnel</w:t>
      </w:r>
      <w:r w:rsidR="00C01D49" w:rsidRPr="00C01D49">
        <w:t xml:space="preserve"> de cantine</w:t>
      </w:r>
      <w:r w:rsidR="00C01D49">
        <w:t xml:space="preserve"> qui vient</w:t>
      </w:r>
      <w:r w:rsidR="00C01D49" w:rsidRPr="00C01D49">
        <w:t xml:space="preserve"> chercher les enfants</w:t>
      </w:r>
      <w:r w:rsidR="00B05821">
        <w:t xml:space="preserve"> avec la liste à jour du matin. P</w:t>
      </w:r>
      <w:r w:rsidR="00C01D49" w:rsidRPr="00C01D49">
        <w:t>renant en compte les modif du site internet et les absents de l'école.</w:t>
      </w:r>
      <w:r w:rsidR="00C01D49">
        <w:t xml:space="preserve"> </w:t>
      </w:r>
      <w:r w:rsidR="00C01D49" w:rsidRPr="00C01D49">
        <w:t xml:space="preserve">Lorsqu'un parent modifie la présence de son enfant sur le site de la cantine, cette information </w:t>
      </w:r>
      <w:r w:rsidR="00C01D49">
        <w:t>doit être complétée par</w:t>
      </w:r>
      <w:r w:rsidR="00C01D49" w:rsidRPr="00C01D49">
        <w:t xml:space="preserve"> un</w:t>
      </w:r>
      <w:r w:rsidR="00C01D49">
        <w:t xml:space="preserve"> mot des parents dans le cahier de l'enfant à l’attention de l’enseignant.</w:t>
      </w:r>
    </w:p>
    <w:p w:rsidR="00C01D49" w:rsidRDefault="00C01D49" w:rsidP="00C01D49">
      <w:pPr>
        <w:pStyle w:val="Paragraphedeliste"/>
        <w:numPr>
          <w:ilvl w:val="0"/>
          <w:numId w:val="38"/>
        </w:numPr>
      </w:pPr>
      <w:r w:rsidRPr="00C01D49">
        <w:rPr>
          <w:b/>
        </w:rPr>
        <w:t>Maternelle : Plan Vigipirate</w:t>
      </w:r>
      <w:r>
        <w:t xml:space="preserve"> – les parents ne peuvent plus rentrer dans les locaux. Les parents peuvent toujours, bien entendu, demander un entretien avec les enseignants ;</w:t>
      </w:r>
    </w:p>
    <w:p w:rsidR="00E9352C" w:rsidRDefault="00E9352C" w:rsidP="00E9352C">
      <w:pPr>
        <w:pStyle w:val="Paragraphedeliste"/>
        <w:numPr>
          <w:ilvl w:val="0"/>
          <w:numId w:val="38"/>
        </w:numPr>
      </w:pPr>
      <w:r w:rsidRPr="00C01D49">
        <w:rPr>
          <w:b/>
        </w:rPr>
        <w:t>Problème de sécurité devant l’école Maternelle du Bourg</w:t>
      </w:r>
      <w:r w:rsidR="00694749" w:rsidRPr="00C01D49">
        <w:rPr>
          <w:b/>
        </w:rPr>
        <w:t xml:space="preserve"> (véhicules hors forain)</w:t>
      </w:r>
      <w:r w:rsidR="00BF29C6">
        <w:t>. Information à Mme Bardonnet (affaires scolaires) et Mr Dumaine (sécurité). Le sujet va être pris en compte par la Mairie (Commission travaux)</w:t>
      </w:r>
      <w:r w:rsidR="00824BAC">
        <w:t> ;</w:t>
      </w:r>
    </w:p>
    <w:p w:rsidR="00E9352C" w:rsidRDefault="00E9352C" w:rsidP="00E9352C">
      <w:r>
        <w:t>Bilan diverses réunions</w:t>
      </w:r>
    </w:p>
    <w:p w:rsidR="00E9352C" w:rsidRDefault="00E9352C" w:rsidP="00E9352C">
      <w:pPr>
        <w:pStyle w:val="Paragraphedeliste"/>
        <w:numPr>
          <w:ilvl w:val="0"/>
          <w:numId w:val="38"/>
        </w:numPr>
      </w:pPr>
      <w:r>
        <w:t>PEDT du 10/12/25</w:t>
      </w:r>
      <w:r w:rsidR="00BF29C6">
        <w:t>. Représentation de la Mairie, de Leo Lagrange, des associations. Les TAP devienne</w:t>
      </w:r>
      <w:r w:rsidR="009323DB">
        <w:t>nt</w:t>
      </w:r>
      <w:r w:rsidR="00BF29C6">
        <w:t xml:space="preserve"> des NAP (Nouvelles activités Périscolaire). Année découpée en périodes de 7 semaines. Nouveaux ateliers mis en place. Nouvelle grille tarifaire. Meilleure articulation école-TAP cette année. 33 personnes sont mobilisées pour la prise en charge des NAP. En Maternelle 5 Ateliers/Intervenants par jour. A St Fortunat 11 ateliers/Intervenants par jour. 275 inscrits, 84% enfants inscrits NAP. </w:t>
      </w:r>
      <w:r w:rsidR="00A20E50">
        <w:t>Pas de PPMS (Plan Particulier de Mise en Sécurité) mais la question va être traitée</w:t>
      </w:r>
      <w:r w:rsidR="00824BAC">
        <w:t> ;</w:t>
      </w:r>
    </w:p>
    <w:p w:rsidR="00A20E50" w:rsidRDefault="00E9352C" w:rsidP="00D001D9">
      <w:r>
        <w:t>CE préparation</w:t>
      </w:r>
    </w:p>
    <w:p w:rsidR="00E9352C" w:rsidRDefault="00E9352C" w:rsidP="00E9352C">
      <w:pPr>
        <w:pStyle w:val="Paragraphedeliste"/>
        <w:numPr>
          <w:ilvl w:val="0"/>
          <w:numId w:val="38"/>
        </w:numPr>
      </w:pPr>
      <w:r>
        <w:t>CE du bourg</w:t>
      </w:r>
      <w:r w:rsidR="002A6770">
        <w:t xml:space="preserve"> : </w:t>
      </w:r>
    </w:p>
    <w:p w:rsidR="002A6770" w:rsidRDefault="002A6770" w:rsidP="002A6770">
      <w:pPr>
        <w:pStyle w:val="Paragraphedeliste"/>
        <w:numPr>
          <w:ilvl w:val="1"/>
          <w:numId w:val="38"/>
        </w:numPr>
      </w:pPr>
      <w:r>
        <w:t>Problème véhicules devant le portail de l’école (le mercredi au moment du marché)</w:t>
      </w:r>
      <w:r w:rsidR="00824BAC">
        <w:t> ;</w:t>
      </w:r>
    </w:p>
    <w:p w:rsidR="00E8039B" w:rsidRDefault="00E8039B" w:rsidP="002A6770">
      <w:pPr>
        <w:pStyle w:val="Paragraphedeliste"/>
        <w:numPr>
          <w:ilvl w:val="1"/>
          <w:numId w:val="38"/>
        </w:numPr>
      </w:pPr>
      <w:r>
        <w:t>Proposition : Banc de l’amitié</w:t>
      </w:r>
      <w:r w:rsidR="00824BAC">
        <w:t> ;</w:t>
      </w:r>
    </w:p>
    <w:p w:rsidR="00E9352C" w:rsidRDefault="00E9352C" w:rsidP="00D001D9">
      <w:pPr>
        <w:pStyle w:val="Paragraphedeliste"/>
        <w:numPr>
          <w:ilvl w:val="0"/>
          <w:numId w:val="38"/>
        </w:numPr>
      </w:pPr>
      <w:r>
        <w:t>CE St Fortunat</w:t>
      </w:r>
      <w:r w:rsidR="002A6770">
        <w:t> : prochaines dates 15/03/2016 à 18h00 – 14/06/2016 à 18h00. Points à traiter :</w:t>
      </w:r>
    </w:p>
    <w:p w:rsidR="002A6770" w:rsidRDefault="002A6770" w:rsidP="002A6770">
      <w:pPr>
        <w:pStyle w:val="Paragraphedeliste"/>
        <w:numPr>
          <w:ilvl w:val="1"/>
          <w:numId w:val="38"/>
        </w:numPr>
      </w:pPr>
      <w:r>
        <w:t xml:space="preserve">Pas de savon </w:t>
      </w:r>
      <w:r w:rsidR="00694749">
        <w:t xml:space="preserve">au wc exterieur, les enfants du deuxieme service ne peuvent pas se laver les mains avant la </w:t>
      </w:r>
      <w:r>
        <w:t>cantine</w:t>
      </w:r>
      <w:r w:rsidR="00824BAC">
        <w:t> ;</w:t>
      </w:r>
    </w:p>
    <w:p w:rsidR="00E8039B" w:rsidRDefault="00FF562D" w:rsidP="00E8039B">
      <w:pPr>
        <w:pStyle w:val="Paragraphedeliste"/>
        <w:numPr>
          <w:ilvl w:val="1"/>
          <w:numId w:val="38"/>
        </w:numPr>
      </w:pPr>
      <w:r>
        <w:t>Classe découverte. Problème manque d’encadrants pour les 4 jours (seuls les enseignants sont mobilisés à date, sans possibilité de mobiliser sur place des animateurs ou autres). En discussion : mobili</w:t>
      </w:r>
      <w:r w:rsidR="00694749">
        <w:t>sation d’animateurs Leo Lagrange</w:t>
      </w:r>
      <w:r w:rsidR="00824BAC">
        <w:t>;</w:t>
      </w:r>
      <w:r>
        <w:t xml:space="preserve"> </w:t>
      </w:r>
    </w:p>
    <w:p w:rsidR="00C01D49" w:rsidRDefault="00C01D49" w:rsidP="00C01D49">
      <w:pPr>
        <w:pStyle w:val="Paragraphedeliste"/>
        <w:numPr>
          <w:ilvl w:val="1"/>
          <w:numId w:val="38"/>
        </w:numPr>
      </w:pPr>
      <w:r>
        <w:t>Proposition : Banc de l’amitié ;</w:t>
      </w:r>
    </w:p>
    <w:p w:rsidR="00C01D49" w:rsidRDefault="00C01D49" w:rsidP="00C01D49">
      <w:pPr>
        <w:pStyle w:val="Paragraphedeliste"/>
        <w:numPr>
          <w:ilvl w:val="0"/>
          <w:numId w:val="0"/>
        </w:numPr>
        <w:ind w:left="1440"/>
      </w:pPr>
    </w:p>
    <w:p w:rsidR="00E8039B" w:rsidRDefault="00E8039B" w:rsidP="00172B6B">
      <w:pPr>
        <w:pStyle w:val="Puce1"/>
        <w:numPr>
          <w:ilvl w:val="0"/>
          <w:numId w:val="0"/>
        </w:numPr>
      </w:pPr>
    </w:p>
    <w:p w:rsidR="002C6514" w:rsidRDefault="002C6514" w:rsidP="00172B6B">
      <w:pPr>
        <w:pStyle w:val="Puce1"/>
        <w:numPr>
          <w:ilvl w:val="0"/>
          <w:numId w:val="0"/>
        </w:numPr>
      </w:pPr>
    </w:p>
    <w:p w:rsidR="002C6514" w:rsidRDefault="002C6514" w:rsidP="00172B6B">
      <w:pPr>
        <w:pStyle w:val="Puce1"/>
        <w:numPr>
          <w:ilvl w:val="0"/>
          <w:numId w:val="0"/>
        </w:numPr>
      </w:pPr>
    </w:p>
    <w:p w:rsidR="002C6514" w:rsidRDefault="002C6514" w:rsidP="00172B6B">
      <w:pPr>
        <w:pStyle w:val="Puce1"/>
        <w:numPr>
          <w:ilvl w:val="0"/>
          <w:numId w:val="0"/>
        </w:numPr>
      </w:pPr>
    </w:p>
    <w:p w:rsidR="005B0DFC" w:rsidRDefault="00172B6B" w:rsidP="005B0DFC">
      <w:pPr>
        <w:pStyle w:val="Titre1"/>
      </w:pPr>
      <w:r>
        <w:t>Événements</w:t>
      </w:r>
    </w:p>
    <w:p w:rsidR="005B0DFC" w:rsidRDefault="005B0DFC" w:rsidP="005B0DFC"/>
    <w:p w:rsidR="00172B6B" w:rsidRPr="00E9352C" w:rsidRDefault="00E9352C" w:rsidP="005B0DFC">
      <w:r w:rsidRPr="00E9352C">
        <w:t>Bilan des évènements passés</w:t>
      </w:r>
    </w:p>
    <w:p w:rsidR="00E9352C" w:rsidRDefault="00E9352C" w:rsidP="00E9352C">
      <w:pPr>
        <w:pStyle w:val="Paragraphedeliste"/>
        <w:numPr>
          <w:ilvl w:val="0"/>
          <w:numId w:val="38"/>
        </w:numPr>
      </w:pPr>
      <w:r w:rsidRPr="00E9352C">
        <w:t xml:space="preserve"> Téléthon </w:t>
      </w:r>
      <w:r>
        <w:t>05/12/2015</w:t>
      </w:r>
      <w:r w:rsidR="002C6514">
        <w:t>. Très belle journée malgré la météo. Merci à Ludivine, Christelle, Hélène, Pascale qui ont participé et permis de récolter 122 euros. Remerciements de la Mairie</w:t>
      </w:r>
      <w:r w:rsidR="00824BAC">
        <w:t> ;</w:t>
      </w:r>
    </w:p>
    <w:p w:rsidR="00E9352C" w:rsidRDefault="000260F3" w:rsidP="000260F3">
      <w:r>
        <w:t>Bilan des évènements à venir</w:t>
      </w:r>
    </w:p>
    <w:p w:rsidR="000260F3" w:rsidRDefault="000260F3" w:rsidP="000260F3">
      <w:pPr>
        <w:pStyle w:val="Paragraphedeliste"/>
        <w:numPr>
          <w:ilvl w:val="0"/>
          <w:numId w:val="38"/>
        </w:numPr>
      </w:pPr>
      <w:r>
        <w:t>Chasse aux œufs 03/04/2016</w:t>
      </w:r>
      <w:r w:rsidR="002C6514">
        <w:t>. Pour information c’est la date des communions (25 familles sont concernées) : évènement maintenu car difficultés pour trouver une autre date ;</w:t>
      </w:r>
    </w:p>
    <w:p w:rsidR="000260F3" w:rsidRPr="00E9352C" w:rsidRDefault="00824BAC" w:rsidP="00EB4FD8">
      <w:pPr>
        <w:pStyle w:val="Paragraphedeliste"/>
        <w:numPr>
          <w:ilvl w:val="0"/>
          <w:numId w:val="38"/>
        </w:numPr>
      </w:pPr>
      <w:r>
        <w:t>Grandir Kid’s Party 31/01</w:t>
      </w:r>
      <w:r w:rsidR="000260F3">
        <w:t>/2016</w:t>
      </w:r>
      <w:r w:rsidR="00F04C7B">
        <w:t>. Les fly</w:t>
      </w:r>
      <w:r>
        <w:t xml:space="preserve"> vont être distribués sous peu aux enfants</w:t>
      </w:r>
      <w:r w:rsidR="00C93AF5">
        <w:t xml:space="preserve"> (dans les cahiers). Le matériel est OK. Test de la salle OK. La buve</w:t>
      </w:r>
      <w:r w:rsidR="00694749">
        <w:t>tte va être préparée par Ludivine</w:t>
      </w:r>
      <w:r w:rsidR="00C93AF5">
        <w:t>.</w:t>
      </w:r>
      <w:r w:rsidR="00B55F90">
        <w:t xml:space="preserve"> </w:t>
      </w:r>
      <w:r w:rsidR="00C93AF5">
        <w:t>Toutes les activités sont prévues</w:t>
      </w:r>
      <w:r w:rsidR="00A05DF3">
        <w:t xml:space="preserve"> (musique, dance, etc…). </w:t>
      </w:r>
      <w:r w:rsidR="00B55F90">
        <w:t>Alimentaire : Crêpes (préparées avant), pop-corn…</w:t>
      </w:r>
      <w:bookmarkStart w:id="0" w:name="_GoBack"/>
      <w:bookmarkEnd w:id="0"/>
    </w:p>
    <w:p w:rsidR="00E9352C" w:rsidRPr="00E9352C" w:rsidRDefault="00E9352C" w:rsidP="005B0DFC"/>
    <w:p w:rsidR="00E9352C" w:rsidRPr="00E9352C" w:rsidRDefault="00E9352C" w:rsidP="005B0DFC"/>
    <w:p w:rsidR="00172B6B" w:rsidRDefault="00172B6B" w:rsidP="00172B6B">
      <w:pPr>
        <w:pStyle w:val="Titre1"/>
      </w:pPr>
      <w:r>
        <w:t>Prochaine réunion</w:t>
      </w:r>
    </w:p>
    <w:p w:rsidR="00172B6B" w:rsidRDefault="00172B6B" w:rsidP="00172B6B"/>
    <w:p w:rsidR="00172B6B" w:rsidRPr="005B0DFC" w:rsidRDefault="00243628" w:rsidP="00172B6B">
      <w:r>
        <w:t xml:space="preserve">Mercredi </w:t>
      </w:r>
      <w:r w:rsidR="00E9352C">
        <w:t>02/03</w:t>
      </w:r>
      <w:r>
        <w:t>/2016</w:t>
      </w:r>
      <w:r w:rsidR="006F1DB8">
        <w:t xml:space="preserve"> </w:t>
      </w:r>
      <w:r w:rsidR="00E9352C">
        <w:t xml:space="preserve">à 20h30 </w:t>
      </w:r>
      <w:r w:rsidR="006F1DB8">
        <w:t>en salle des associations</w:t>
      </w:r>
    </w:p>
    <w:p w:rsidR="00172B6B" w:rsidRPr="005B0DFC" w:rsidRDefault="00172B6B" w:rsidP="005B0DFC"/>
    <w:sectPr w:rsidR="00172B6B" w:rsidRPr="005B0DFC" w:rsidSect="009D617B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569" w:rsidRDefault="00677569" w:rsidP="005B1C9C">
      <w:r>
        <w:separator/>
      </w:r>
    </w:p>
  </w:endnote>
  <w:endnote w:type="continuationSeparator" w:id="0">
    <w:p w:rsidR="00677569" w:rsidRDefault="00677569" w:rsidP="005B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AC" w:rsidRDefault="00824BAC" w:rsidP="005B1C9C">
    <w:pPr>
      <w:pStyle w:val="Pieddepage"/>
    </w:pPr>
    <w:r>
      <w:tab/>
    </w:r>
    <w:r>
      <w:tab/>
    </w:r>
    <w:r w:rsidR="00082550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082550">
      <w:rPr>
        <w:rStyle w:val="Numrodepage"/>
      </w:rPr>
      <w:fldChar w:fldCharType="separate"/>
    </w:r>
    <w:r w:rsidR="006B0F59">
      <w:rPr>
        <w:rStyle w:val="Numrodepage"/>
        <w:noProof/>
      </w:rPr>
      <w:t>1</w:t>
    </w:r>
    <w:r w:rsidR="00082550">
      <w:rPr>
        <w:rStyle w:val="Numrodepage"/>
      </w:rPr>
      <w:fldChar w:fldCharType="end"/>
    </w:r>
    <w:r>
      <w:rPr>
        <w:rStyle w:val="Numrodepage"/>
      </w:rPr>
      <w:t>/</w:t>
    </w:r>
    <w:r w:rsidR="00082550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082550">
      <w:rPr>
        <w:rStyle w:val="Numrodepage"/>
      </w:rPr>
      <w:fldChar w:fldCharType="separate"/>
    </w:r>
    <w:r w:rsidR="006B0F59">
      <w:rPr>
        <w:rStyle w:val="Numrodepage"/>
        <w:noProof/>
      </w:rPr>
      <w:t>2</w:t>
    </w:r>
    <w:r w:rsidR="00082550">
      <w:rPr>
        <w:rStyle w:val="Numrodepage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569" w:rsidRDefault="00677569" w:rsidP="005B1C9C">
      <w:r>
        <w:separator/>
      </w:r>
    </w:p>
  </w:footnote>
  <w:footnote w:type="continuationSeparator" w:id="0">
    <w:p w:rsidR="00677569" w:rsidRDefault="00677569" w:rsidP="005B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BAC" w:rsidRDefault="00824BAC" w:rsidP="00172B6B">
    <w:pPr>
      <w:pStyle w:val="En-tte"/>
      <w:jc w:val="right"/>
    </w:pPr>
    <w:r>
      <w:tab/>
    </w:r>
    <w:r>
      <w:tab/>
      <w:t>ASSOCIATION GRANDIR</w:t>
    </w:r>
  </w:p>
  <w:p w:rsidR="00824BAC" w:rsidRDefault="00824BAC" w:rsidP="005B1C9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8.9pt;height:58.1pt" o:bullet="t">
        <v:imagedata r:id="rId1" o:title="art5775"/>
      </v:shape>
    </w:pict>
  </w:numPicBullet>
  <w:abstractNum w:abstractNumId="0">
    <w:nsid w:val="00672B13"/>
    <w:multiLevelType w:val="hybridMultilevel"/>
    <w:tmpl w:val="7E9EEB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A43EE"/>
    <w:multiLevelType w:val="hybridMultilevel"/>
    <w:tmpl w:val="80465F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D4598"/>
    <w:multiLevelType w:val="hybridMultilevel"/>
    <w:tmpl w:val="1E38B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64382"/>
    <w:multiLevelType w:val="multilevel"/>
    <w:tmpl w:val="21FAFF16"/>
    <w:lvl w:ilvl="0">
      <w:start w:val="1"/>
      <w:numFmt w:val="upperRoman"/>
      <w:pStyle w:val="TM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>
    <w:nsid w:val="147E5F2C"/>
    <w:multiLevelType w:val="hybridMultilevel"/>
    <w:tmpl w:val="879CD0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E15CE"/>
    <w:multiLevelType w:val="hybridMultilevel"/>
    <w:tmpl w:val="6504DE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97D3B"/>
    <w:multiLevelType w:val="hybridMultilevel"/>
    <w:tmpl w:val="28024D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E0AFF"/>
    <w:multiLevelType w:val="hybridMultilevel"/>
    <w:tmpl w:val="2202F87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54B2B"/>
    <w:multiLevelType w:val="hybridMultilevel"/>
    <w:tmpl w:val="F53A3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B37A1"/>
    <w:multiLevelType w:val="hybridMultilevel"/>
    <w:tmpl w:val="334C6758"/>
    <w:lvl w:ilvl="0" w:tplc="72ACA41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57EEB"/>
    <w:multiLevelType w:val="hybridMultilevel"/>
    <w:tmpl w:val="9058083C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87D0C56"/>
    <w:multiLevelType w:val="hybridMultilevel"/>
    <w:tmpl w:val="E84C53AC"/>
    <w:lvl w:ilvl="0" w:tplc="6B68E6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E03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68CB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C14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C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7459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9850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1CD0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24B11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2AC92B3B"/>
    <w:multiLevelType w:val="hybridMultilevel"/>
    <w:tmpl w:val="71D2E054"/>
    <w:lvl w:ilvl="0" w:tplc="1B34F2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480043"/>
    <w:multiLevelType w:val="hybridMultilevel"/>
    <w:tmpl w:val="923A5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D30934"/>
    <w:multiLevelType w:val="hybridMultilevel"/>
    <w:tmpl w:val="6A6AE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21EAC"/>
    <w:multiLevelType w:val="hybridMultilevel"/>
    <w:tmpl w:val="5DDE64F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B0410"/>
    <w:multiLevelType w:val="hybridMultilevel"/>
    <w:tmpl w:val="59D846F2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A2F6431"/>
    <w:multiLevelType w:val="multilevel"/>
    <w:tmpl w:val="A4D40BA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3B1C5330"/>
    <w:multiLevelType w:val="hybridMultilevel"/>
    <w:tmpl w:val="63C4E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548E6"/>
    <w:multiLevelType w:val="hybridMultilevel"/>
    <w:tmpl w:val="BC9C64B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D56247"/>
    <w:multiLevelType w:val="hybridMultilevel"/>
    <w:tmpl w:val="AA7CC328"/>
    <w:lvl w:ilvl="0" w:tplc="3F0E76E2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B02B8"/>
    <w:multiLevelType w:val="hybridMultilevel"/>
    <w:tmpl w:val="199E2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9E0EF4"/>
    <w:multiLevelType w:val="hybridMultilevel"/>
    <w:tmpl w:val="A8648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8506C"/>
    <w:multiLevelType w:val="hybridMultilevel"/>
    <w:tmpl w:val="4F14221E"/>
    <w:lvl w:ilvl="0" w:tplc="73A4F8E0">
      <w:start w:val="4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4B60"/>
    <w:multiLevelType w:val="hybridMultilevel"/>
    <w:tmpl w:val="917A62C2"/>
    <w:lvl w:ilvl="0" w:tplc="FC18E272">
      <w:start w:val="1"/>
      <w:numFmt w:val="bullet"/>
      <w:pStyle w:val="Puce1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D3D28"/>
    <w:multiLevelType w:val="multilevel"/>
    <w:tmpl w:val="0848F864"/>
    <w:lvl w:ilvl="0">
      <w:start w:val="1"/>
      <w:numFmt w:val="upperRoman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pStyle w:val="T2perso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60"/>
        </w:tabs>
        <w:ind w:left="310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180"/>
        </w:tabs>
        <w:ind w:left="38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900"/>
        </w:tabs>
        <w:ind w:left="45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620"/>
        </w:tabs>
        <w:ind w:left="52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340"/>
        </w:tabs>
        <w:ind w:left="59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060"/>
        </w:tabs>
        <w:ind w:left="67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780"/>
        </w:tabs>
        <w:ind w:left="7420" w:firstLine="0"/>
      </w:pPr>
      <w:rPr>
        <w:rFonts w:hint="default"/>
      </w:rPr>
    </w:lvl>
  </w:abstractNum>
  <w:abstractNum w:abstractNumId="26">
    <w:nsid w:val="5A2B59EA"/>
    <w:multiLevelType w:val="hybridMultilevel"/>
    <w:tmpl w:val="5578444A"/>
    <w:lvl w:ilvl="0" w:tplc="25AA67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0D5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8E0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16EE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BE12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2F73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5A0D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6C9F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6E5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611E0B5A"/>
    <w:multiLevelType w:val="hybridMultilevel"/>
    <w:tmpl w:val="7FF8D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750E3"/>
    <w:multiLevelType w:val="hybridMultilevel"/>
    <w:tmpl w:val="11460E16"/>
    <w:lvl w:ilvl="0" w:tplc="BCE4F2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654DDE"/>
    <w:multiLevelType w:val="hybridMultilevel"/>
    <w:tmpl w:val="B4CC696E"/>
    <w:lvl w:ilvl="0" w:tplc="4CAA7C1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7050490"/>
    <w:multiLevelType w:val="hybridMultilevel"/>
    <w:tmpl w:val="6480FCB8"/>
    <w:lvl w:ilvl="0" w:tplc="C33445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2EDC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C4C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DCC7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E522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AD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66A2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1A5C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65E7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0DF72C0"/>
    <w:multiLevelType w:val="hybridMultilevel"/>
    <w:tmpl w:val="4378A2C0"/>
    <w:lvl w:ilvl="0" w:tplc="ED20A67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97FD0"/>
    <w:multiLevelType w:val="hybridMultilevel"/>
    <w:tmpl w:val="5E08B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343C7"/>
    <w:multiLevelType w:val="hybridMultilevel"/>
    <w:tmpl w:val="E132F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DE1F69"/>
    <w:multiLevelType w:val="hybridMultilevel"/>
    <w:tmpl w:val="C8226EDA"/>
    <w:lvl w:ilvl="0" w:tplc="8E3617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234B73"/>
    <w:multiLevelType w:val="hybridMultilevel"/>
    <w:tmpl w:val="57C0D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661C0"/>
    <w:multiLevelType w:val="hybridMultilevel"/>
    <w:tmpl w:val="E7D0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0"/>
  </w:num>
  <w:num w:numId="5">
    <w:abstractNumId w:val="36"/>
  </w:num>
  <w:num w:numId="6">
    <w:abstractNumId w:val="4"/>
  </w:num>
  <w:num w:numId="7">
    <w:abstractNumId w:val="7"/>
  </w:num>
  <w:num w:numId="8">
    <w:abstractNumId w:val="23"/>
  </w:num>
  <w:num w:numId="9">
    <w:abstractNumId w:val="30"/>
  </w:num>
  <w:num w:numId="10">
    <w:abstractNumId w:val="11"/>
  </w:num>
  <w:num w:numId="11">
    <w:abstractNumId w:val="26"/>
  </w:num>
  <w:num w:numId="12">
    <w:abstractNumId w:val="1"/>
  </w:num>
  <w:num w:numId="13">
    <w:abstractNumId w:val="33"/>
  </w:num>
  <w:num w:numId="14">
    <w:abstractNumId w:val="32"/>
  </w:num>
  <w:num w:numId="15">
    <w:abstractNumId w:val="6"/>
  </w:num>
  <w:num w:numId="16">
    <w:abstractNumId w:val="0"/>
  </w:num>
  <w:num w:numId="17">
    <w:abstractNumId w:val="13"/>
  </w:num>
  <w:num w:numId="18">
    <w:abstractNumId w:val="18"/>
  </w:num>
  <w:num w:numId="19">
    <w:abstractNumId w:val="14"/>
  </w:num>
  <w:num w:numId="20">
    <w:abstractNumId w:val="2"/>
  </w:num>
  <w:num w:numId="21">
    <w:abstractNumId w:val="35"/>
  </w:num>
  <w:num w:numId="22">
    <w:abstractNumId w:val="21"/>
  </w:num>
  <w:num w:numId="23">
    <w:abstractNumId w:val="5"/>
  </w:num>
  <w:num w:numId="24">
    <w:abstractNumId w:val="27"/>
  </w:num>
  <w:num w:numId="25">
    <w:abstractNumId w:val="31"/>
  </w:num>
  <w:num w:numId="26">
    <w:abstractNumId w:val="24"/>
  </w:num>
  <w:num w:numId="27">
    <w:abstractNumId w:val="10"/>
  </w:num>
  <w:num w:numId="28">
    <w:abstractNumId w:val="8"/>
  </w:num>
  <w:num w:numId="29">
    <w:abstractNumId w:val="22"/>
  </w:num>
  <w:num w:numId="30">
    <w:abstractNumId w:val="12"/>
  </w:num>
  <w:num w:numId="31">
    <w:abstractNumId w:val="29"/>
  </w:num>
  <w:num w:numId="32">
    <w:abstractNumId w:val="16"/>
  </w:num>
  <w:num w:numId="33">
    <w:abstractNumId w:val="20"/>
  </w:num>
  <w:num w:numId="34">
    <w:abstractNumId w:val="20"/>
  </w:num>
  <w:num w:numId="35">
    <w:abstractNumId w:val="15"/>
  </w:num>
  <w:num w:numId="36">
    <w:abstractNumId w:val="34"/>
  </w:num>
  <w:num w:numId="37">
    <w:abstractNumId w:val="28"/>
  </w:num>
  <w:num w:numId="38">
    <w:abstractNumId w:val="9"/>
  </w:num>
  <w:num w:numId="39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DD8"/>
    <w:rsid w:val="0000202C"/>
    <w:rsid w:val="00003EBF"/>
    <w:rsid w:val="00010D5D"/>
    <w:rsid w:val="000120A7"/>
    <w:rsid w:val="000127F9"/>
    <w:rsid w:val="00013E8D"/>
    <w:rsid w:val="000153D2"/>
    <w:rsid w:val="000224D5"/>
    <w:rsid w:val="00023354"/>
    <w:rsid w:val="000234CC"/>
    <w:rsid w:val="000260F3"/>
    <w:rsid w:val="00031CBD"/>
    <w:rsid w:val="00037619"/>
    <w:rsid w:val="0004022C"/>
    <w:rsid w:val="00044479"/>
    <w:rsid w:val="000529D2"/>
    <w:rsid w:val="00054936"/>
    <w:rsid w:val="00054ADA"/>
    <w:rsid w:val="00055515"/>
    <w:rsid w:val="00056792"/>
    <w:rsid w:val="00057356"/>
    <w:rsid w:val="00062E97"/>
    <w:rsid w:val="00063C68"/>
    <w:rsid w:val="000648CA"/>
    <w:rsid w:val="00065132"/>
    <w:rsid w:val="000667D3"/>
    <w:rsid w:val="00066800"/>
    <w:rsid w:val="000677C7"/>
    <w:rsid w:val="00070054"/>
    <w:rsid w:val="00071005"/>
    <w:rsid w:val="000710FA"/>
    <w:rsid w:val="000729FD"/>
    <w:rsid w:val="00074482"/>
    <w:rsid w:val="00076E1E"/>
    <w:rsid w:val="000811E2"/>
    <w:rsid w:val="00081D9F"/>
    <w:rsid w:val="00081F9D"/>
    <w:rsid w:val="00082550"/>
    <w:rsid w:val="00083D65"/>
    <w:rsid w:val="00086436"/>
    <w:rsid w:val="00087EFF"/>
    <w:rsid w:val="000938E6"/>
    <w:rsid w:val="00093916"/>
    <w:rsid w:val="00093D2D"/>
    <w:rsid w:val="000A4832"/>
    <w:rsid w:val="000A503E"/>
    <w:rsid w:val="000B0FDA"/>
    <w:rsid w:val="000B152D"/>
    <w:rsid w:val="000B23D8"/>
    <w:rsid w:val="000B2815"/>
    <w:rsid w:val="000B2ADC"/>
    <w:rsid w:val="000B552B"/>
    <w:rsid w:val="000B764F"/>
    <w:rsid w:val="000C054A"/>
    <w:rsid w:val="000C2B0A"/>
    <w:rsid w:val="000C3C1B"/>
    <w:rsid w:val="000C5AE4"/>
    <w:rsid w:val="000C63D2"/>
    <w:rsid w:val="000D0667"/>
    <w:rsid w:val="000D0675"/>
    <w:rsid w:val="000D3749"/>
    <w:rsid w:val="000D43B6"/>
    <w:rsid w:val="000D4562"/>
    <w:rsid w:val="000D631F"/>
    <w:rsid w:val="000E4C47"/>
    <w:rsid w:val="000E62D9"/>
    <w:rsid w:val="000F123F"/>
    <w:rsid w:val="000F167B"/>
    <w:rsid w:val="000F216F"/>
    <w:rsid w:val="000F4D9D"/>
    <w:rsid w:val="000F4F0C"/>
    <w:rsid w:val="00100195"/>
    <w:rsid w:val="001041F0"/>
    <w:rsid w:val="001056A7"/>
    <w:rsid w:val="0010597A"/>
    <w:rsid w:val="00116CDD"/>
    <w:rsid w:val="001313E1"/>
    <w:rsid w:val="0013229C"/>
    <w:rsid w:val="00134C5F"/>
    <w:rsid w:val="00136932"/>
    <w:rsid w:val="00136F24"/>
    <w:rsid w:val="001407A8"/>
    <w:rsid w:val="0014088C"/>
    <w:rsid w:val="00146BD3"/>
    <w:rsid w:val="001509BE"/>
    <w:rsid w:val="001543DC"/>
    <w:rsid w:val="00166E45"/>
    <w:rsid w:val="00170208"/>
    <w:rsid w:val="001711DF"/>
    <w:rsid w:val="00172A6D"/>
    <w:rsid w:val="00172B6B"/>
    <w:rsid w:val="001741E3"/>
    <w:rsid w:val="00184F84"/>
    <w:rsid w:val="00192130"/>
    <w:rsid w:val="0019434D"/>
    <w:rsid w:val="0019604D"/>
    <w:rsid w:val="00196368"/>
    <w:rsid w:val="00197D33"/>
    <w:rsid w:val="001A1C3C"/>
    <w:rsid w:val="001A1F9C"/>
    <w:rsid w:val="001A399B"/>
    <w:rsid w:val="001A494B"/>
    <w:rsid w:val="001B36C5"/>
    <w:rsid w:val="001B3FA3"/>
    <w:rsid w:val="001B669A"/>
    <w:rsid w:val="001C0F09"/>
    <w:rsid w:val="001C7EB4"/>
    <w:rsid w:val="001D1B51"/>
    <w:rsid w:val="001D24AF"/>
    <w:rsid w:val="001D35F7"/>
    <w:rsid w:val="001E1BCA"/>
    <w:rsid w:val="001E2DFD"/>
    <w:rsid w:val="001E43BC"/>
    <w:rsid w:val="001E71B2"/>
    <w:rsid w:val="001E7927"/>
    <w:rsid w:val="001F5D6A"/>
    <w:rsid w:val="001F6D3E"/>
    <w:rsid w:val="00203311"/>
    <w:rsid w:val="00205E90"/>
    <w:rsid w:val="00207551"/>
    <w:rsid w:val="002139C8"/>
    <w:rsid w:val="0021608D"/>
    <w:rsid w:val="0021778E"/>
    <w:rsid w:val="00217BE7"/>
    <w:rsid w:val="0022277D"/>
    <w:rsid w:val="002228C2"/>
    <w:rsid w:val="00227030"/>
    <w:rsid w:val="0023033A"/>
    <w:rsid w:val="00234106"/>
    <w:rsid w:val="00243628"/>
    <w:rsid w:val="0024539B"/>
    <w:rsid w:val="00251647"/>
    <w:rsid w:val="00254DE7"/>
    <w:rsid w:val="00262E2C"/>
    <w:rsid w:val="002649E4"/>
    <w:rsid w:val="00266651"/>
    <w:rsid w:val="0027199D"/>
    <w:rsid w:val="002751EF"/>
    <w:rsid w:val="00275551"/>
    <w:rsid w:val="002761C8"/>
    <w:rsid w:val="002772F2"/>
    <w:rsid w:val="002825AD"/>
    <w:rsid w:val="00283583"/>
    <w:rsid w:val="002837B8"/>
    <w:rsid w:val="0028716A"/>
    <w:rsid w:val="00291404"/>
    <w:rsid w:val="002966A5"/>
    <w:rsid w:val="00296B9A"/>
    <w:rsid w:val="002A23D1"/>
    <w:rsid w:val="002A58EF"/>
    <w:rsid w:val="002A5A92"/>
    <w:rsid w:val="002A6770"/>
    <w:rsid w:val="002A7F27"/>
    <w:rsid w:val="002B08DC"/>
    <w:rsid w:val="002B0CD7"/>
    <w:rsid w:val="002B1307"/>
    <w:rsid w:val="002B463F"/>
    <w:rsid w:val="002C0BD8"/>
    <w:rsid w:val="002C1AA4"/>
    <w:rsid w:val="002C1D61"/>
    <w:rsid w:val="002C33B1"/>
    <w:rsid w:val="002C50A6"/>
    <w:rsid w:val="002C5838"/>
    <w:rsid w:val="002C62C8"/>
    <w:rsid w:val="002C6514"/>
    <w:rsid w:val="002D3DD5"/>
    <w:rsid w:val="002D717E"/>
    <w:rsid w:val="002D77DA"/>
    <w:rsid w:val="002D7D12"/>
    <w:rsid w:val="002E2004"/>
    <w:rsid w:val="002E4FF8"/>
    <w:rsid w:val="002E78EB"/>
    <w:rsid w:val="002F0ABB"/>
    <w:rsid w:val="002F2142"/>
    <w:rsid w:val="002F6311"/>
    <w:rsid w:val="002F7747"/>
    <w:rsid w:val="00300FB0"/>
    <w:rsid w:val="00304409"/>
    <w:rsid w:val="00307021"/>
    <w:rsid w:val="003100F3"/>
    <w:rsid w:val="00320326"/>
    <w:rsid w:val="00320F22"/>
    <w:rsid w:val="00321F37"/>
    <w:rsid w:val="003246AE"/>
    <w:rsid w:val="00326596"/>
    <w:rsid w:val="00326C5B"/>
    <w:rsid w:val="00326D72"/>
    <w:rsid w:val="0033103A"/>
    <w:rsid w:val="00331151"/>
    <w:rsid w:val="003319B7"/>
    <w:rsid w:val="0033270D"/>
    <w:rsid w:val="003353FB"/>
    <w:rsid w:val="0034409B"/>
    <w:rsid w:val="00345DBF"/>
    <w:rsid w:val="00345E01"/>
    <w:rsid w:val="00347060"/>
    <w:rsid w:val="003477EB"/>
    <w:rsid w:val="0034787F"/>
    <w:rsid w:val="003516E4"/>
    <w:rsid w:val="003517E7"/>
    <w:rsid w:val="00352544"/>
    <w:rsid w:val="0036391B"/>
    <w:rsid w:val="00366FCD"/>
    <w:rsid w:val="003728E1"/>
    <w:rsid w:val="003749F9"/>
    <w:rsid w:val="0037762A"/>
    <w:rsid w:val="00382FD4"/>
    <w:rsid w:val="00384F0F"/>
    <w:rsid w:val="003936A4"/>
    <w:rsid w:val="00393B51"/>
    <w:rsid w:val="003A00D1"/>
    <w:rsid w:val="003A31C7"/>
    <w:rsid w:val="003A5141"/>
    <w:rsid w:val="003A711D"/>
    <w:rsid w:val="003A7335"/>
    <w:rsid w:val="003B05F5"/>
    <w:rsid w:val="003B15FD"/>
    <w:rsid w:val="003B5734"/>
    <w:rsid w:val="003B67F7"/>
    <w:rsid w:val="003B6CDA"/>
    <w:rsid w:val="003C448E"/>
    <w:rsid w:val="003C516C"/>
    <w:rsid w:val="003C526B"/>
    <w:rsid w:val="003C63FB"/>
    <w:rsid w:val="003C67ED"/>
    <w:rsid w:val="003C68AB"/>
    <w:rsid w:val="003C7426"/>
    <w:rsid w:val="003D24B3"/>
    <w:rsid w:val="003D5E19"/>
    <w:rsid w:val="003E06E0"/>
    <w:rsid w:val="003E4BC1"/>
    <w:rsid w:val="003E528B"/>
    <w:rsid w:val="003E5B41"/>
    <w:rsid w:val="003E5E1D"/>
    <w:rsid w:val="003F4867"/>
    <w:rsid w:val="003F66A3"/>
    <w:rsid w:val="00401351"/>
    <w:rsid w:val="00401EBE"/>
    <w:rsid w:val="00404F00"/>
    <w:rsid w:val="00405B2D"/>
    <w:rsid w:val="00406296"/>
    <w:rsid w:val="00406EB0"/>
    <w:rsid w:val="004072A7"/>
    <w:rsid w:val="00407C19"/>
    <w:rsid w:val="00414BA6"/>
    <w:rsid w:val="0042142D"/>
    <w:rsid w:val="00421916"/>
    <w:rsid w:val="00426557"/>
    <w:rsid w:val="00426B0A"/>
    <w:rsid w:val="00427262"/>
    <w:rsid w:val="004307BC"/>
    <w:rsid w:val="00432855"/>
    <w:rsid w:val="004330A8"/>
    <w:rsid w:val="0043682A"/>
    <w:rsid w:val="004429EE"/>
    <w:rsid w:val="0044488A"/>
    <w:rsid w:val="0044643C"/>
    <w:rsid w:val="00452309"/>
    <w:rsid w:val="00454074"/>
    <w:rsid w:val="00454201"/>
    <w:rsid w:val="00454EF4"/>
    <w:rsid w:val="00460716"/>
    <w:rsid w:val="0046100E"/>
    <w:rsid w:val="00462136"/>
    <w:rsid w:val="004654C8"/>
    <w:rsid w:val="00466AE0"/>
    <w:rsid w:val="00471086"/>
    <w:rsid w:val="00481F54"/>
    <w:rsid w:val="00484554"/>
    <w:rsid w:val="00484A7E"/>
    <w:rsid w:val="0048619D"/>
    <w:rsid w:val="00490874"/>
    <w:rsid w:val="00491022"/>
    <w:rsid w:val="00494119"/>
    <w:rsid w:val="00494455"/>
    <w:rsid w:val="004950A4"/>
    <w:rsid w:val="004A1F79"/>
    <w:rsid w:val="004A28D6"/>
    <w:rsid w:val="004A3366"/>
    <w:rsid w:val="004A4EE5"/>
    <w:rsid w:val="004B024E"/>
    <w:rsid w:val="004B02FF"/>
    <w:rsid w:val="004B63C7"/>
    <w:rsid w:val="004B7674"/>
    <w:rsid w:val="004C0442"/>
    <w:rsid w:val="004C2C64"/>
    <w:rsid w:val="004D0805"/>
    <w:rsid w:val="004D1215"/>
    <w:rsid w:val="004D18B3"/>
    <w:rsid w:val="004D2817"/>
    <w:rsid w:val="004D2B1B"/>
    <w:rsid w:val="004D38D6"/>
    <w:rsid w:val="004D3FA5"/>
    <w:rsid w:val="004D4909"/>
    <w:rsid w:val="004D6D6D"/>
    <w:rsid w:val="004E0AB8"/>
    <w:rsid w:val="004E0C0C"/>
    <w:rsid w:val="004E5841"/>
    <w:rsid w:val="004F12E0"/>
    <w:rsid w:val="004F22A1"/>
    <w:rsid w:val="00500B61"/>
    <w:rsid w:val="00500E32"/>
    <w:rsid w:val="00501E63"/>
    <w:rsid w:val="0050260D"/>
    <w:rsid w:val="00503DF7"/>
    <w:rsid w:val="00505ECF"/>
    <w:rsid w:val="005069E5"/>
    <w:rsid w:val="00512345"/>
    <w:rsid w:val="0051346C"/>
    <w:rsid w:val="005157F1"/>
    <w:rsid w:val="00523A82"/>
    <w:rsid w:val="005250F6"/>
    <w:rsid w:val="0052624B"/>
    <w:rsid w:val="00527081"/>
    <w:rsid w:val="00527E42"/>
    <w:rsid w:val="00527EFA"/>
    <w:rsid w:val="005306F1"/>
    <w:rsid w:val="00537261"/>
    <w:rsid w:val="0054382F"/>
    <w:rsid w:val="00544EDD"/>
    <w:rsid w:val="005500D0"/>
    <w:rsid w:val="0055019C"/>
    <w:rsid w:val="005505BB"/>
    <w:rsid w:val="00555049"/>
    <w:rsid w:val="00561B7D"/>
    <w:rsid w:val="00571594"/>
    <w:rsid w:val="00572954"/>
    <w:rsid w:val="0057490E"/>
    <w:rsid w:val="00574A97"/>
    <w:rsid w:val="00575120"/>
    <w:rsid w:val="005751D0"/>
    <w:rsid w:val="005767CB"/>
    <w:rsid w:val="00576F14"/>
    <w:rsid w:val="005877AB"/>
    <w:rsid w:val="00590E15"/>
    <w:rsid w:val="00590E7E"/>
    <w:rsid w:val="00591165"/>
    <w:rsid w:val="00591E00"/>
    <w:rsid w:val="00593FEA"/>
    <w:rsid w:val="005A54FB"/>
    <w:rsid w:val="005B0DFC"/>
    <w:rsid w:val="005B1C9C"/>
    <w:rsid w:val="005B2721"/>
    <w:rsid w:val="005B30B1"/>
    <w:rsid w:val="005B4307"/>
    <w:rsid w:val="005B71C5"/>
    <w:rsid w:val="005C09E5"/>
    <w:rsid w:val="005C2615"/>
    <w:rsid w:val="005C4491"/>
    <w:rsid w:val="005D1719"/>
    <w:rsid w:val="005D2558"/>
    <w:rsid w:val="005D27BB"/>
    <w:rsid w:val="005D2E4C"/>
    <w:rsid w:val="005E11DF"/>
    <w:rsid w:val="005E258E"/>
    <w:rsid w:val="005E65F8"/>
    <w:rsid w:val="005E672B"/>
    <w:rsid w:val="005E6B1D"/>
    <w:rsid w:val="005F2043"/>
    <w:rsid w:val="005F2166"/>
    <w:rsid w:val="005F4F11"/>
    <w:rsid w:val="005F50AF"/>
    <w:rsid w:val="00603073"/>
    <w:rsid w:val="006037D2"/>
    <w:rsid w:val="00620947"/>
    <w:rsid w:val="00621A6C"/>
    <w:rsid w:val="0062274F"/>
    <w:rsid w:val="00634CB5"/>
    <w:rsid w:val="00635FE6"/>
    <w:rsid w:val="006417CB"/>
    <w:rsid w:val="00643CE0"/>
    <w:rsid w:val="00643EBA"/>
    <w:rsid w:val="00645600"/>
    <w:rsid w:val="006462B0"/>
    <w:rsid w:val="0065254D"/>
    <w:rsid w:val="00652DFE"/>
    <w:rsid w:val="00660454"/>
    <w:rsid w:val="006606ED"/>
    <w:rsid w:val="00663F3B"/>
    <w:rsid w:val="0066467A"/>
    <w:rsid w:val="0066564E"/>
    <w:rsid w:val="006666EE"/>
    <w:rsid w:val="006709DA"/>
    <w:rsid w:val="00671FA2"/>
    <w:rsid w:val="00673187"/>
    <w:rsid w:val="006752DF"/>
    <w:rsid w:val="006759EC"/>
    <w:rsid w:val="00677569"/>
    <w:rsid w:val="00680A68"/>
    <w:rsid w:val="00681108"/>
    <w:rsid w:val="006838B0"/>
    <w:rsid w:val="00687D36"/>
    <w:rsid w:val="00690F73"/>
    <w:rsid w:val="0069190A"/>
    <w:rsid w:val="00693DCA"/>
    <w:rsid w:val="00694749"/>
    <w:rsid w:val="00695BA3"/>
    <w:rsid w:val="006965E5"/>
    <w:rsid w:val="00697D1F"/>
    <w:rsid w:val="006A4676"/>
    <w:rsid w:val="006B0EF5"/>
    <w:rsid w:val="006B0F59"/>
    <w:rsid w:val="006C1F1A"/>
    <w:rsid w:val="006C2C90"/>
    <w:rsid w:val="006C5E4A"/>
    <w:rsid w:val="006C61C8"/>
    <w:rsid w:val="006D15E0"/>
    <w:rsid w:val="006D7D8D"/>
    <w:rsid w:val="006E0292"/>
    <w:rsid w:val="006E02D6"/>
    <w:rsid w:val="006E3C5F"/>
    <w:rsid w:val="006F0F62"/>
    <w:rsid w:val="006F1DB8"/>
    <w:rsid w:val="006F7290"/>
    <w:rsid w:val="00707CFF"/>
    <w:rsid w:val="00710765"/>
    <w:rsid w:val="00710AA2"/>
    <w:rsid w:val="0071162E"/>
    <w:rsid w:val="00713319"/>
    <w:rsid w:val="00713BDF"/>
    <w:rsid w:val="00716BBA"/>
    <w:rsid w:val="007174B6"/>
    <w:rsid w:val="007208F4"/>
    <w:rsid w:val="007211A1"/>
    <w:rsid w:val="00725DA8"/>
    <w:rsid w:val="007279C5"/>
    <w:rsid w:val="00731AD0"/>
    <w:rsid w:val="0073231F"/>
    <w:rsid w:val="00733376"/>
    <w:rsid w:val="00735C44"/>
    <w:rsid w:val="00735FB1"/>
    <w:rsid w:val="00744E0D"/>
    <w:rsid w:val="00751A23"/>
    <w:rsid w:val="00761370"/>
    <w:rsid w:val="00761CF3"/>
    <w:rsid w:val="007641CA"/>
    <w:rsid w:val="00766E8D"/>
    <w:rsid w:val="007674BF"/>
    <w:rsid w:val="00771B4F"/>
    <w:rsid w:val="0077252F"/>
    <w:rsid w:val="00772C6D"/>
    <w:rsid w:val="0077419F"/>
    <w:rsid w:val="00775A04"/>
    <w:rsid w:val="00775BBE"/>
    <w:rsid w:val="00776B8C"/>
    <w:rsid w:val="00777469"/>
    <w:rsid w:val="0077779B"/>
    <w:rsid w:val="00781AA7"/>
    <w:rsid w:val="00787138"/>
    <w:rsid w:val="007877BE"/>
    <w:rsid w:val="0079074F"/>
    <w:rsid w:val="007920CD"/>
    <w:rsid w:val="007925DF"/>
    <w:rsid w:val="00794710"/>
    <w:rsid w:val="0079568F"/>
    <w:rsid w:val="00796E72"/>
    <w:rsid w:val="00796F82"/>
    <w:rsid w:val="007A31A9"/>
    <w:rsid w:val="007A3DE5"/>
    <w:rsid w:val="007A658F"/>
    <w:rsid w:val="007A6EF5"/>
    <w:rsid w:val="007B2FFA"/>
    <w:rsid w:val="007B3310"/>
    <w:rsid w:val="007B495B"/>
    <w:rsid w:val="007B67F7"/>
    <w:rsid w:val="007B7C93"/>
    <w:rsid w:val="007B7C9B"/>
    <w:rsid w:val="007C0AF8"/>
    <w:rsid w:val="007C39E5"/>
    <w:rsid w:val="007C6F24"/>
    <w:rsid w:val="007D1552"/>
    <w:rsid w:val="007D51CD"/>
    <w:rsid w:val="007D64D9"/>
    <w:rsid w:val="007E04C8"/>
    <w:rsid w:val="007E1EEE"/>
    <w:rsid w:val="007E3648"/>
    <w:rsid w:val="007E43A8"/>
    <w:rsid w:val="007E6B88"/>
    <w:rsid w:val="007F02A7"/>
    <w:rsid w:val="007F2B87"/>
    <w:rsid w:val="007F4E00"/>
    <w:rsid w:val="007F5BB2"/>
    <w:rsid w:val="007F70AE"/>
    <w:rsid w:val="007F7183"/>
    <w:rsid w:val="007F727F"/>
    <w:rsid w:val="007F7CCD"/>
    <w:rsid w:val="008014F9"/>
    <w:rsid w:val="00803267"/>
    <w:rsid w:val="00803803"/>
    <w:rsid w:val="00806C23"/>
    <w:rsid w:val="00811AC7"/>
    <w:rsid w:val="00814453"/>
    <w:rsid w:val="00814EE8"/>
    <w:rsid w:val="00824BAC"/>
    <w:rsid w:val="008270B9"/>
    <w:rsid w:val="00831581"/>
    <w:rsid w:val="00833240"/>
    <w:rsid w:val="008366D9"/>
    <w:rsid w:val="00836F1C"/>
    <w:rsid w:val="00840543"/>
    <w:rsid w:val="00840640"/>
    <w:rsid w:val="008409DD"/>
    <w:rsid w:val="00841B80"/>
    <w:rsid w:val="00842F26"/>
    <w:rsid w:val="008457A1"/>
    <w:rsid w:val="008533B1"/>
    <w:rsid w:val="0085471F"/>
    <w:rsid w:val="00856786"/>
    <w:rsid w:val="00857CE8"/>
    <w:rsid w:val="008638A2"/>
    <w:rsid w:val="00870919"/>
    <w:rsid w:val="00871A2F"/>
    <w:rsid w:val="00875139"/>
    <w:rsid w:val="00875FFB"/>
    <w:rsid w:val="008807D3"/>
    <w:rsid w:val="00882DF9"/>
    <w:rsid w:val="008850AA"/>
    <w:rsid w:val="00890553"/>
    <w:rsid w:val="0089188B"/>
    <w:rsid w:val="00896B4F"/>
    <w:rsid w:val="008A070C"/>
    <w:rsid w:val="008A3438"/>
    <w:rsid w:val="008A3B6D"/>
    <w:rsid w:val="008A7EDE"/>
    <w:rsid w:val="008B47B3"/>
    <w:rsid w:val="008B55E9"/>
    <w:rsid w:val="008C7C09"/>
    <w:rsid w:val="008D0303"/>
    <w:rsid w:val="008D647A"/>
    <w:rsid w:val="008D6E68"/>
    <w:rsid w:val="008E1305"/>
    <w:rsid w:val="008E36AA"/>
    <w:rsid w:val="008E70BD"/>
    <w:rsid w:val="008F51F2"/>
    <w:rsid w:val="008F52B1"/>
    <w:rsid w:val="008F585B"/>
    <w:rsid w:val="00900C46"/>
    <w:rsid w:val="00901F91"/>
    <w:rsid w:val="00906241"/>
    <w:rsid w:val="009063E1"/>
    <w:rsid w:val="009108D5"/>
    <w:rsid w:val="00915AE3"/>
    <w:rsid w:val="0091618C"/>
    <w:rsid w:val="00916CCB"/>
    <w:rsid w:val="0092274A"/>
    <w:rsid w:val="00922BFF"/>
    <w:rsid w:val="009323DB"/>
    <w:rsid w:val="0093273A"/>
    <w:rsid w:val="00932F00"/>
    <w:rsid w:val="0093343E"/>
    <w:rsid w:val="00933F4F"/>
    <w:rsid w:val="00935D3A"/>
    <w:rsid w:val="009367B3"/>
    <w:rsid w:val="00936841"/>
    <w:rsid w:val="00952151"/>
    <w:rsid w:val="00952ABD"/>
    <w:rsid w:val="00953623"/>
    <w:rsid w:val="00956F6D"/>
    <w:rsid w:val="00957307"/>
    <w:rsid w:val="00961080"/>
    <w:rsid w:val="0096298D"/>
    <w:rsid w:val="00970279"/>
    <w:rsid w:val="0098042C"/>
    <w:rsid w:val="009839E4"/>
    <w:rsid w:val="009841A2"/>
    <w:rsid w:val="00991AF2"/>
    <w:rsid w:val="009950FE"/>
    <w:rsid w:val="009A12EE"/>
    <w:rsid w:val="009A3D6F"/>
    <w:rsid w:val="009A5088"/>
    <w:rsid w:val="009B0705"/>
    <w:rsid w:val="009B637A"/>
    <w:rsid w:val="009C06B8"/>
    <w:rsid w:val="009C22C7"/>
    <w:rsid w:val="009C2D5D"/>
    <w:rsid w:val="009C76CD"/>
    <w:rsid w:val="009D03C5"/>
    <w:rsid w:val="009D399C"/>
    <w:rsid w:val="009D5F6E"/>
    <w:rsid w:val="009D617B"/>
    <w:rsid w:val="009E02C9"/>
    <w:rsid w:val="009E10C7"/>
    <w:rsid w:val="009E3AB6"/>
    <w:rsid w:val="009E5450"/>
    <w:rsid w:val="009F2957"/>
    <w:rsid w:val="009F54DD"/>
    <w:rsid w:val="009F5BBE"/>
    <w:rsid w:val="00A0261B"/>
    <w:rsid w:val="00A038B0"/>
    <w:rsid w:val="00A05DF3"/>
    <w:rsid w:val="00A0689D"/>
    <w:rsid w:val="00A06C0F"/>
    <w:rsid w:val="00A06CD2"/>
    <w:rsid w:val="00A06F32"/>
    <w:rsid w:val="00A07E2F"/>
    <w:rsid w:val="00A13CC0"/>
    <w:rsid w:val="00A16FB6"/>
    <w:rsid w:val="00A201C2"/>
    <w:rsid w:val="00A2045B"/>
    <w:rsid w:val="00A20E50"/>
    <w:rsid w:val="00A2309F"/>
    <w:rsid w:val="00A26937"/>
    <w:rsid w:val="00A26EB2"/>
    <w:rsid w:val="00A368B0"/>
    <w:rsid w:val="00A411E6"/>
    <w:rsid w:val="00A418B3"/>
    <w:rsid w:val="00A42435"/>
    <w:rsid w:val="00A55676"/>
    <w:rsid w:val="00A56BDB"/>
    <w:rsid w:val="00A62FCB"/>
    <w:rsid w:val="00A64CB0"/>
    <w:rsid w:val="00A73B51"/>
    <w:rsid w:val="00A7504E"/>
    <w:rsid w:val="00A806F4"/>
    <w:rsid w:val="00A82A67"/>
    <w:rsid w:val="00A83C8D"/>
    <w:rsid w:val="00A86C40"/>
    <w:rsid w:val="00A90EB0"/>
    <w:rsid w:val="00A9199F"/>
    <w:rsid w:val="00A94699"/>
    <w:rsid w:val="00A94ED5"/>
    <w:rsid w:val="00A950B9"/>
    <w:rsid w:val="00A95393"/>
    <w:rsid w:val="00A96A9F"/>
    <w:rsid w:val="00A96C66"/>
    <w:rsid w:val="00AA14A8"/>
    <w:rsid w:val="00AA3DB2"/>
    <w:rsid w:val="00AA4E38"/>
    <w:rsid w:val="00AA58A6"/>
    <w:rsid w:val="00AA7286"/>
    <w:rsid w:val="00AC0288"/>
    <w:rsid w:val="00AC2AA9"/>
    <w:rsid w:val="00AC559F"/>
    <w:rsid w:val="00AC5B51"/>
    <w:rsid w:val="00AC5C9F"/>
    <w:rsid w:val="00AC6079"/>
    <w:rsid w:val="00AC630A"/>
    <w:rsid w:val="00AD0567"/>
    <w:rsid w:val="00AD10B5"/>
    <w:rsid w:val="00AD1E71"/>
    <w:rsid w:val="00AD29A3"/>
    <w:rsid w:val="00AD4DD5"/>
    <w:rsid w:val="00AD64F2"/>
    <w:rsid w:val="00AD7A7D"/>
    <w:rsid w:val="00AE01BD"/>
    <w:rsid w:val="00AE1EE4"/>
    <w:rsid w:val="00AE398D"/>
    <w:rsid w:val="00AE4FCA"/>
    <w:rsid w:val="00AE73E3"/>
    <w:rsid w:val="00AF03E3"/>
    <w:rsid w:val="00AF40CA"/>
    <w:rsid w:val="00B02BC6"/>
    <w:rsid w:val="00B04B87"/>
    <w:rsid w:val="00B0547E"/>
    <w:rsid w:val="00B05821"/>
    <w:rsid w:val="00B07365"/>
    <w:rsid w:val="00B109ED"/>
    <w:rsid w:val="00B11122"/>
    <w:rsid w:val="00B17ADD"/>
    <w:rsid w:val="00B2792B"/>
    <w:rsid w:val="00B334BB"/>
    <w:rsid w:val="00B341E3"/>
    <w:rsid w:val="00B3585D"/>
    <w:rsid w:val="00B36384"/>
    <w:rsid w:val="00B405F0"/>
    <w:rsid w:val="00B41218"/>
    <w:rsid w:val="00B41269"/>
    <w:rsid w:val="00B450B0"/>
    <w:rsid w:val="00B474A3"/>
    <w:rsid w:val="00B50589"/>
    <w:rsid w:val="00B53A10"/>
    <w:rsid w:val="00B5517F"/>
    <w:rsid w:val="00B55F90"/>
    <w:rsid w:val="00B61DC8"/>
    <w:rsid w:val="00B64B20"/>
    <w:rsid w:val="00B67255"/>
    <w:rsid w:val="00B7437C"/>
    <w:rsid w:val="00B74927"/>
    <w:rsid w:val="00B74C46"/>
    <w:rsid w:val="00B76381"/>
    <w:rsid w:val="00B77560"/>
    <w:rsid w:val="00B81403"/>
    <w:rsid w:val="00B81681"/>
    <w:rsid w:val="00B82A97"/>
    <w:rsid w:val="00B84BF3"/>
    <w:rsid w:val="00B86A1B"/>
    <w:rsid w:val="00B94918"/>
    <w:rsid w:val="00B952F1"/>
    <w:rsid w:val="00B97402"/>
    <w:rsid w:val="00BA0CD8"/>
    <w:rsid w:val="00BA3785"/>
    <w:rsid w:val="00BA3FB1"/>
    <w:rsid w:val="00BB475C"/>
    <w:rsid w:val="00BB5693"/>
    <w:rsid w:val="00BB5E73"/>
    <w:rsid w:val="00BC41B3"/>
    <w:rsid w:val="00BC6D53"/>
    <w:rsid w:val="00BD36F1"/>
    <w:rsid w:val="00BD6832"/>
    <w:rsid w:val="00BD6F50"/>
    <w:rsid w:val="00BD77E6"/>
    <w:rsid w:val="00BE12C4"/>
    <w:rsid w:val="00BE2179"/>
    <w:rsid w:val="00BE2DF3"/>
    <w:rsid w:val="00BE3367"/>
    <w:rsid w:val="00BF26EB"/>
    <w:rsid w:val="00BF29C6"/>
    <w:rsid w:val="00BF390E"/>
    <w:rsid w:val="00BF4507"/>
    <w:rsid w:val="00BF5431"/>
    <w:rsid w:val="00BF6160"/>
    <w:rsid w:val="00BF6579"/>
    <w:rsid w:val="00C01D49"/>
    <w:rsid w:val="00C048D7"/>
    <w:rsid w:val="00C0506E"/>
    <w:rsid w:val="00C05713"/>
    <w:rsid w:val="00C0703A"/>
    <w:rsid w:val="00C1389F"/>
    <w:rsid w:val="00C14F1A"/>
    <w:rsid w:val="00C15218"/>
    <w:rsid w:val="00C17EF4"/>
    <w:rsid w:val="00C208D8"/>
    <w:rsid w:val="00C20E67"/>
    <w:rsid w:val="00C2222B"/>
    <w:rsid w:val="00C225DF"/>
    <w:rsid w:val="00C266F5"/>
    <w:rsid w:val="00C2715D"/>
    <w:rsid w:val="00C3047B"/>
    <w:rsid w:val="00C32375"/>
    <w:rsid w:val="00C32534"/>
    <w:rsid w:val="00C36504"/>
    <w:rsid w:val="00C42AA6"/>
    <w:rsid w:val="00C43D36"/>
    <w:rsid w:val="00C466C0"/>
    <w:rsid w:val="00C541B0"/>
    <w:rsid w:val="00C54CEA"/>
    <w:rsid w:val="00C56C0C"/>
    <w:rsid w:val="00C57129"/>
    <w:rsid w:val="00C57A91"/>
    <w:rsid w:val="00C57C14"/>
    <w:rsid w:val="00C606AE"/>
    <w:rsid w:val="00C60909"/>
    <w:rsid w:val="00C62567"/>
    <w:rsid w:val="00C625D0"/>
    <w:rsid w:val="00C62678"/>
    <w:rsid w:val="00C651ED"/>
    <w:rsid w:val="00C67420"/>
    <w:rsid w:val="00C677B4"/>
    <w:rsid w:val="00C71989"/>
    <w:rsid w:val="00C76D9C"/>
    <w:rsid w:val="00C81992"/>
    <w:rsid w:val="00C91B8F"/>
    <w:rsid w:val="00C92D76"/>
    <w:rsid w:val="00C93AF5"/>
    <w:rsid w:val="00CA1F16"/>
    <w:rsid w:val="00CA26FB"/>
    <w:rsid w:val="00CA2805"/>
    <w:rsid w:val="00CA5E92"/>
    <w:rsid w:val="00CB2AB1"/>
    <w:rsid w:val="00CB49C9"/>
    <w:rsid w:val="00CB65CC"/>
    <w:rsid w:val="00CC0B74"/>
    <w:rsid w:val="00CC2AF9"/>
    <w:rsid w:val="00CC60E0"/>
    <w:rsid w:val="00CD20F6"/>
    <w:rsid w:val="00CD251D"/>
    <w:rsid w:val="00CD3E3A"/>
    <w:rsid w:val="00CD6875"/>
    <w:rsid w:val="00CE0AF0"/>
    <w:rsid w:val="00CE17A2"/>
    <w:rsid w:val="00CE30E4"/>
    <w:rsid w:val="00CE4174"/>
    <w:rsid w:val="00CF4013"/>
    <w:rsid w:val="00CF6900"/>
    <w:rsid w:val="00D001D9"/>
    <w:rsid w:val="00D0331C"/>
    <w:rsid w:val="00D04CD1"/>
    <w:rsid w:val="00D0667F"/>
    <w:rsid w:val="00D06B4F"/>
    <w:rsid w:val="00D06C8F"/>
    <w:rsid w:val="00D06E82"/>
    <w:rsid w:val="00D1105B"/>
    <w:rsid w:val="00D125F0"/>
    <w:rsid w:val="00D12D9F"/>
    <w:rsid w:val="00D2078B"/>
    <w:rsid w:val="00D2558C"/>
    <w:rsid w:val="00D3046A"/>
    <w:rsid w:val="00D409D8"/>
    <w:rsid w:val="00D50A92"/>
    <w:rsid w:val="00D53317"/>
    <w:rsid w:val="00D57370"/>
    <w:rsid w:val="00D57AB6"/>
    <w:rsid w:val="00D60198"/>
    <w:rsid w:val="00D6047A"/>
    <w:rsid w:val="00D64E56"/>
    <w:rsid w:val="00D71EA1"/>
    <w:rsid w:val="00D7422E"/>
    <w:rsid w:val="00D74E4E"/>
    <w:rsid w:val="00D83DC3"/>
    <w:rsid w:val="00D8592B"/>
    <w:rsid w:val="00D86634"/>
    <w:rsid w:val="00D95795"/>
    <w:rsid w:val="00D97FBF"/>
    <w:rsid w:val="00DA0296"/>
    <w:rsid w:val="00DA0A85"/>
    <w:rsid w:val="00DA1F67"/>
    <w:rsid w:val="00DA2F82"/>
    <w:rsid w:val="00DA3068"/>
    <w:rsid w:val="00DA3B4D"/>
    <w:rsid w:val="00DA4363"/>
    <w:rsid w:val="00DA51DD"/>
    <w:rsid w:val="00DA6434"/>
    <w:rsid w:val="00DA68CA"/>
    <w:rsid w:val="00DB1190"/>
    <w:rsid w:val="00DB16A0"/>
    <w:rsid w:val="00DB2A59"/>
    <w:rsid w:val="00DB47B0"/>
    <w:rsid w:val="00DC4947"/>
    <w:rsid w:val="00DD1F6B"/>
    <w:rsid w:val="00DD3A51"/>
    <w:rsid w:val="00DD4289"/>
    <w:rsid w:val="00DD50D6"/>
    <w:rsid w:val="00DD6D3C"/>
    <w:rsid w:val="00DE4CE4"/>
    <w:rsid w:val="00DE651F"/>
    <w:rsid w:val="00DE7E58"/>
    <w:rsid w:val="00DF50FA"/>
    <w:rsid w:val="00DF5C62"/>
    <w:rsid w:val="00DF73D7"/>
    <w:rsid w:val="00E005C3"/>
    <w:rsid w:val="00E0342F"/>
    <w:rsid w:val="00E04B80"/>
    <w:rsid w:val="00E10A9F"/>
    <w:rsid w:val="00E1117C"/>
    <w:rsid w:val="00E258B7"/>
    <w:rsid w:val="00E27578"/>
    <w:rsid w:val="00E31A65"/>
    <w:rsid w:val="00E32B4C"/>
    <w:rsid w:val="00E3430D"/>
    <w:rsid w:val="00E41946"/>
    <w:rsid w:val="00E42D89"/>
    <w:rsid w:val="00E456C9"/>
    <w:rsid w:val="00E47FD3"/>
    <w:rsid w:val="00E55612"/>
    <w:rsid w:val="00E61436"/>
    <w:rsid w:val="00E65AE8"/>
    <w:rsid w:val="00E65D8F"/>
    <w:rsid w:val="00E760B1"/>
    <w:rsid w:val="00E773FE"/>
    <w:rsid w:val="00E8039B"/>
    <w:rsid w:val="00E81AD5"/>
    <w:rsid w:val="00E82F6A"/>
    <w:rsid w:val="00E84F3C"/>
    <w:rsid w:val="00E9001C"/>
    <w:rsid w:val="00E915C0"/>
    <w:rsid w:val="00E9352C"/>
    <w:rsid w:val="00E96DD8"/>
    <w:rsid w:val="00E9749C"/>
    <w:rsid w:val="00EA004B"/>
    <w:rsid w:val="00EA3F97"/>
    <w:rsid w:val="00EA404C"/>
    <w:rsid w:val="00EA6FA8"/>
    <w:rsid w:val="00EB4FD8"/>
    <w:rsid w:val="00EB5D5C"/>
    <w:rsid w:val="00EC3A00"/>
    <w:rsid w:val="00ED387C"/>
    <w:rsid w:val="00ED4B35"/>
    <w:rsid w:val="00ED5208"/>
    <w:rsid w:val="00ED7523"/>
    <w:rsid w:val="00EE3C4E"/>
    <w:rsid w:val="00EE4B7D"/>
    <w:rsid w:val="00EF1070"/>
    <w:rsid w:val="00EF342B"/>
    <w:rsid w:val="00EF3CF9"/>
    <w:rsid w:val="00EF47EE"/>
    <w:rsid w:val="00EF5861"/>
    <w:rsid w:val="00F007B7"/>
    <w:rsid w:val="00F02F87"/>
    <w:rsid w:val="00F04C7B"/>
    <w:rsid w:val="00F06BCB"/>
    <w:rsid w:val="00F10151"/>
    <w:rsid w:val="00F14DAA"/>
    <w:rsid w:val="00F20C68"/>
    <w:rsid w:val="00F2305A"/>
    <w:rsid w:val="00F23C91"/>
    <w:rsid w:val="00F24C19"/>
    <w:rsid w:val="00F272F9"/>
    <w:rsid w:val="00F311DE"/>
    <w:rsid w:val="00F334D6"/>
    <w:rsid w:val="00F356F4"/>
    <w:rsid w:val="00F37BAA"/>
    <w:rsid w:val="00F45A82"/>
    <w:rsid w:val="00F45F28"/>
    <w:rsid w:val="00F50735"/>
    <w:rsid w:val="00F50E5B"/>
    <w:rsid w:val="00F51C9E"/>
    <w:rsid w:val="00F523DD"/>
    <w:rsid w:val="00F52421"/>
    <w:rsid w:val="00F530E8"/>
    <w:rsid w:val="00F54778"/>
    <w:rsid w:val="00F60884"/>
    <w:rsid w:val="00F6608E"/>
    <w:rsid w:val="00F66466"/>
    <w:rsid w:val="00F66C6C"/>
    <w:rsid w:val="00F66E00"/>
    <w:rsid w:val="00F71794"/>
    <w:rsid w:val="00F74FC7"/>
    <w:rsid w:val="00F75B01"/>
    <w:rsid w:val="00F75B46"/>
    <w:rsid w:val="00F81197"/>
    <w:rsid w:val="00F82BF4"/>
    <w:rsid w:val="00F84B44"/>
    <w:rsid w:val="00F90524"/>
    <w:rsid w:val="00F919C4"/>
    <w:rsid w:val="00F97094"/>
    <w:rsid w:val="00F978BB"/>
    <w:rsid w:val="00FA395E"/>
    <w:rsid w:val="00FA5025"/>
    <w:rsid w:val="00FB0761"/>
    <w:rsid w:val="00FB28C9"/>
    <w:rsid w:val="00FB36AA"/>
    <w:rsid w:val="00FB5F31"/>
    <w:rsid w:val="00FC203B"/>
    <w:rsid w:val="00FC3ECF"/>
    <w:rsid w:val="00FC4574"/>
    <w:rsid w:val="00FC660A"/>
    <w:rsid w:val="00FD0E36"/>
    <w:rsid w:val="00FD2651"/>
    <w:rsid w:val="00FE0B28"/>
    <w:rsid w:val="00FE72BE"/>
    <w:rsid w:val="00FF3528"/>
    <w:rsid w:val="00FF3CC4"/>
    <w:rsid w:val="00FF4ECD"/>
    <w:rsid w:val="00FF562D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9C"/>
    <w:pPr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B3585D"/>
    <w:pPr>
      <w:keepNext/>
      <w:numPr>
        <w:numId w:val="3"/>
      </w:numPr>
      <w:autoSpaceDE w:val="0"/>
      <w:autoSpaceDN w:val="0"/>
      <w:adjustRightInd w:val="0"/>
      <w:spacing w:line="240" w:lineRule="atLeast"/>
      <w:outlineLvl w:val="0"/>
    </w:pPr>
    <w:rPr>
      <w:rFonts w:ascii="Helv" w:hAnsi="Helv"/>
      <w:b/>
      <w:bCs/>
      <w:color w:val="000000"/>
      <w:szCs w:val="20"/>
      <w:u w:val="thick"/>
    </w:rPr>
  </w:style>
  <w:style w:type="paragraph" w:styleId="Titre2">
    <w:name w:val="heading 2"/>
    <w:basedOn w:val="Normal"/>
    <w:next w:val="Normal"/>
    <w:qFormat/>
    <w:rsid w:val="00C466C0"/>
    <w:pPr>
      <w:keepNext/>
      <w:numPr>
        <w:ilvl w:val="1"/>
        <w:numId w:val="3"/>
      </w:numPr>
      <w:outlineLvl w:val="1"/>
    </w:pPr>
    <w:rPr>
      <w:rFonts w:ascii="Arial" w:hAnsi="Arial" w:cs="Arial"/>
      <w:b/>
      <w:color w:val="4BACC6" w:themeColor="accent5"/>
      <w:szCs w:val="20"/>
      <w:u w:val="single"/>
    </w:rPr>
  </w:style>
  <w:style w:type="paragraph" w:styleId="Titre3">
    <w:name w:val="heading 3"/>
    <w:basedOn w:val="Normal"/>
    <w:next w:val="Normal"/>
    <w:qFormat/>
    <w:rsid w:val="009950FE"/>
    <w:pPr>
      <w:numPr>
        <w:ilvl w:val="2"/>
        <w:numId w:val="3"/>
      </w:numPr>
      <w:outlineLvl w:val="2"/>
    </w:pPr>
    <w:rPr>
      <w:rFonts w:ascii="Arial" w:hAnsi="Arial" w:cs="Arial"/>
      <w:b/>
      <w:szCs w:val="20"/>
    </w:rPr>
  </w:style>
  <w:style w:type="paragraph" w:styleId="Titre4">
    <w:name w:val="heading 4"/>
    <w:basedOn w:val="Titre3"/>
    <w:next w:val="Normal"/>
    <w:qFormat/>
    <w:rsid w:val="009950FE"/>
    <w:pPr>
      <w:numPr>
        <w:ilvl w:val="3"/>
      </w:numPr>
      <w:outlineLvl w:val="3"/>
    </w:pPr>
  </w:style>
  <w:style w:type="paragraph" w:styleId="Titre5">
    <w:name w:val="heading 5"/>
    <w:basedOn w:val="Normal"/>
    <w:next w:val="Normal"/>
    <w:qFormat/>
    <w:rsid w:val="009950FE"/>
    <w:pPr>
      <w:keepNext/>
      <w:numPr>
        <w:ilvl w:val="4"/>
        <w:numId w:val="3"/>
      </w:numPr>
      <w:autoSpaceDE w:val="0"/>
      <w:autoSpaceDN w:val="0"/>
      <w:adjustRightInd w:val="0"/>
      <w:outlineLvl w:val="4"/>
    </w:pPr>
    <w:rPr>
      <w:rFonts w:ascii="Arial" w:hAnsi="Arial" w:cs="Arial"/>
      <w:color w:val="000000"/>
      <w:szCs w:val="20"/>
      <w:u w:val="single"/>
    </w:rPr>
  </w:style>
  <w:style w:type="paragraph" w:styleId="Titre6">
    <w:name w:val="heading 6"/>
    <w:basedOn w:val="Normal"/>
    <w:next w:val="Normal"/>
    <w:qFormat/>
    <w:rsid w:val="009950FE"/>
    <w:pPr>
      <w:keepNext/>
      <w:numPr>
        <w:ilvl w:val="5"/>
        <w:numId w:val="3"/>
      </w:numPr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Cs w:val="20"/>
      <w:u w:val="single"/>
    </w:rPr>
  </w:style>
  <w:style w:type="paragraph" w:styleId="Titre7">
    <w:name w:val="heading 7"/>
    <w:basedOn w:val="Normal"/>
    <w:next w:val="Normal"/>
    <w:qFormat/>
    <w:rsid w:val="009950FE"/>
    <w:pPr>
      <w:keepNext/>
      <w:numPr>
        <w:ilvl w:val="6"/>
        <w:numId w:val="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Cs w:val="20"/>
    </w:rPr>
  </w:style>
  <w:style w:type="paragraph" w:styleId="Titre8">
    <w:name w:val="heading 8"/>
    <w:basedOn w:val="Normal"/>
    <w:next w:val="Normal"/>
    <w:qFormat/>
    <w:rsid w:val="009950FE"/>
    <w:pPr>
      <w:keepNext/>
      <w:numPr>
        <w:ilvl w:val="7"/>
        <w:numId w:val="3"/>
      </w:numPr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9950FE"/>
    <w:pPr>
      <w:keepNext/>
      <w:numPr>
        <w:ilvl w:val="8"/>
        <w:numId w:val="3"/>
      </w:numPr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aliases w:val="Titre 1 perso"/>
    <w:basedOn w:val="Normal"/>
    <w:next w:val="Normal"/>
    <w:autoRedefine/>
    <w:semiHidden/>
    <w:rsid w:val="009950FE"/>
    <w:pPr>
      <w:widowControl w:val="0"/>
      <w:numPr>
        <w:numId w:val="1"/>
      </w:numPr>
      <w:spacing w:before="120" w:after="120" w:line="260" w:lineRule="atLeast"/>
    </w:pPr>
    <w:rPr>
      <w:rFonts w:ascii="Arial" w:hAnsi="Arial"/>
      <w:bCs/>
      <w:caps/>
      <w:color w:val="993300"/>
      <w:sz w:val="28"/>
      <w:szCs w:val="28"/>
    </w:rPr>
  </w:style>
  <w:style w:type="paragraph" w:styleId="TM2">
    <w:name w:val="toc 2"/>
    <w:aliases w:val="Titre 2 perso"/>
    <w:basedOn w:val="Normal"/>
    <w:next w:val="Normal"/>
    <w:autoRedefine/>
    <w:semiHidden/>
    <w:rsid w:val="009950FE"/>
    <w:rPr>
      <w:rFonts w:ascii="Arial" w:hAnsi="Arial" w:cs="Arial"/>
      <w:b/>
      <w:bCs/>
    </w:rPr>
  </w:style>
  <w:style w:type="paragraph" w:customStyle="1" w:styleId="T1perso">
    <w:name w:val="T1 perso"/>
    <w:basedOn w:val="TM1"/>
    <w:autoRedefine/>
    <w:rsid w:val="009950FE"/>
    <w:pPr>
      <w:numPr>
        <w:numId w:val="0"/>
      </w:numPr>
    </w:pPr>
  </w:style>
  <w:style w:type="paragraph" w:customStyle="1" w:styleId="T2perso">
    <w:name w:val="T2 perso"/>
    <w:basedOn w:val="TM2"/>
    <w:autoRedefine/>
    <w:rsid w:val="009950FE"/>
    <w:pPr>
      <w:numPr>
        <w:ilvl w:val="1"/>
        <w:numId w:val="2"/>
      </w:numPr>
    </w:pPr>
  </w:style>
  <w:style w:type="character" w:styleId="Lienhypertexte">
    <w:name w:val="Hyperlink"/>
    <w:semiHidden/>
    <w:rsid w:val="009950FE"/>
    <w:rPr>
      <w:color w:val="0000FF"/>
      <w:u w:val="single"/>
    </w:rPr>
  </w:style>
  <w:style w:type="paragraph" w:styleId="Textedebulles">
    <w:name w:val="Balloon Text"/>
    <w:basedOn w:val="Normal"/>
    <w:semiHidden/>
    <w:rsid w:val="009950FE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9950FE"/>
    <w:pPr>
      <w:autoSpaceDE w:val="0"/>
      <w:autoSpaceDN w:val="0"/>
      <w:adjustRightInd w:val="0"/>
      <w:spacing w:line="240" w:lineRule="atLeast"/>
      <w:ind w:left="1440" w:hanging="24"/>
    </w:pPr>
    <w:rPr>
      <w:rFonts w:ascii="Helv" w:hAnsi="Helv"/>
      <w:color w:val="000000"/>
      <w:szCs w:val="20"/>
    </w:rPr>
  </w:style>
  <w:style w:type="paragraph" w:styleId="Retraitcorpsdetexte2">
    <w:name w:val="Body Text Indent 2"/>
    <w:basedOn w:val="Normal"/>
    <w:semiHidden/>
    <w:rsid w:val="009950FE"/>
    <w:pPr>
      <w:autoSpaceDE w:val="0"/>
      <w:autoSpaceDN w:val="0"/>
      <w:adjustRightInd w:val="0"/>
      <w:spacing w:line="240" w:lineRule="atLeast"/>
      <w:ind w:left="720"/>
    </w:pPr>
    <w:rPr>
      <w:rFonts w:ascii="Helv" w:hAnsi="Helv"/>
      <w:color w:val="000000"/>
      <w:szCs w:val="20"/>
    </w:rPr>
  </w:style>
  <w:style w:type="paragraph" w:styleId="Retraitcorpsdetexte3">
    <w:name w:val="Body Text Indent 3"/>
    <w:basedOn w:val="Normal"/>
    <w:semiHidden/>
    <w:rsid w:val="009950FE"/>
    <w:pPr>
      <w:autoSpaceDE w:val="0"/>
      <w:autoSpaceDN w:val="0"/>
      <w:adjustRightInd w:val="0"/>
      <w:spacing w:line="240" w:lineRule="atLeast"/>
      <w:ind w:left="708"/>
    </w:pPr>
    <w:rPr>
      <w:rFonts w:ascii="Helv" w:hAnsi="Helv"/>
      <w:color w:val="000000"/>
      <w:szCs w:val="20"/>
    </w:rPr>
  </w:style>
  <w:style w:type="paragraph" w:styleId="En-tte">
    <w:name w:val="header"/>
    <w:basedOn w:val="Normal"/>
    <w:semiHidden/>
    <w:rsid w:val="009950F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9950FE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9950FE"/>
    <w:rPr>
      <w:rFonts w:ascii="Arial" w:hAnsi="Arial" w:cs="Arial"/>
      <w:szCs w:val="20"/>
    </w:rPr>
  </w:style>
  <w:style w:type="paragraph" w:styleId="Corpsdetexte2">
    <w:name w:val="Body Text 2"/>
    <w:basedOn w:val="Normal"/>
    <w:semiHidden/>
    <w:rsid w:val="009950FE"/>
    <w:pPr>
      <w:autoSpaceDE w:val="0"/>
      <w:autoSpaceDN w:val="0"/>
      <w:adjustRightInd w:val="0"/>
    </w:pPr>
    <w:rPr>
      <w:rFonts w:ascii="Helv" w:hAnsi="Helv"/>
      <w:color w:val="000000"/>
      <w:szCs w:val="20"/>
    </w:rPr>
  </w:style>
  <w:style w:type="paragraph" w:styleId="Corpsdetexte3">
    <w:name w:val="Body Text 3"/>
    <w:basedOn w:val="Normal"/>
    <w:semiHidden/>
    <w:rsid w:val="009950FE"/>
    <w:pPr>
      <w:autoSpaceDE w:val="0"/>
      <w:autoSpaceDN w:val="0"/>
      <w:adjustRightInd w:val="0"/>
    </w:pPr>
    <w:rPr>
      <w:rFonts w:ascii="Helv" w:hAnsi="Helv"/>
      <w:color w:val="000000"/>
      <w:szCs w:val="20"/>
    </w:rPr>
  </w:style>
  <w:style w:type="character" w:styleId="Marquedecommentaire">
    <w:name w:val="annotation reference"/>
    <w:semiHidden/>
    <w:rsid w:val="009950FE"/>
    <w:rPr>
      <w:sz w:val="16"/>
      <w:szCs w:val="16"/>
    </w:rPr>
  </w:style>
  <w:style w:type="paragraph" w:styleId="Commentaire">
    <w:name w:val="annotation text"/>
    <w:basedOn w:val="Normal"/>
    <w:semiHidden/>
    <w:rsid w:val="009950FE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9950FE"/>
    <w:rPr>
      <w:b/>
      <w:bCs/>
    </w:rPr>
  </w:style>
  <w:style w:type="paragraph" w:customStyle="1" w:styleId="BalloonText1">
    <w:name w:val="Balloon Text1"/>
    <w:basedOn w:val="Normal"/>
    <w:semiHidden/>
    <w:unhideWhenUsed/>
    <w:rsid w:val="00995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9950FE"/>
    <w:rPr>
      <w:rFonts w:ascii="Tahoma" w:hAnsi="Tahoma" w:cs="Tahoma"/>
      <w:sz w:val="16"/>
      <w:szCs w:val="16"/>
      <w:lang w:val="fr-FR" w:eastAsia="fr-FR"/>
    </w:rPr>
  </w:style>
  <w:style w:type="character" w:styleId="Lienhypertextesuivivisit">
    <w:name w:val="FollowedHyperlink"/>
    <w:semiHidden/>
    <w:rsid w:val="009950FE"/>
    <w:rPr>
      <w:color w:val="800080"/>
      <w:u w:val="single"/>
    </w:rPr>
  </w:style>
  <w:style w:type="character" w:styleId="Numrodepage">
    <w:name w:val="page number"/>
    <w:basedOn w:val="Policepardfaut"/>
    <w:semiHidden/>
    <w:rsid w:val="009950FE"/>
  </w:style>
  <w:style w:type="paragraph" w:styleId="Paragraphedeliste">
    <w:name w:val="List Paragraph"/>
    <w:basedOn w:val="Normal"/>
    <w:uiPriority w:val="34"/>
    <w:qFormat/>
    <w:rsid w:val="005B1C9C"/>
    <w:pPr>
      <w:numPr>
        <w:numId w:val="4"/>
      </w:numPr>
      <w:spacing w:after="200" w:line="276" w:lineRule="auto"/>
      <w:contextualSpacing/>
    </w:pPr>
    <w:rPr>
      <w:rFonts w:eastAsia="Calibri"/>
      <w:szCs w:val="22"/>
      <w:lang w:eastAsia="en-US"/>
    </w:rPr>
  </w:style>
  <w:style w:type="paragraph" w:customStyle="1" w:styleId="ListParagraph1">
    <w:name w:val="List Paragraph1"/>
    <w:basedOn w:val="Normal"/>
    <w:qFormat/>
    <w:rsid w:val="009950FE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52309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5729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ce1">
    <w:name w:val="Puce 1"/>
    <w:basedOn w:val="Normal"/>
    <w:rsid w:val="007C6F24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6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749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19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85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741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337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0888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4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924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001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1085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8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0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5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6C778-88E1-438A-B37C-09D2CF54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CR</vt:lpstr>
      <vt:lpstr>CR</vt:lpstr>
    </vt:vector>
  </TitlesOfParts>
  <Manager>Ludovic Geniez</Manager>
  <Company>Sia Conseil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</dc:title>
  <dc:subject>Point hebdomadaire</dc:subject>
  <dc:creator>Stéphane Bertoncini</dc:creator>
  <cp:lastModifiedBy>sono</cp:lastModifiedBy>
  <cp:revision>91</cp:revision>
  <cp:lastPrinted>2014-03-07T14:51:00Z</cp:lastPrinted>
  <dcterms:created xsi:type="dcterms:W3CDTF">2015-05-22T20:16:00Z</dcterms:created>
  <dcterms:modified xsi:type="dcterms:W3CDTF">2016-01-07T21:28:00Z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