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44D" w:rsidRPr="007B744D" w:rsidRDefault="007B744D" w:rsidP="006C23E6">
      <w:pPr>
        <w:jc w:val="both"/>
        <w:rPr>
          <w:b/>
          <w:iCs/>
          <w:sz w:val="28"/>
          <w:szCs w:val="28"/>
        </w:rPr>
      </w:pPr>
      <w:r w:rsidRPr="00E657E9">
        <w:rPr>
          <w:noProof/>
          <w:sz w:val="28"/>
        </w:rPr>
        <w:drawing>
          <wp:anchor distT="0" distB="0" distL="114300" distR="114300" simplePos="0" relativeHeight="251652096" behindDoc="0" locked="0" layoutInCell="1" allowOverlap="1" wp14:anchorId="2E0037B8" wp14:editId="59666775">
            <wp:simplePos x="0" y="0"/>
            <wp:positionH relativeFrom="column">
              <wp:posOffset>-5080</wp:posOffset>
            </wp:positionH>
            <wp:positionV relativeFrom="paragraph">
              <wp:posOffset>-99695</wp:posOffset>
            </wp:positionV>
            <wp:extent cx="923925" cy="927735"/>
            <wp:effectExtent l="0" t="0" r="0" b="0"/>
            <wp:wrapThrough wrapText="bothSides">
              <wp:wrapPolygon edited="0">
                <wp:start x="0" y="0"/>
                <wp:lineTo x="0" y="21290"/>
                <wp:lineTo x="21377" y="21290"/>
                <wp:lineTo x="2137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O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23925" cy="927735"/>
                    </a:xfrm>
                    <a:prstGeom prst="rect">
                      <a:avLst/>
                    </a:prstGeom>
                  </pic:spPr>
                </pic:pic>
              </a:graphicData>
            </a:graphic>
            <wp14:sizeRelH relativeFrom="margin">
              <wp14:pctWidth>0</wp14:pctWidth>
            </wp14:sizeRelH>
            <wp14:sizeRelV relativeFrom="margin">
              <wp14:pctHeight>0</wp14:pctHeight>
            </wp14:sizeRelV>
          </wp:anchor>
        </w:drawing>
      </w:r>
    </w:p>
    <w:p w:rsidR="007B744D" w:rsidRPr="007B744D" w:rsidRDefault="007B744D" w:rsidP="007B744D">
      <w:pPr>
        <w:jc w:val="center"/>
        <w:rPr>
          <w:b/>
          <w:iCs/>
          <w:sz w:val="28"/>
          <w:szCs w:val="28"/>
        </w:rPr>
      </w:pPr>
      <w:r w:rsidRPr="007B744D">
        <w:rPr>
          <w:b/>
          <w:iCs/>
          <w:sz w:val="40"/>
          <w:szCs w:val="28"/>
        </w:rPr>
        <w:t>« Accueillez-vous les uns les autres »</w:t>
      </w:r>
      <w:r w:rsidRPr="007B744D">
        <w:rPr>
          <w:b/>
          <w:iCs/>
          <w:sz w:val="36"/>
          <w:szCs w:val="28"/>
        </w:rPr>
        <w:br/>
      </w:r>
      <w:r w:rsidRPr="007B744D">
        <w:rPr>
          <w:iCs/>
          <w:sz w:val="28"/>
          <w:szCs w:val="28"/>
        </w:rPr>
        <w:t>(Romains 15.7)</w:t>
      </w:r>
    </w:p>
    <w:p w:rsidR="00282AF6" w:rsidRDefault="000132A0" w:rsidP="00710215">
      <w:pPr>
        <w:spacing w:before="160" w:after="160" w:line="240" w:lineRule="auto"/>
        <w:jc w:val="center"/>
        <w:rPr>
          <w:b/>
          <w:iCs/>
          <w:sz w:val="28"/>
          <w:szCs w:val="28"/>
        </w:rPr>
      </w:pPr>
      <w:r w:rsidRPr="007B744D">
        <w:rPr>
          <w:b/>
          <w:i/>
          <w:iCs/>
          <w:sz w:val="28"/>
          <w:szCs w:val="28"/>
        </w:rPr>
        <w:t>« Accueillez-vous les uns les autres</w:t>
      </w:r>
      <w:r w:rsidR="006C23E6" w:rsidRPr="007B744D">
        <w:rPr>
          <w:b/>
          <w:i/>
          <w:iCs/>
          <w:sz w:val="28"/>
          <w:szCs w:val="28"/>
        </w:rPr>
        <w:t>, comme le Christ vous a accueillis » </w:t>
      </w:r>
      <w:r w:rsidR="006C23E6" w:rsidRPr="007B744D">
        <w:rPr>
          <w:b/>
          <w:iCs/>
          <w:sz w:val="28"/>
          <w:szCs w:val="28"/>
        </w:rPr>
        <w:t>:</w:t>
      </w:r>
      <w:r w:rsidRPr="007B744D">
        <w:rPr>
          <w:b/>
          <w:iCs/>
          <w:sz w:val="28"/>
          <w:szCs w:val="28"/>
        </w:rPr>
        <w:t xml:space="preserve"> telle est la citation de la Lettre </w:t>
      </w:r>
      <w:r w:rsidR="008A6B02" w:rsidRPr="007B744D">
        <w:rPr>
          <w:b/>
          <w:iCs/>
          <w:sz w:val="28"/>
          <w:szCs w:val="28"/>
        </w:rPr>
        <w:t xml:space="preserve">de Paul </w:t>
      </w:r>
      <w:r w:rsidRPr="007B744D">
        <w:rPr>
          <w:b/>
          <w:iCs/>
          <w:sz w:val="28"/>
          <w:szCs w:val="28"/>
        </w:rPr>
        <w:t>aux Romains retenue pour</w:t>
      </w:r>
      <w:r w:rsidR="008A6B02" w:rsidRPr="007B744D">
        <w:rPr>
          <w:b/>
          <w:iCs/>
          <w:sz w:val="28"/>
          <w:szCs w:val="28"/>
        </w:rPr>
        <w:t xml:space="preserve"> </w:t>
      </w:r>
      <w:r w:rsidRPr="007B744D">
        <w:rPr>
          <w:b/>
          <w:iCs/>
          <w:sz w:val="28"/>
          <w:szCs w:val="28"/>
        </w:rPr>
        <w:t xml:space="preserve">les </w:t>
      </w:r>
      <w:r w:rsidR="00553AF7" w:rsidRPr="007B744D">
        <w:rPr>
          <w:b/>
          <w:iCs/>
          <w:sz w:val="28"/>
          <w:szCs w:val="28"/>
        </w:rPr>
        <w:t>« </w:t>
      </w:r>
      <w:r w:rsidRPr="007B744D">
        <w:rPr>
          <w:b/>
          <w:iCs/>
          <w:sz w:val="28"/>
          <w:szCs w:val="28"/>
        </w:rPr>
        <w:t xml:space="preserve">Rencontres </w:t>
      </w:r>
      <w:proofErr w:type="spellStart"/>
      <w:r w:rsidRPr="007B744D">
        <w:rPr>
          <w:b/>
          <w:iCs/>
          <w:sz w:val="28"/>
          <w:szCs w:val="28"/>
        </w:rPr>
        <w:t>nationaleS</w:t>
      </w:r>
      <w:proofErr w:type="spellEnd"/>
      <w:r w:rsidR="00553AF7" w:rsidRPr="007B744D">
        <w:rPr>
          <w:b/>
          <w:iCs/>
          <w:sz w:val="28"/>
          <w:szCs w:val="28"/>
        </w:rPr>
        <w:t> »</w:t>
      </w:r>
      <w:r w:rsidRPr="007B744D">
        <w:rPr>
          <w:b/>
          <w:iCs/>
          <w:sz w:val="28"/>
          <w:szCs w:val="28"/>
        </w:rPr>
        <w:t xml:space="preserve"> en Mission ouvrière qui </w:t>
      </w:r>
      <w:r w:rsidR="006C23E6" w:rsidRPr="007B744D">
        <w:rPr>
          <w:b/>
          <w:iCs/>
          <w:sz w:val="28"/>
          <w:szCs w:val="28"/>
        </w:rPr>
        <w:t>se vivent</w:t>
      </w:r>
      <w:r w:rsidRPr="007B744D">
        <w:rPr>
          <w:b/>
          <w:iCs/>
          <w:sz w:val="28"/>
          <w:szCs w:val="28"/>
        </w:rPr>
        <w:t xml:space="preserve"> </w:t>
      </w:r>
      <w:r w:rsidR="006C23E6" w:rsidRPr="007B744D">
        <w:rPr>
          <w:b/>
          <w:iCs/>
          <w:sz w:val="28"/>
          <w:szCs w:val="28"/>
        </w:rPr>
        <w:t>dans nos régions</w:t>
      </w:r>
      <w:r w:rsidRPr="007B744D">
        <w:rPr>
          <w:b/>
          <w:iCs/>
          <w:sz w:val="28"/>
          <w:szCs w:val="28"/>
        </w:rPr>
        <w:t xml:space="preserve"> en 2025.</w:t>
      </w:r>
    </w:p>
    <w:p w:rsidR="00710215" w:rsidRPr="007B744D" w:rsidRDefault="00710215" w:rsidP="007B744D">
      <w:pPr>
        <w:spacing w:after="160" w:line="240" w:lineRule="auto"/>
        <w:jc w:val="center"/>
        <w:rPr>
          <w:b/>
          <w:iCs/>
          <w:sz w:val="28"/>
          <w:szCs w:val="28"/>
        </w:rPr>
      </w:pPr>
    </w:p>
    <w:p w:rsidR="00710215" w:rsidRDefault="00710215" w:rsidP="007B744D">
      <w:pPr>
        <w:pStyle w:val="Sansinterligne"/>
        <w:spacing w:after="160"/>
        <w:jc w:val="both"/>
        <w:rPr>
          <w:sz w:val="26"/>
          <w:szCs w:val="26"/>
        </w:rPr>
        <w:sectPr w:rsidR="00710215" w:rsidSect="007B744D">
          <w:pgSz w:w="11906" w:h="16838"/>
          <w:pgMar w:top="851" w:right="851" w:bottom="851" w:left="851" w:header="709" w:footer="709" w:gutter="0"/>
          <w:cols w:space="708"/>
          <w:docGrid w:linePitch="360"/>
        </w:sectPr>
      </w:pPr>
    </w:p>
    <w:p w:rsidR="000132A0" w:rsidRPr="00710215" w:rsidRDefault="000132A0" w:rsidP="007B744D">
      <w:pPr>
        <w:pStyle w:val="Sansinterligne"/>
        <w:spacing w:after="160"/>
        <w:jc w:val="both"/>
        <w:rPr>
          <w:sz w:val="27"/>
          <w:szCs w:val="27"/>
        </w:rPr>
      </w:pPr>
      <w:r w:rsidRPr="00710215">
        <w:rPr>
          <w:sz w:val="27"/>
          <w:szCs w:val="27"/>
        </w:rPr>
        <w:t>En Mission ouvrière</w:t>
      </w:r>
      <w:r w:rsidR="00A100D4" w:rsidRPr="00710215">
        <w:rPr>
          <w:sz w:val="27"/>
          <w:szCs w:val="27"/>
        </w:rPr>
        <w:t xml:space="preserve"> et </w:t>
      </w:r>
      <w:r w:rsidR="00DC24AD" w:rsidRPr="00710215">
        <w:rPr>
          <w:sz w:val="27"/>
          <w:szCs w:val="27"/>
        </w:rPr>
        <w:t>populaire,</w:t>
      </w:r>
      <w:r w:rsidRPr="00710215">
        <w:rPr>
          <w:sz w:val="27"/>
          <w:szCs w:val="27"/>
        </w:rPr>
        <w:t xml:space="preserve"> nous avons la chance mais surtout la vocation </w:t>
      </w:r>
      <w:r w:rsidR="00553AF7" w:rsidRPr="00710215">
        <w:rPr>
          <w:sz w:val="27"/>
          <w:szCs w:val="27"/>
        </w:rPr>
        <w:t xml:space="preserve">de vivre </w:t>
      </w:r>
      <w:r w:rsidRPr="00710215">
        <w:rPr>
          <w:sz w:val="27"/>
          <w:szCs w:val="27"/>
        </w:rPr>
        <w:t>cet appel sans cesse renouvelé</w:t>
      </w:r>
      <w:r w:rsidR="00553AF7" w:rsidRPr="00710215">
        <w:rPr>
          <w:sz w:val="27"/>
          <w:szCs w:val="27"/>
        </w:rPr>
        <w:t>, un appel</w:t>
      </w:r>
      <w:r w:rsidRPr="00710215">
        <w:rPr>
          <w:sz w:val="27"/>
          <w:szCs w:val="27"/>
        </w:rPr>
        <w:t xml:space="preserve"> qui se vit </w:t>
      </w:r>
      <w:r w:rsidR="00553AF7" w:rsidRPr="00710215">
        <w:rPr>
          <w:sz w:val="27"/>
          <w:szCs w:val="27"/>
        </w:rPr>
        <w:t xml:space="preserve">concrètement </w:t>
      </w:r>
      <w:r w:rsidRPr="00710215">
        <w:rPr>
          <w:sz w:val="27"/>
          <w:szCs w:val="27"/>
        </w:rPr>
        <w:t>de multiples manières</w:t>
      </w:r>
      <w:r w:rsidR="008A6B02" w:rsidRPr="00710215">
        <w:rPr>
          <w:sz w:val="27"/>
          <w:szCs w:val="27"/>
        </w:rPr>
        <w:t xml:space="preserve"> pour </w:t>
      </w:r>
      <w:r w:rsidR="0023579D" w:rsidRPr="00710215">
        <w:rPr>
          <w:sz w:val="27"/>
          <w:szCs w:val="27"/>
        </w:rPr>
        <w:t xml:space="preserve">incarner </w:t>
      </w:r>
      <w:r w:rsidR="008A6B02" w:rsidRPr="00710215">
        <w:rPr>
          <w:sz w:val="27"/>
          <w:szCs w:val="27"/>
        </w:rPr>
        <w:t>cet accueil évangélique</w:t>
      </w:r>
      <w:r w:rsidR="00553AF7" w:rsidRPr="00710215">
        <w:rPr>
          <w:sz w:val="27"/>
          <w:szCs w:val="27"/>
        </w:rPr>
        <w:t xml:space="preserve"> en actes et vérité</w:t>
      </w:r>
      <w:r w:rsidR="006C23E6" w:rsidRPr="00710215">
        <w:rPr>
          <w:sz w:val="27"/>
          <w:szCs w:val="27"/>
        </w:rPr>
        <w:t>.</w:t>
      </w:r>
    </w:p>
    <w:p w:rsidR="00DC24AD" w:rsidRPr="00710215" w:rsidRDefault="00553AF7" w:rsidP="007B744D">
      <w:pPr>
        <w:pStyle w:val="Sansinterligne"/>
        <w:spacing w:after="160"/>
        <w:jc w:val="both"/>
        <w:rPr>
          <w:sz w:val="27"/>
          <w:szCs w:val="27"/>
        </w:rPr>
      </w:pPr>
      <w:r w:rsidRPr="00710215">
        <w:rPr>
          <w:sz w:val="27"/>
          <w:szCs w:val="27"/>
        </w:rPr>
        <w:t>Malgré tous les vents contraires qui agitent notre monde, nous sommes toutes et tous a</w:t>
      </w:r>
      <w:r w:rsidR="000132A0" w:rsidRPr="00710215">
        <w:rPr>
          <w:sz w:val="27"/>
          <w:szCs w:val="27"/>
        </w:rPr>
        <w:t>ppelés à vivre l’accueil</w:t>
      </w:r>
      <w:r w:rsidR="0023579D" w:rsidRPr="00710215">
        <w:rPr>
          <w:sz w:val="27"/>
          <w:szCs w:val="27"/>
        </w:rPr>
        <w:t xml:space="preserve"> et la fraternité</w:t>
      </w:r>
      <w:r w:rsidR="000132A0" w:rsidRPr="00710215">
        <w:rPr>
          <w:sz w:val="27"/>
          <w:szCs w:val="27"/>
        </w:rPr>
        <w:t xml:space="preserve"> </w:t>
      </w:r>
      <w:r w:rsidRPr="00710215">
        <w:rPr>
          <w:sz w:val="27"/>
          <w:szCs w:val="27"/>
        </w:rPr>
        <w:t>dans la</w:t>
      </w:r>
      <w:r w:rsidR="000132A0" w:rsidRPr="00710215">
        <w:rPr>
          <w:sz w:val="27"/>
          <w:szCs w:val="27"/>
        </w:rPr>
        <w:t xml:space="preserve"> diversité d’âges</w:t>
      </w:r>
      <w:r w:rsidR="00DC24AD" w:rsidRPr="00710215">
        <w:rPr>
          <w:sz w:val="27"/>
          <w:szCs w:val="27"/>
        </w:rPr>
        <w:t xml:space="preserve">, des </w:t>
      </w:r>
      <w:r w:rsidR="0023579D" w:rsidRPr="00710215">
        <w:rPr>
          <w:sz w:val="27"/>
          <w:szCs w:val="27"/>
        </w:rPr>
        <w:t>parcours</w:t>
      </w:r>
      <w:r w:rsidR="00A100D4" w:rsidRPr="00710215">
        <w:rPr>
          <w:sz w:val="27"/>
          <w:szCs w:val="27"/>
        </w:rPr>
        <w:t>, dans la bienveillance</w:t>
      </w:r>
      <w:r w:rsidR="00DC24AD" w:rsidRPr="00710215">
        <w:rPr>
          <w:sz w:val="27"/>
          <w:szCs w:val="27"/>
        </w:rPr>
        <w:t xml:space="preserve"> et le respect, dans un accueil inconditionnel</w:t>
      </w:r>
      <w:r w:rsidR="006C23E6" w:rsidRPr="00710215">
        <w:rPr>
          <w:sz w:val="27"/>
          <w:szCs w:val="27"/>
        </w:rPr>
        <w:t>.</w:t>
      </w:r>
    </w:p>
    <w:p w:rsidR="00A100D4" w:rsidRPr="00710215" w:rsidRDefault="00710215" w:rsidP="007B744D">
      <w:pPr>
        <w:spacing w:after="160" w:line="240" w:lineRule="auto"/>
        <w:jc w:val="both"/>
        <w:rPr>
          <w:sz w:val="27"/>
          <w:szCs w:val="27"/>
        </w:rPr>
      </w:pPr>
      <w:r w:rsidRPr="00710215">
        <w:rPr>
          <w:noProof/>
          <w:sz w:val="27"/>
          <w:szCs w:val="27"/>
        </w:rPr>
        <w:drawing>
          <wp:anchor distT="0" distB="0" distL="114300" distR="114300" simplePos="0" relativeHeight="251663360" behindDoc="1" locked="0" layoutInCell="1" allowOverlap="1">
            <wp:simplePos x="0" y="0"/>
            <wp:positionH relativeFrom="column">
              <wp:posOffset>3507740</wp:posOffset>
            </wp:positionH>
            <wp:positionV relativeFrom="paragraph">
              <wp:posOffset>340360</wp:posOffset>
            </wp:positionV>
            <wp:extent cx="3060065" cy="4328795"/>
            <wp:effectExtent l="0" t="0" r="0" b="0"/>
            <wp:wrapTight wrapText="bothSides">
              <wp:wrapPolygon edited="0">
                <wp:start x="0" y="0"/>
                <wp:lineTo x="0" y="21483"/>
                <wp:lineTo x="21515" y="21483"/>
                <wp:lineTo x="21515" y="0"/>
                <wp:lineTo x="0" y="0"/>
              </wp:wrapPolygon>
            </wp:wrapTight>
            <wp:docPr id="2" name="Image 2" descr="D:\Users\benoit.noblet\Desktop\Rencontres MO 2025\Affiche\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enoit.noblet\Desktop\Rencontres MO 2025\Affiche\Affich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0065" cy="432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79D" w:rsidRPr="00710215">
        <w:rPr>
          <w:sz w:val="27"/>
          <w:szCs w:val="27"/>
        </w:rPr>
        <w:t xml:space="preserve">Nous </w:t>
      </w:r>
      <w:r w:rsidR="00553AF7" w:rsidRPr="00710215">
        <w:rPr>
          <w:sz w:val="27"/>
          <w:szCs w:val="27"/>
        </w:rPr>
        <w:t>le vivons avec d’autres, dans</w:t>
      </w:r>
      <w:r w:rsidR="008A6B02" w:rsidRPr="00710215">
        <w:rPr>
          <w:sz w:val="27"/>
          <w:szCs w:val="27"/>
        </w:rPr>
        <w:t xml:space="preserve"> </w:t>
      </w:r>
      <w:r w:rsidR="00A100D4" w:rsidRPr="00710215">
        <w:rPr>
          <w:sz w:val="27"/>
          <w:szCs w:val="27"/>
        </w:rPr>
        <w:t xml:space="preserve">les associations, </w:t>
      </w:r>
      <w:r w:rsidR="008A6B02" w:rsidRPr="00710215">
        <w:rPr>
          <w:sz w:val="27"/>
          <w:szCs w:val="27"/>
        </w:rPr>
        <w:t xml:space="preserve">nos </w:t>
      </w:r>
      <w:r w:rsidR="00DC24AD" w:rsidRPr="00710215">
        <w:rPr>
          <w:sz w:val="27"/>
          <w:szCs w:val="27"/>
        </w:rPr>
        <w:t xml:space="preserve">engagements, nos </w:t>
      </w:r>
      <w:r w:rsidR="008A6B02" w:rsidRPr="00710215">
        <w:rPr>
          <w:sz w:val="27"/>
          <w:szCs w:val="27"/>
        </w:rPr>
        <w:t>mouvements et réalités de vie</w:t>
      </w:r>
      <w:r w:rsidR="000132A0" w:rsidRPr="00710215">
        <w:rPr>
          <w:sz w:val="27"/>
          <w:szCs w:val="27"/>
        </w:rPr>
        <w:t xml:space="preserve">, </w:t>
      </w:r>
      <w:r w:rsidR="00553AF7" w:rsidRPr="00710215">
        <w:rPr>
          <w:sz w:val="27"/>
          <w:szCs w:val="27"/>
        </w:rPr>
        <w:t xml:space="preserve">avec nos </w:t>
      </w:r>
      <w:r w:rsidR="000132A0" w:rsidRPr="00710215">
        <w:rPr>
          <w:sz w:val="27"/>
          <w:szCs w:val="27"/>
        </w:rPr>
        <w:t>charismes et d</w:t>
      </w:r>
      <w:r w:rsidR="00553AF7" w:rsidRPr="00710215">
        <w:rPr>
          <w:sz w:val="27"/>
          <w:szCs w:val="27"/>
        </w:rPr>
        <w:t xml:space="preserve">ans des </w:t>
      </w:r>
      <w:r w:rsidR="00A100D4" w:rsidRPr="00710215">
        <w:rPr>
          <w:sz w:val="27"/>
          <w:szCs w:val="27"/>
        </w:rPr>
        <w:t xml:space="preserve">cheminements et choix </w:t>
      </w:r>
      <w:r w:rsidR="00553AF7" w:rsidRPr="00710215">
        <w:rPr>
          <w:sz w:val="27"/>
          <w:szCs w:val="27"/>
        </w:rPr>
        <w:t xml:space="preserve">de vie </w:t>
      </w:r>
      <w:r w:rsidR="000132A0" w:rsidRPr="00710215">
        <w:rPr>
          <w:sz w:val="27"/>
          <w:szCs w:val="27"/>
        </w:rPr>
        <w:t>différents et complémentaires.</w:t>
      </w:r>
    </w:p>
    <w:p w:rsidR="00A100D4" w:rsidRPr="00710215" w:rsidRDefault="00A100D4" w:rsidP="007B744D">
      <w:pPr>
        <w:spacing w:after="160" w:line="240" w:lineRule="auto"/>
        <w:jc w:val="both"/>
        <w:rPr>
          <w:sz w:val="27"/>
          <w:szCs w:val="27"/>
        </w:rPr>
      </w:pPr>
      <w:r w:rsidRPr="00710215">
        <w:rPr>
          <w:sz w:val="27"/>
          <w:szCs w:val="27"/>
        </w:rPr>
        <w:t>Tous ensemble « appelés et envoyés », pour faire peuple, un peuple aux multiples visages et « co-constructeur » d’un monde meilleur, toutes et tous témoins de Jésus l’homme de la rencontre.</w:t>
      </w:r>
    </w:p>
    <w:p w:rsidR="0023579D" w:rsidRPr="00710215" w:rsidRDefault="000132A0" w:rsidP="007B744D">
      <w:pPr>
        <w:pStyle w:val="Sansinterligne"/>
        <w:spacing w:after="160"/>
        <w:jc w:val="both"/>
        <w:rPr>
          <w:sz w:val="27"/>
          <w:szCs w:val="27"/>
        </w:rPr>
      </w:pPr>
      <w:r w:rsidRPr="00710215">
        <w:rPr>
          <w:sz w:val="27"/>
          <w:szCs w:val="27"/>
        </w:rPr>
        <w:t xml:space="preserve">Après avoir pris le temps depuis la </w:t>
      </w:r>
      <w:r w:rsidR="006C23E6" w:rsidRPr="00710215">
        <w:rPr>
          <w:sz w:val="27"/>
          <w:szCs w:val="27"/>
        </w:rPr>
        <w:t>R</w:t>
      </w:r>
      <w:r w:rsidRPr="00710215">
        <w:rPr>
          <w:sz w:val="27"/>
          <w:szCs w:val="27"/>
        </w:rPr>
        <w:t xml:space="preserve">encontre nationale de 2015, de recevoir et </w:t>
      </w:r>
      <w:r w:rsidR="006C23E6" w:rsidRPr="00710215">
        <w:rPr>
          <w:sz w:val="27"/>
          <w:szCs w:val="27"/>
        </w:rPr>
        <w:t>d’</w:t>
      </w:r>
      <w:r w:rsidRPr="00710215">
        <w:rPr>
          <w:sz w:val="27"/>
          <w:szCs w:val="27"/>
        </w:rPr>
        <w:t xml:space="preserve">approfondir nos orientations, </w:t>
      </w:r>
      <w:r w:rsidR="0023579D" w:rsidRPr="00710215">
        <w:rPr>
          <w:sz w:val="27"/>
          <w:szCs w:val="27"/>
        </w:rPr>
        <w:t xml:space="preserve">il est venu ce temps favorable pour partager </w:t>
      </w:r>
      <w:r w:rsidRPr="00710215">
        <w:rPr>
          <w:sz w:val="27"/>
          <w:szCs w:val="27"/>
        </w:rPr>
        <w:t>nos expériences concrètes</w:t>
      </w:r>
      <w:r w:rsidR="0023579D" w:rsidRPr="00710215">
        <w:rPr>
          <w:sz w:val="27"/>
          <w:szCs w:val="27"/>
        </w:rPr>
        <w:t xml:space="preserve"> </w:t>
      </w:r>
      <w:r w:rsidR="00DC24AD" w:rsidRPr="00710215">
        <w:rPr>
          <w:sz w:val="27"/>
          <w:szCs w:val="27"/>
        </w:rPr>
        <w:t xml:space="preserve">dans lesquelles </w:t>
      </w:r>
      <w:r w:rsidR="0023579D" w:rsidRPr="00710215">
        <w:rPr>
          <w:sz w:val="27"/>
          <w:szCs w:val="27"/>
        </w:rPr>
        <w:t>nous avons fait l’expérience de l’accueil, de l’ouverture et du partage.</w:t>
      </w:r>
    </w:p>
    <w:p w:rsidR="000132A0" w:rsidRPr="00710215" w:rsidRDefault="0023579D" w:rsidP="007B744D">
      <w:pPr>
        <w:pStyle w:val="Sansinterligne"/>
        <w:spacing w:after="160"/>
        <w:jc w:val="both"/>
        <w:rPr>
          <w:sz w:val="27"/>
          <w:szCs w:val="27"/>
        </w:rPr>
      </w:pPr>
      <w:r w:rsidRPr="00710215">
        <w:rPr>
          <w:sz w:val="27"/>
          <w:szCs w:val="27"/>
        </w:rPr>
        <w:t xml:space="preserve">Temps favorable pour se partager et célébrer </w:t>
      </w:r>
      <w:r w:rsidR="000132A0" w:rsidRPr="00710215">
        <w:rPr>
          <w:sz w:val="27"/>
          <w:szCs w:val="27"/>
        </w:rPr>
        <w:t>nos itinéraires</w:t>
      </w:r>
      <w:r w:rsidR="00A100D4" w:rsidRPr="00710215">
        <w:rPr>
          <w:sz w:val="27"/>
          <w:szCs w:val="27"/>
        </w:rPr>
        <w:t xml:space="preserve"> de vie et de foi confiance</w:t>
      </w:r>
      <w:r w:rsidR="000132A0" w:rsidRPr="00710215">
        <w:rPr>
          <w:sz w:val="27"/>
          <w:szCs w:val="27"/>
        </w:rPr>
        <w:t xml:space="preserve"> et </w:t>
      </w:r>
      <w:r w:rsidR="00A100D4" w:rsidRPr="00710215">
        <w:rPr>
          <w:i/>
          <w:sz w:val="27"/>
          <w:szCs w:val="27"/>
        </w:rPr>
        <w:t>« </w:t>
      </w:r>
      <w:r w:rsidR="000132A0" w:rsidRPr="00710215">
        <w:rPr>
          <w:i/>
          <w:sz w:val="27"/>
          <w:szCs w:val="27"/>
        </w:rPr>
        <w:t xml:space="preserve">l’hospitalité que Dieu veut </w:t>
      </w:r>
      <w:bookmarkStart w:id="0" w:name="_GoBack"/>
      <w:bookmarkEnd w:id="0"/>
      <w:r w:rsidR="000132A0" w:rsidRPr="00710215">
        <w:rPr>
          <w:i/>
          <w:sz w:val="27"/>
          <w:szCs w:val="27"/>
        </w:rPr>
        <w:t>faire régner parmi nous</w:t>
      </w:r>
      <w:r w:rsidR="00A100D4" w:rsidRPr="00710215">
        <w:rPr>
          <w:i/>
          <w:sz w:val="27"/>
          <w:szCs w:val="27"/>
        </w:rPr>
        <w:t> »</w:t>
      </w:r>
      <w:r w:rsidR="000132A0" w:rsidRPr="00710215">
        <w:rPr>
          <w:sz w:val="27"/>
          <w:szCs w:val="27"/>
        </w:rPr>
        <w:t xml:space="preserve"> comme un signe du Royaume</w:t>
      </w:r>
      <w:r w:rsidR="008A6B02" w:rsidRPr="00710215">
        <w:rPr>
          <w:sz w:val="27"/>
          <w:szCs w:val="27"/>
        </w:rPr>
        <w:t xml:space="preserve"> de justice, de paix et d’</w:t>
      </w:r>
      <w:r w:rsidRPr="00710215">
        <w:rPr>
          <w:sz w:val="27"/>
          <w:szCs w:val="27"/>
        </w:rPr>
        <w:t>amour</w:t>
      </w:r>
      <w:r w:rsidR="000132A0" w:rsidRPr="00710215">
        <w:rPr>
          <w:sz w:val="27"/>
          <w:szCs w:val="27"/>
        </w:rPr>
        <w:t xml:space="preserve">. </w:t>
      </w:r>
    </w:p>
    <w:p w:rsidR="00DC24AD" w:rsidRPr="00710215" w:rsidRDefault="00DC24AD" w:rsidP="007B744D">
      <w:pPr>
        <w:pStyle w:val="Sansinterligne"/>
        <w:spacing w:after="160"/>
        <w:jc w:val="both"/>
        <w:rPr>
          <w:sz w:val="27"/>
          <w:szCs w:val="27"/>
        </w:rPr>
      </w:pPr>
      <w:r w:rsidRPr="00710215">
        <w:rPr>
          <w:i/>
          <w:sz w:val="27"/>
          <w:szCs w:val="27"/>
        </w:rPr>
        <w:t>« </w:t>
      </w:r>
      <w:r w:rsidR="006C23E6" w:rsidRPr="00710215">
        <w:rPr>
          <w:rFonts w:cstheme="minorHAnsi"/>
          <w:i/>
          <w:sz w:val="27"/>
          <w:szCs w:val="27"/>
        </w:rPr>
        <w:t>À</w:t>
      </w:r>
      <w:r w:rsidRPr="00710215">
        <w:rPr>
          <w:i/>
          <w:sz w:val="27"/>
          <w:szCs w:val="27"/>
        </w:rPr>
        <w:t xml:space="preserve"> la laine des jours se nouent et filent les mots de la fraternité, de l’amitié et de l’amour d’un Dieu de paix et dans le panier de nos vies s’enroule une tresse vive qui habille le présent et arrime demain. »</w:t>
      </w:r>
      <w:r w:rsidRPr="00710215">
        <w:rPr>
          <w:sz w:val="27"/>
          <w:szCs w:val="27"/>
        </w:rPr>
        <w:t xml:space="preserve"> </w:t>
      </w:r>
      <w:r w:rsidR="006C23E6" w:rsidRPr="00710215">
        <w:rPr>
          <w:sz w:val="27"/>
          <w:szCs w:val="27"/>
        </w:rPr>
        <w:t>(</w:t>
      </w:r>
      <w:r w:rsidRPr="00710215">
        <w:rPr>
          <w:sz w:val="27"/>
          <w:szCs w:val="27"/>
        </w:rPr>
        <w:t xml:space="preserve">Francine </w:t>
      </w:r>
      <w:proofErr w:type="spellStart"/>
      <w:r w:rsidRPr="00710215">
        <w:rPr>
          <w:sz w:val="27"/>
          <w:szCs w:val="27"/>
        </w:rPr>
        <w:t>Carillo</w:t>
      </w:r>
      <w:proofErr w:type="spellEnd"/>
      <w:r w:rsidR="006C23E6" w:rsidRPr="00710215">
        <w:rPr>
          <w:sz w:val="27"/>
          <w:szCs w:val="27"/>
        </w:rPr>
        <w:t>,</w:t>
      </w:r>
      <w:r w:rsidRPr="00710215">
        <w:rPr>
          <w:sz w:val="27"/>
          <w:szCs w:val="27"/>
        </w:rPr>
        <w:t xml:space="preserve"> </w:t>
      </w:r>
      <w:r w:rsidR="006C23E6" w:rsidRPr="00710215">
        <w:rPr>
          <w:sz w:val="27"/>
          <w:szCs w:val="27"/>
        </w:rPr>
        <w:t>poétesse)</w:t>
      </w:r>
      <w:r w:rsidRPr="00710215">
        <w:rPr>
          <w:sz w:val="27"/>
          <w:szCs w:val="27"/>
        </w:rPr>
        <w:t>.</w:t>
      </w:r>
    </w:p>
    <w:p w:rsidR="007B744D" w:rsidRPr="00710215" w:rsidRDefault="006C23E6" w:rsidP="007B744D">
      <w:pPr>
        <w:pStyle w:val="Sansinterligne"/>
        <w:spacing w:after="160"/>
        <w:jc w:val="both"/>
        <w:rPr>
          <w:sz w:val="27"/>
          <w:szCs w:val="27"/>
        </w:rPr>
      </w:pPr>
      <w:r w:rsidRPr="00710215">
        <w:rPr>
          <w:sz w:val="27"/>
          <w:szCs w:val="27"/>
        </w:rPr>
        <w:t>S</w:t>
      </w:r>
      <w:r w:rsidR="0023579D" w:rsidRPr="00710215">
        <w:rPr>
          <w:sz w:val="27"/>
          <w:szCs w:val="27"/>
        </w:rPr>
        <w:t xml:space="preserve">ouhaitons que </w:t>
      </w:r>
      <w:r w:rsidR="000132A0" w:rsidRPr="00710215">
        <w:rPr>
          <w:sz w:val="27"/>
          <w:szCs w:val="27"/>
        </w:rPr>
        <w:t xml:space="preserve">ce projet national 2025 de rencontres </w:t>
      </w:r>
      <w:r w:rsidRPr="00710215">
        <w:rPr>
          <w:sz w:val="27"/>
          <w:szCs w:val="27"/>
        </w:rPr>
        <w:t>au sein des</w:t>
      </w:r>
      <w:r w:rsidR="000132A0" w:rsidRPr="00710215">
        <w:rPr>
          <w:sz w:val="27"/>
          <w:szCs w:val="27"/>
        </w:rPr>
        <w:t xml:space="preserve"> régions </w:t>
      </w:r>
      <w:r w:rsidR="00A100D4" w:rsidRPr="00710215">
        <w:rPr>
          <w:sz w:val="27"/>
          <w:szCs w:val="27"/>
        </w:rPr>
        <w:t>soient des belles occasions de rencontres vivi</w:t>
      </w:r>
      <w:r w:rsidR="00DC24AD" w:rsidRPr="00710215">
        <w:rPr>
          <w:sz w:val="27"/>
          <w:szCs w:val="27"/>
        </w:rPr>
        <w:t>fi</w:t>
      </w:r>
      <w:r w:rsidR="00A100D4" w:rsidRPr="00710215">
        <w:rPr>
          <w:sz w:val="27"/>
          <w:szCs w:val="27"/>
        </w:rPr>
        <w:t>antes qui nous relancent dans cette espérance qui nous vient de D</w:t>
      </w:r>
      <w:r w:rsidRPr="00710215">
        <w:rPr>
          <w:sz w:val="27"/>
          <w:szCs w:val="27"/>
        </w:rPr>
        <w:t>ieu</w:t>
      </w:r>
      <w:r w:rsidR="00DC24AD" w:rsidRPr="00710215">
        <w:rPr>
          <w:sz w:val="27"/>
          <w:szCs w:val="27"/>
        </w:rPr>
        <w:t>.</w:t>
      </w:r>
    </w:p>
    <w:sectPr w:rsidR="007B744D" w:rsidRPr="00710215" w:rsidSect="00710215">
      <w:type w:val="continuous"/>
      <w:pgSz w:w="11906" w:h="16838"/>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132A0"/>
    <w:rsid w:val="000132A0"/>
    <w:rsid w:val="0023579D"/>
    <w:rsid w:val="00282AF6"/>
    <w:rsid w:val="00553AF7"/>
    <w:rsid w:val="00616D21"/>
    <w:rsid w:val="006C23E6"/>
    <w:rsid w:val="00710215"/>
    <w:rsid w:val="007B744D"/>
    <w:rsid w:val="008A6B02"/>
    <w:rsid w:val="00A100D4"/>
    <w:rsid w:val="00DC24AD"/>
    <w:rsid w:val="00F82D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621CB"/>
  <w15:docId w15:val="{41476342-6A4A-4E8A-A0B6-3C390F11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A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132A0"/>
    <w:pPr>
      <w:spacing w:after="0" w:line="240" w:lineRule="auto"/>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Pages>
  <Words>317</Words>
  <Characters>1745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Benoît Noblet (Catholicité de l'Eglise/M.)</cp:lastModifiedBy>
  <cp:revision>5</cp:revision>
  <dcterms:created xsi:type="dcterms:W3CDTF">2025-05-08T15:30:00Z</dcterms:created>
  <dcterms:modified xsi:type="dcterms:W3CDTF">2025-05-10T07:50:00Z</dcterms:modified>
</cp:coreProperties>
</file>