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443" w:rsidRPr="00994AE6" w:rsidRDefault="00084443" w:rsidP="00084443">
      <w:pPr>
        <w:pStyle w:val="Titre1"/>
        <w:rPr>
          <w:rFonts w:ascii="Verdana" w:hAnsi="Verdana"/>
          <w:b w:val="0"/>
          <w:i/>
          <w:sz w:val="28"/>
          <w:u w:val="single"/>
        </w:rPr>
      </w:pPr>
      <w:r w:rsidRPr="00537E9E">
        <w:rPr>
          <w:rFonts w:ascii="Verdana" w:hAnsi="Verdana"/>
          <w:sz w:val="28"/>
        </w:rPr>
        <w:t>ACO 92 SUD</w:t>
      </w:r>
      <w:r w:rsidR="00994AE6">
        <w:rPr>
          <w:rFonts w:ascii="Verdana" w:hAnsi="Verdana"/>
          <w:sz w:val="28"/>
        </w:rPr>
        <w:tab/>
      </w:r>
      <w:r w:rsidR="00994AE6">
        <w:rPr>
          <w:rFonts w:ascii="Verdana" w:hAnsi="Verdana"/>
          <w:sz w:val="28"/>
        </w:rPr>
        <w:tab/>
      </w:r>
      <w:r w:rsidR="00994AE6">
        <w:rPr>
          <w:rFonts w:ascii="Verdana" w:hAnsi="Verdana"/>
          <w:sz w:val="28"/>
        </w:rPr>
        <w:tab/>
      </w:r>
      <w:r w:rsidR="00994AE6">
        <w:rPr>
          <w:rFonts w:ascii="Verdana" w:hAnsi="Verdana"/>
          <w:sz w:val="28"/>
        </w:rPr>
        <w:tab/>
      </w:r>
      <w:r w:rsidR="00994AE6">
        <w:rPr>
          <w:rFonts w:ascii="Verdana" w:hAnsi="Verdana"/>
          <w:sz w:val="28"/>
        </w:rPr>
        <w:tab/>
      </w:r>
      <w:r w:rsidR="00994AE6">
        <w:rPr>
          <w:rFonts w:ascii="Verdana" w:hAnsi="Verdana"/>
          <w:sz w:val="28"/>
        </w:rPr>
        <w:tab/>
      </w:r>
      <w:r w:rsidR="00994AE6">
        <w:rPr>
          <w:rFonts w:ascii="Verdana" w:hAnsi="Verdana"/>
          <w:sz w:val="28"/>
        </w:rPr>
        <w:tab/>
      </w:r>
      <w:r w:rsidR="00994AE6">
        <w:rPr>
          <w:rFonts w:ascii="Verdana" w:hAnsi="Verdana"/>
          <w:sz w:val="28"/>
        </w:rPr>
        <w:tab/>
      </w:r>
      <w:r w:rsidR="00994AE6">
        <w:rPr>
          <w:rFonts w:ascii="Verdana" w:hAnsi="Verdana"/>
          <w:sz w:val="28"/>
        </w:rPr>
        <w:tab/>
      </w:r>
      <w:r w:rsidR="00994AE6">
        <w:rPr>
          <w:rFonts w:ascii="Verdana" w:hAnsi="Verdana"/>
          <w:sz w:val="28"/>
        </w:rPr>
        <w:tab/>
      </w:r>
    </w:p>
    <w:p w:rsidR="00084443" w:rsidRDefault="00084443" w:rsidP="00084443">
      <w:pPr>
        <w:rPr>
          <w:rFonts w:ascii="Times New Roman" w:hAnsi="Times New Roman"/>
          <w:b/>
          <w:color w:val="000000"/>
          <w:sz w:val="20"/>
        </w:rPr>
      </w:pPr>
    </w:p>
    <w:p w:rsidR="00084443" w:rsidRDefault="00084443" w:rsidP="00084443">
      <w:pPr>
        <w:rPr>
          <w:rFonts w:ascii="Times New Roman" w:hAnsi="Times New Roman"/>
          <w:b/>
          <w:color w:val="000000"/>
          <w:sz w:val="20"/>
        </w:rPr>
      </w:pPr>
    </w:p>
    <w:p w:rsidR="00084443" w:rsidRPr="00AA4DEF" w:rsidRDefault="00084443" w:rsidP="00084443">
      <w:pPr>
        <w:pStyle w:val="Titre1"/>
        <w:jc w:val="center"/>
        <w:rPr>
          <w:rFonts w:ascii="Verdana" w:hAnsi="Verdana"/>
          <w:sz w:val="32"/>
        </w:rPr>
      </w:pPr>
      <w:r>
        <w:rPr>
          <w:rFonts w:ascii="Verdana" w:hAnsi="Verdana"/>
          <w:sz w:val="32"/>
        </w:rPr>
        <w:t>FORMATION 20</w:t>
      </w:r>
      <w:r w:rsidR="0031000D">
        <w:rPr>
          <w:rFonts w:ascii="Verdana" w:hAnsi="Verdana"/>
          <w:sz w:val="32"/>
        </w:rPr>
        <w:t>2</w:t>
      </w:r>
      <w:r w:rsidR="001C486E">
        <w:rPr>
          <w:rFonts w:ascii="Verdana" w:hAnsi="Verdana"/>
          <w:sz w:val="32"/>
        </w:rPr>
        <w:t>1</w:t>
      </w:r>
    </w:p>
    <w:p w:rsidR="007F11E4" w:rsidRDefault="007F11E4" w:rsidP="00084443"/>
    <w:p w:rsidR="00084443" w:rsidRDefault="00084443" w:rsidP="00084443">
      <w:pPr>
        <w:rPr>
          <w:rFonts w:ascii="Times New Roman" w:hAnsi="Times New Roman"/>
          <w:b/>
          <w:color w:val="000000"/>
          <w:sz w:val="16"/>
        </w:rPr>
      </w:pPr>
    </w:p>
    <w:p w:rsidR="00084443" w:rsidRPr="00537E9E" w:rsidRDefault="00084443" w:rsidP="00084443">
      <w:pPr>
        <w:jc w:val="center"/>
        <w:rPr>
          <w:rFonts w:ascii="Verdana" w:hAnsi="Verdana"/>
          <w:b/>
          <w:sz w:val="32"/>
          <w:szCs w:val="32"/>
          <w:bdr w:val="single" w:sz="4" w:space="0" w:color="auto"/>
        </w:rPr>
      </w:pPr>
      <w:r w:rsidRPr="00537E9E">
        <w:rPr>
          <w:rFonts w:ascii="Verdana" w:hAnsi="Verdana"/>
          <w:b/>
          <w:color w:val="000000"/>
          <w:sz w:val="36"/>
        </w:rPr>
        <w:t xml:space="preserve"> </w:t>
      </w:r>
      <w:r w:rsidR="001C486E">
        <w:rPr>
          <w:rFonts w:ascii="Verdana" w:hAnsi="Verdana"/>
          <w:b/>
          <w:color w:val="000000"/>
          <w:sz w:val="36"/>
          <w:bdr w:val="single" w:sz="4" w:space="0" w:color="auto"/>
        </w:rPr>
        <w:t>Un temps pour changer</w:t>
      </w:r>
      <w:r w:rsidR="0031000D" w:rsidRPr="00537E9E">
        <w:rPr>
          <w:rFonts w:ascii="Verdana" w:hAnsi="Verdana"/>
          <w:b/>
          <w:color w:val="000000"/>
          <w:sz w:val="36"/>
          <w:bdr w:val="single" w:sz="4" w:space="0" w:color="auto"/>
        </w:rPr>
        <w:t xml:space="preserve"> </w:t>
      </w:r>
    </w:p>
    <w:p w:rsidR="00084443" w:rsidRPr="00537E9E" w:rsidRDefault="00084443" w:rsidP="00F71D03">
      <w:pPr>
        <w:jc w:val="both"/>
        <w:rPr>
          <w:rFonts w:ascii="Verdana" w:hAnsi="Verdana"/>
          <w:b/>
          <w:szCs w:val="24"/>
        </w:rPr>
      </w:pPr>
    </w:p>
    <w:p w:rsidR="00084443" w:rsidRDefault="00084443" w:rsidP="00F71D03">
      <w:pPr>
        <w:jc w:val="both"/>
        <w:rPr>
          <w:rFonts w:ascii="Verdana" w:hAnsi="Verdana"/>
          <w:b/>
          <w:szCs w:val="24"/>
        </w:rPr>
      </w:pPr>
    </w:p>
    <w:p w:rsidR="00864071" w:rsidRDefault="003E61B2" w:rsidP="00F71D03">
      <w:pPr>
        <w:jc w:val="both"/>
        <w:rPr>
          <w:rFonts w:ascii="Verdana" w:hAnsi="Verdana"/>
          <w:szCs w:val="24"/>
        </w:rPr>
      </w:pPr>
      <w:r>
        <w:rPr>
          <w:rFonts w:ascii="Verdana" w:hAnsi="Verdana"/>
          <w:b/>
          <w:szCs w:val="24"/>
        </w:rPr>
        <w:t>Un temps pour changer </w:t>
      </w:r>
      <w:r>
        <w:rPr>
          <w:rFonts w:ascii="Verdana" w:hAnsi="Verdana"/>
          <w:szCs w:val="24"/>
        </w:rPr>
        <w:t xml:space="preserve">: c’est le titre d’un livre </w:t>
      </w:r>
      <w:r w:rsidR="00864071">
        <w:rPr>
          <w:rFonts w:ascii="Verdana" w:hAnsi="Verdana"/>
          <w:szCs w:val="24"/>
        </w:rPr>
        <w:t xml:space="preserve">d’entretiens </w:t>
      </w:r>
      <w:r>
        <w:rPr>
          <w:rFonts w:ascii="Verdana" w:hAnsi="Verdana"/>
          <w:szCs w:val="24"/>
        </w:rPr>
        <w:t xml:space="preserve">du Pape François paru en </w:t>
      </w:r>
      <w:r w:rsidR="00864071">
        <w:rPr>
          <w:rFonts w:ascii="Verdana" w:hAnsi="Verdana"/>
          <w:szCs w:val="24"/>
        </w:rPr>
        <w:t xml:space="preserve">décembre dernier </w:t>
      </w:r>
      <w:r w:rsidR="00F06307">
        <w:rPr>
          <w:rFonts w:ascii="Verdana" w:hAnsi="Verdana"/>
          <w:szCs w:val="24"/>
        </w:rPr>
        <w:t>(</w:t>
      </w:r>
      <w:r w:rsidR="00864071">
        <w:rPr>
          <w:rFonts w:ascii="Verdana" w:hAnsi="Verdana"/>
          <w:szCs w:val="24"/>
        </w:rPr>
        <w:t>éd</w:t>
      </w:r>
      <w:r w:rsidR="00F06307">
        <w:rPr>
          <w:rFonts w:ascii="Verdana" w:hAnsi="Verdana"/>
          <w:szCs w:val="24"/>
        </w:rPr>
        <w:t>.</w:t>
      </w:r>
      <w:r w:rsidR="00864071">
        <w:rPr>
          <w:rFonts w:ascii="Verdana" w:hAnsi="Verdana"/>
          <w:szCs w:val="24"/>
        </w:rPr>
        <w:t xml:space="preserve"> Flammarion</w:t>
      </w:r>
      <w:r w:rsidR="00F06307">
        <w:rPr>
          <w:rFonts w:ascii="Verdana" w:hAnsi="Verdana"/>
          <w:szCs w:val="24"/>
        </w:rPr>
        <w:t>)</w:t>
      </w:r>
    </w:p>
    <w:p w:rsidR="00864071" w:rsidRDefault="00864071" w:rsidP="00F71D03">
      <w:pPr>
        <w:jc w:val="both"/>
        <w:rPr>
          <w:rFonts w:ascii="Verdana" w:hAnsi="Verdana"/>
          <w:szCs w:val="24"/>
        </w:rPr>
      </w:pPr>
    </w:p>
    <w:p w:rsidR="00864071" w:rsidRDefault="00864071" w:rsidP="00F71D03">
      <w:pPr>
        <w:jc w:val="both"/>
        <w:rPr>
          <w:rFonts w:ascii="Verdana" w:hAnsi="Verdana"/>
          <w:szCs w:val="24"/>
        </w:rPr>
      </w:pPr>
      <w:r>
        <w:rPr>
          <w:rFonts w:ascii="Verdana" w:hAnsi="Verdana"/>
          <w:szCs w:val="24"/>
        </w:rPr>
        <w:t>Voici un passage du prologue de ce livre :</w:t>
      </w:r>
      <w:bookmarkStart w:id="0" w:name="_GoBack"/>
      <w:bookmarkEnd w:id="0"/>
    </w:p>
    <w:p w:rsidR="00864071" w:rsidRDefault="00864071" w:rsidP="00F71D03">
      <w:pPr>
        <w:jc w:val="both"/>
        <w:rPr>
          <w:rFonts w:ascii="Verdana" w:hAnsi="Verdana"/>
          <w:szCs w:val="24"/>
        </w:rPr>
      </w:pPr>
    </w:p>
    <w:p w:rsidR="00864071" w:rsidRPr="00D7316E" w:rsidRDefault="00864071" w:rsidP="00864071">
      <w:pPr>
        <w:ind w:firstLine="708"/>
        <w:jc w:val="both"/>
        <w:rPr>
          <w:rFonts w:ascii="Verdana" w:hAnsi="Verdana" w:cstheme="minorHAnsi"/>
          <w:i/>
          <w:sz w:val="23"/>
          <w:szCs w:val="23"/>
        </w:rPr>
      </w:pPr>
      <w:r w:rsidRPr="00D7316E">
        <w:rPr>
          <w:rFonts w:ascii="Verdana" w:hAnsi="Verdana" w:cstheme="minorHAnsi"/>
          <w:i/>
          <w:sz w:val="23"/>
          <w:szCs w:val="23"/>
        </w:rPr>
        <w:t>Regardons-nous maintenant : nous mettons des masques pour nous protéger et protéger les autres d’un virus que nous ne pouvons pas voir. Mais qu’en est-il de tous ces autres virus invisibles dont nous devons nous protéger ? Comment nous comporterons nous contre les pandémies cachées de ce monde, les pandémies de la faim, de la violence et du changement climatique ? ...</w:t>
      </w:r>
    </w:p>
    <w:p w:rsidR="00864071" w:rsidRPr="00D7316E" w:rsidRDefault="00864071" w:rsidP="00864071">
      <w:pPr>
        <w:jc w:val="both"/>
        <w:rPr>
          <w:rFonts w:ascii="Verdana" w:hAnsi="Verdana" w:cstheme="minorHAnsi"/>
          <w:i/>
          <w:sz w:val="23"/>
          <w:szCs w:val="23"/>
        </w:rPr>
      </w:pPr>
    </w:p>
    <w:p w:rsidR="00864071" w:rsidRPr="00D7316E" w:rsidRDefault="00864071" w:rsidP="00864071">
      <w:pPr>
        <w:ind w:firstLine="708"/>
        <w:jc w:val="both"/>
        <w:rPr>
          <w:rFonts w:ascii="Verdana" w:hAnsi="Verdana" w:cstheme="minorHAnsi"/>
          <w:i/>
          <w:sz w:val="23"/>
          <w:szCs w:val="23"/>
        </w:rPr>
      </w:pPr>
      <w:r w:rsidRPr="00D7316E">
        <w:rPr>
          <w:rFonts w:ascii="Verdana" w:hAnsi="Verdana" w:cstheme="minorHAnsi"/>
          <w:i/>
          <w:sz w:val="23"/>
          <w:szCs w:val="23"/>
        </w:rPr>
        <w:t>C’est un moment pour rêver en grand, pour repenser nos priorités – ce à quoi nous tenons, ce que nous voulons, ce à quoi nous aspirons – et s’engager à agir dans notre vie quotidienne sur ce dont nous avons rêvé. Ce que j’entends en ce moment est semblable à ce qu’Isaïe (1,18) entend Dieu dire à travers lui : « viens, parlons de toute cela. » Osons rêver.</w:t>
      </w:r>
    </w:p>
    <w:p w:rsidR="00864071" w:rsidRPr="00D7316E" w:rsidRDefault="00864071" w:rsidP="00864071">
      <w:pPr>
        <w:jc w:val="both"/>
        <w:rPr>
          <w:rFonts w:ascii="Verdana" w:hAnsi="Verdana" w:cstheme="minorHAnsi"/>
          <w:i/>
          <w:sz w:val="23"/>
          <w:szCs w:val="23"/>
        </w:rPr>
      </w:pPr>
      <w:r w:rsidRPr="00D7316E">
        <w:rPr>
          <w:rFonts w:ascii="Verdana" w:hAnsi="Verdana" w:cstheme="minorHAnsi"/>
          <w:i/>
          <w:sz w:val="23"/>
          <w:szCs w:val="23"/>
        </w:rPr>
        <w:t xml:space="preserve"> Dieu nous demande d’oser créer quelque chose de nouveau. Nous ne pouvons pas revenir aux fausses sécurités de l’organisation politique et économique d’avant la crise. Nous avons besoin de systèmes économiques qui donnent à tous accès aux fruits de la Création, aux besoins fondamentaux de la vie : à la terre, à un toit et un travail. Nous avons besoin d’une politique qui puisse intégrer les pauvres, les exclus et les plus vulnérables, et dialoguer avec eux ; qui permette aux peuples d’avoir leur mot à dire dans les décisions qui concernent leur vie. Nous devons ralentir, faire le point et concevoir de meilleures façons de vivre ensemble sur cette terre. (Un temps pour changer, pages 17-19)</w:t>
      </w:r>
    </w:p>
    <w:p w:rsidR="009F0EE1" w:rsidRPr="00D7316E" w:rsidRDefault="009F0EE1" w:rsidP="00864071">
      <w:pPr>
        <w:jc w:val="both"/>
        <w:rPr>
          <w:rFonts w:ascii="Verdana" w:hAnsi="Verdana" w:cstheme="minorHAnsi"/>
          <w:i/>
          <w:sz w:val="23"/>
          <w:szCs w:val="23"/>
        </w:rPr>
      </w:pPr>
    </w:p>
    <w:p w:rsidR="009F0EE1" w:rsidRDefault="009F0EE1" w:rsidP="00864071">
      <w:pPr>
        <w:jc w:val="both"/>
        <w:rPr>
          <w:rFonts w:ascii="Verdana" w:hAnsi="Verdana" w:cstheme="minorHAnsi"/>
          <w:szCs w:val="24"/>
        </w:rPr>
      </w:pPr>
      <w:r>
        <w:rPr>
          <w:rFonts w:ascii="Verdana" w:hAnsi="Verdana" w:cstheme="minorHAnsi"/>
          <w:szCs w:val="24"/>
        </w:rPr>
        <w:t>Nous proposons de prendre ce thème pour la formation de cette année :</w:t>
      </w:r>
    </w:p>
    <w:p w:rsidR="009F0EE1" w:rsidRDefault="009F0EE1" w:rsidP="009F0EE1">
      <w:pPr>
        <w:pStyle w:val="Paragraphedeliste"/>
        <w:numPr>
          <w:ilvl w:val="0"/>
          <w:numId w:val="1"/>
        </w:numPr>
        <w:jc w:val="both"/>
        <w:rPr>
          <w:rFonts w:ascii="Verdana" w:hAnsi="Verdana" w:cstheme="minorHAnsi"/>
          <w:szCs w:val="24"/>
        </w:rPr>
      </w:pPr>
      <w:r>
        <w:rPr>
          <w:rFonts w:ascii="Verdana" w:hAnsi="Verdana" w:cstheme="minorHAnsi"/>
          <w:szCs w:val="24"/>
        </w:rPr>
        <w:t>avec des temps de partage sur des passages de ce livre, en lien avec ce que nous vivons</w:t>
      </w:r>
    </w:p>
    <w:p w:rsidR="009F0EE1" w:rsidRDefault="009F0EE1" w:rsidP="009F0EE1">
      <w:pPr>
        <w:pStyle w:val="Paragraphedeliste"/>
        <w:numPr>
          <w:ilvl w:val="0"/>
          <w:numId w:val="1"/>
        </w:numPr>
        <w:jc w:val="both"/>
        <w:rPr>
          <w:rFonts w:ascii="Verdana" w:hAnsi="Verdana" w:cstheme="minorHAnsi"/>
          <w:szCs w:val="24"/>
        </w:rPr>
      </w:pPr>
      <w:r>
        <w:rPr>
          <w:rFonts w:ascii="Verdana" w:hAnsi="Verdana" w:cstheme="minorHAnsi"/>
          <w:szCs w:val="24"/>
        </w:rPr>
        <w:t>avec la lecture et le commentaire de textes bibliques.</w:t>
      </w:r>
    </w:p>
    <w:p w:rsidR="009F0EE1" w:rsidRDefault="009F0EE1" w:rsidP="009F0EE1">
      <w:pPr>
        <w:jc w:val="both"/>
        <w:rPr>
          <w:rFonts w:ascii="Verdana" w:hAnsi="Verdana" w:cstheme="minorHAnsi"/>
          <w:szCs w:val="24"/>
        </w:rPr>
      </w:pPr>
    </w:p>
    <w:p w:rsidR="009F0EE1" w:rsidRPr="009F0EE1" w:rsidRDefault="009F0EE1" w:rsidP="009F0EE1">
      <w:pPr>
        <w:jc w:val="both"/>
        <w:rPr>
          <w:rFonts w:ascii="Verdana" w:hAnsi="Verdana" w:cstheme="minorHAnsi"/>
          <w:szCs w:val="24"/>
        </w:rPr>
      </w:pPr>
      <w:r>
        <w:rPr>
          <w:rFonts w:ascii="Verdana" w:hAnsi="Verdana" w:cstheme="minorHAnsi"/>
          <w:szCs w:val="24"/>
        </w:rPr>
        <w:t xml:space="preserve">Nous prévoyons de faire la première rencontre </w:t>
      </w:r>
      <w:r>
        <w:rPr>
          <w:rFonts w:ascii="Verdana" w:hAnsi="Verdana" w:cstheme="minorHAnsi"/>
          <w:b/>
          <w:szCs w:val="24"/>
        </w:rPr>
        <w:t xml:space="preserve">le samedi 8 mai 2021 </w:t>
      </w:r>
      <w:r>
        <w:rPr>
          <w:rFonts w:ascii="Verdana" w:hAnsi="Verdana" w:cstheme="minorHAnsi"/>
          <w:szCs w:val="24"/>
        </w:rPr>
        <w:t xml:space="preserve">(horaire et lieu à préciser) </w:t>
      </w:r>
    </w:p>
    <w:p w:rsidR="00864071" w:rsidRPr="00864071" w:rsidRDefault="00864071" w:rsidP="00864071">
      <w:pPr>
        <w:rPr>
          <w:rFonts w:ascii="Verdana" w:hAnsi="Verdana"/>
          <w:szCs w:val="24"/>
        </w:rPr>
      </w:pPr>
    </w:p>
    <w:p w:rsidR="009F0EE1" w:rsidRPr="00537E9E" w:rsidRDefault="009F0EE1" w:rsidP="009F0EE1">
      <w:pPr>
        <w:jc w:val="both"/>
        <w:rPr>
          <w:rFonts w:ascii="Verdana" w:hAnsi="Verdana"/>
          <w:szCs w:val="24"/>
        </w:rPr>
      </w:pPr>
      <w:r w:rsidRPr="00537E9E">
        <w:rPr>
          <w:rFonts w:ascii="Verdana" w:hAnsi="Verdana"/>
          <w:b/>
          <w:szCs w:val="24"/>
        </w:rPr>
        <w:t>Inscriptions auprès de Marcel Delahaye </w:t>
      </w:r>
      <w:r w:rsidRPr="00537E9E">
        <w:rPr>
          <w:rFonts w:ascii="Verdana" w:hAnsi="Verdana"/>
          <w:b/>
          <w:szCs w:val="24"/>
        </w:rPr>
        <w:tab/>
      </w:r>
      <w:r w:rsidRPr="00537E9E">
        <w:rPr>
          <w:rFonts w:ascii="Verdana" w:hAnsi="Verdana"/>
          <w:szCs w:val="24"/>
        </w:rPr>
        <w:t>tél. :  06 71 18 30 89</w:t>
      </w:r>
    </w:p>
    <w:p w:rsidR="007031BB" w:rsidRDefault="009F0EE1" w:rsidP="00F71D03">
      <w:pPr>
        <w:jc w:val="both"/>
        <w:rPr>
          <w:rFonts w:ascii="Verdana" w:hAnsi="Verdana"/>
          <w:szCs w:val="24"/>
        </w:rPr>
      </w:pPr>
      <w:r w:rsidRPr="00537E9E">
        <w:rPr>
          <w:rFonts w:ascii="Verdana" w:hAnsi="Verdana"/>
          <w:szCs w:val="24"/>
        </w:rPr>
        <w:tab/>
      </w:r>
      <w:r w:rsidRPr="00537E9E">
        <w:rPr>
          <w:rFonts w:ascii="Verdana" w:hAnsi="Verdana"/>
          <w:szCs w:val="24"/>
        </w:rPr>
        <w:tab/>
      </w:r>
      <w:r w:rsidRPr="00537E9E">
        <w:rPr>
          <w:rFonts w:ascii="Verdana" w:hAnsi="Verdana"/>
          <w:szCs w:val="24"/>
        </w:rPr>
        <w:tab/>
      </w:r>
      <w:r w:rsidRPr="00537E9E">
        <w:rPr>
          <w:rFonts w:ascii="Verdana" w:hAnsi="Verdana"/>
          <w:szCs w:val="24"/>
        </w:rPr>
        <w:tab/>
      </w:r>
      <w:r w:rsidRPr="00537E9E">
        <w:rPr>
          <w:rFonts w:ascii="Verdana" w:hAnsi="Verdana"/>
          <w:szCs w:val="24"/>
        </w:rPr>
        <w:tab/>
      </w:r>
      <w:r w:rsidRPr="00537E9E">
        <w:rPr>
          <w:rFonts w:ascii="Verdana" w:hAnsi="Verdana"/>
          <w:szCs w:val="24"/>
        </w:rPr>
        <w:tab/>
      </w:r>
      <w:r w:rsidRPr="00537E9E">
        <w:rPr>
          <w:rFonts w:ascii="Verdana" w:hAnsi="Verdana"/>
          <w:szCs w:val="24"/>
        </w:rPr>
        <w:tab/>
      </w:r>
      <w:r>
        <w:rPr>
          <w:rFonts w:ascii="Verdana" w:hAnsi="Verdana"/>
          <w:szCs w:val="24"/>
        </w:rPr>
        <w:tab/>
        <w:t>m</w:t>
      </w:r>
      <w:r w:rsidRPr="00537E9E">
        <w:rPr>
          <w:rFonts w:ascii="Verdana" w:hAnsi="Verdana"/>
          <w:szCs w:val="24"/>
        </w:rPr>
        <w:t xml:space="preserve">ail : </w:t>
      </w:r>
      <w:hyperlink r:id="rId5" w:history="1">
        <w:r w:rsidR="00D7316E" w:rsidRPr="00D7316E">
          <w:rPr>
            <w:rStyle w:val="Lienhypertexte"/>
            <w:rFonts w:ascii="Verdana" w:hAnsi="Verdana"/>
            <w:color w:val="000000" w:themeColor="text1"/>
            <w:szCs w:val="24"/>
          </w:rPr>
          <w:t>am.delahaye@free.fr</w:t>
        </w:r>
      </w:hyperlink>
    </w:p>
    <w:p w:rsidR="00D7316E" w:rsidRPr="00537E9E" w:rsidRDefault="00D7316E" w:rsidP="00F71D03">
      <w:pPr>
        <w:jc w:val="both"/>
        <w:rPr>
          <w:rFonts w:ascii="Verdana" w:hAnsi="Verdana"/>
          <w:szCs w:val="24"/>
        </w:rPr>
      </w:pPr>
    </w:p>
    <w:p w:rsidR="007031BB" w:rsidRPr="00D7316E" w:rsidRDefault="00232081" w:rsidP="00D7316E">
      <w:pPr>
        <w:jc w:val="both"/>
        <w:rPr>
          <w:rFonts w:ascii="Verdana" w:hAnsi="Verdana"/>
          <w:i/>
          <w:sz w:val="22"/>
          <w:szCs w:val="22"/>
        </w:rPr>
      </w:pPr>
      <w:r w:rsidRPr="00537E9E">
        <w:rPr>
          <w:rFonts w:ascii="Verdana" w:hAnsi="Verdana"/>
          <w:szCs w:val="24"/>
        </w:rPr>
        <w:tab/>
      </w:r>
      <w:r w:rsidRPr="00537E9E">
        <w:rPr>
          <w:rFonts w:ascii="Verdana" w:hAnsi="Verdana"/>
          <w:szCs w:val="24"/>
        </w:rPr>
        <w:tab/>
      </w:r>
      <w:r w:rsidRPr="00537E9E">
        <w:rPr>
          <w:rFonts w:ascii="Verdana" w:hAnsi="Verdana"/>
          <w:szCs w:val="24"/>
        </w:rPr>
        <w:tab/>
      </w:r>
      <w:r w:rsidR="00D7316E">
        <w:rPr>
          <w:rFonts w:ascii="Verdana" w:hAnsi="Verdana"/>
          <w:szCs w:val="24"/>
        </w:rPr>
        <w:t xml:space="preserve">           </w:t>
      </w:r>
      <w:r w:rsidRPr="00D7316E">
        <w:rPr>
          <w:rFonts w:ascii="Verdana" w:hAnsi="Verdana"/>
          <w:i/>
          <w:sz w:val="22"/>
          <w:szCs w:val="22"/>
        </w:rPr>
        <w:t xml:space="preserve">L’équipe de préparation : Brigitte Nacfer, Brigitte Labat, </w:t>
      </w:r>
    </w:p>
    <w:p w:rsidR="00F71D03" w:rsidRPr="00537E9E" w:rsidRDefault="00D7316E" w:rsidP="00D7316E">
      <w:pPr>
        <w:ind w:left="4956"/>
        <w:jc w:val="both"/>
        <w:rPr>
          <w:rFonts w:ascii="Verdana" w:hAnsi="Verdana"/>
          <w:szCs w:val="24"/>
        </w:rPr>
      </w:pPr>
      <w:r>
        <w:rPr>
          <w:rFonts w:ascii="Verdana" w:hAnsi="Verdana"/>
          <w:i/>
          <w:sz w:val="22"/>
          <w:szCs w:val="22"/>
        </w:rPr>
        <w:t xml:space="preserve">     </w:t>
      </w:r>
      <w:r w:rsidRPr="00D7316E">
        <w:rPr>
          <w:rFonts w:ascii="Verdana" w:hAnsi="Verdana"/>
          <w:i/>
          <w:sz w:val="22"/>
          <w:szCs w:val="22"/>
        </w:rPr>
        <w:t xml:space="preserve">  </w:t>
      </w:r>
      <w:r w:rsidR="00232081" w:rsidRPr="00D7316E">
        <w:rPr>
          <w:rFonts w:ascii="Verdana" w:hAnsi="Verdana"/>
          <w:i/>
          <w:sz w:val="22"/>
          <w:szCs w:val="22"/>
        </w:rPr>
        <w:t>Marcel Delahaye</w:t>
      </w:r>
      <w:r w:rsidR="007031BB" w:rsidRPr="00D7316E">
        <w:rPr>
          <w:rFonts w:ascii="Verdana" w:hAnsi="Verdana"/>
          <w:i/>
          <w:sz w:val="22"/>
          <w:szCs w:val="22"/>
        </w:rPr>
        <w:t>, Bernard Audra</w:t>
      </w:r>
      <w:r w:rsidRPr="00D7316E">
        <w:rPr>
          <w:rFonts w:ascii="Verdana" w:hAnsi="Verdana"/>
          <w:i/>
          <w:sz w:val="22"/>
          <w:szCs w:val="22"/>
        </w:rPr>
        <w:t>s</w:t>
      </w:r>
      <w:r w:rsidR="00232081" w:rsidRPr="00537E9E">
        <w:rPr>
          <w:rFonts w:ascii="Verdana" w:hAnsi="Verdana"/>
          <w:szCs w:val="24"/>
        </w:rPr>
        <w:tab/>
        <w:t xml:space="preserve"> </w:t>
      </w:r>
      <w:r w:rsidR="00F71D03" w:rsidRPr="00537E9E">
        <w:rPr>
          <w:rFonts w:ascii="Verdana" w:hAnsi="Verdana"/>
          <w:szCs w:val="24"/>
        </w:rPr>
        <w:t xml:space="preserve"> </w:t>
      </w:r>
    </w:p>
    <w:sectPr w:rsidR="00F71D03" w:rsidRPr="00537E9E" w:rsidSect="008A2865">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8DA"/>
    <w:multiLevelType w:val="hybridMultilevel"/>
    <w:tmpl w:val="E7D0DEA6"/>
    <w:lvl w:ilvl="0" w:tplc="B358E356">
      <w:numFmt w:val="bullet"/>
      <w:lvlText w:val="-"/>
      <w:lvlJc w:val="left"/>
      <w:pPr>
        <w:ind w:left="720" w:hanging="360"/>
      </w:pPr>
      <w:rPr>
        <w:rFonts w:ascii="Verdana" w:eastAsia="Times" w:hAnsi="Verdan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43"/>
    <w:rsid w:val="00036849"/>
    <w:rsid w:val="00063EB5"/>
    <w:rsid w:val="00084443"/>
    <w:rsid w:val="001C486E"/>
    <w:rsid w:val="00232081"/>
    <w:rsid w:val="0031000D"/>
    <w:rsid w:val="003E61B2"/>
    <w:rsid w:val="00537E9E"/>
    <w:rsid w:val="005F4AD9"/>
    <w:rsid w:val="0068210F"/>
    <w:rsid w:val="00684B62"/>
    <w:rsid w:val="007031BB"/>
    <w:rsid w:val="007155F3"/>
    <w:rsid w:val="007F11E4"/>
    <w:rsid w:val="00864071"/>
    <w:rsid w:val="00891F3C"/>
    <w:rsid w:val="008A2865"/>
    <w:rsid w:val="00966ECD"/>
    <w:rsid w:val="00994AE6"/>
    <w:rsid w:val="009F0EE1"/>
    <w:rsid w:val="00A27E6F"/>
    <w:rsid w:val="00A35E38"/>
    <w:rsid w:val="00AC0410"/>
    <w:rsid w:val="00B8143B"/>
    <w:rsid w:val="00C95E88"/>
    <w:rsid w:val="00CE31E1"/>
    <w:rsid w:val="00D7316E"/>
    <w:rsid w:val="00E57AE9"/>
    <w:rsid w:val="00F06307"/>
    <w:rsid w:val="00F127C3"/>
    <w:rsid w:val="00F71D03"/>
    <w:rsid w:val="00FC2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F4E3E8"/>
  <w15:chartTrackingRefBased/>
  <w15:docId w15:val="{DB1085FD-0D5E-EF42-B27B-A00029DF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443"/>
    <w:rPr>
      <w:rFonts w:ascii="Times" w:eastAsia="Times" w:hAnsi="Times" w:cs="Times New Roman"/>
      <w:szCs w:val="20"/>
      <w:lang w:eastAsia="fr-FR"/>
    </w:rPr>
  </w:style>
  <w:style w:type="paragraph" w:styleId="Titre1">
    <w:name w:val="heading 1"/>
    <w:basedOn w:val="Normal"/>
    <w:next w:val="Normal"/>
    <w:link w:val="Titre1Car"/>
    <w:qFormat/>
    <w:rsid w:val="00084443"/>
    <w:pPr>
      <w:keepNext/>
      <w:outlineLvl w:val="0"/>
    </w:pPr>
    <w:rPr>
      <w:b/>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84443"/>
    <w:rPr>
      <w:rFonts w:ascii="Times" w:eastAsia="Times" w:hAnsi="Times" w:cs="Times New Roman"/>
      <w:b/>
      <w:color w:val="000000"/>
      <w:sz w:val="36"/>
      <w:szCs w:val="20"/>
      <w:lang w:eastAsia="fr-FR"/>
    </w:rPr>
  </w:style>
  <w:style w:type="paragraph" w:styleId="Paragraphedeliste">
    <w:name w:val="List Paragraph"/>
    <w:basedOn w:val="Normal"/>
    <w:uiPriority w:val="34"/>
    <w:qFormat/>
    <w:rsid w:val="009F0EE1"/>
    <w:pPr>
      <w:ind w:left="720"/>
      <w:contextualSpacing/>
    </w:pPr>
  </w:style>
  <w:style w:type="character" w:styleId="Lienhypertexte">
    <w:name w:val="Hyperlink"/>
    <w:basedOn w:val="Policepardfaut"/>
    <w:uiPriority w:val="99"/>
    <w:unhideWhenUsed/>
    <w:rsid w:val="00D7316E"/>
    <w:rPr>
      <w:color w:val="0563C1" w:themeColor="hyperlink"/>
      <w:u w:val="single"/>
    </w:rPr>
  </w:style>
  <w:style w:type="character" w:styleId="Mentionnonrsolue">
    <w:name w:val="Unresolved Mention"/>
    <w:basedOn w:val="Policepardfaut"/>
    <w:uiPriority w:val="99"/>
    <w:semiHidden/>
    <w:unhideWhenUsed/>
    <w:rsid w:val="00D73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delahaye@fre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343</Words>
  <Characters>1890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Audras</dc:creator>
  <cp:keywords/>
  <dc:description/>
  <cp:lastModifiedBy>Bernard Audras</cp:lastModifiedBy>
  <cp:revision>6</cp:revision>
  <cp:lastPrinted>2019-12-21T15:41:00Z</cp:lastPrinted>
  <dcterms:created xsi:type="dcterms:W3CDTF">2021-03-15T09:34:00Z</dcterms:created>
  <dcterms:modified xsi:type="dcterms:W3CDTF">2021-03-15T16:13:00Z</dcterms:modified>
</cp:coreProperties>
</file>