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182F" w14:textId="3A00850F" w:rsidR="00AC4F33" w:rsidRPr="00AC4F33" w:rsidRDefault="00D81966" w:rsidP="00D81966">
      <w:pPr>
        <w:rPr>
          <w:b/>
          <w:bCs/>
          <w:sz w:val="24"/>
          <w:szCs w:val="24"/>
          <w:lang w:val="en-US"/>
        </w:rPr>
      </w:pPr>
      <w:r w:rsidRPr="00AC4F33">
        <w:rPr>
          <w:b/>
          <w:bCs/>
          <w:sz w:val="24"/>
          <w:szCs w:val="24"/>
          <w:lang w:val="en-US"/>
        </w:rPr>
        <w:t xml:space="preserve">Speech </w:t>
      </w:r>
      <w:r w:rsidR="00AC4F33" w:rsidRPr="00AC4F33">
        <w:rPr>
          <w:b/>
          <w:bCs/>
          <w:sz w:val="24"/>
          <w:szCs w:val="24"/>
          <w:lang w:val="en-US"/>
        </w:rPr>
        <w:t xml:space="preserve">de </w:t>
      </w:r>
      <w:proofErr w:type="spellStart"/>
      <w:r w:rsidR="00AC4F33" w:rsidRPr="00AC4F33">
        <w:rPr>
          <w:b/>
          <w:bCs/>
          <w:sz w:val="24"/>
          <w:szCs w:val="24"/>
          <w:lang w:val="en-US"/>
        </w:rPr>
        <w:t>l’</w:t>
      </w:r>
      <w:r w:rsidRPr="00AC4F33">
        <w:rPr>
          <w:b/>
          <w:bCs/>
          <w:sz w:val="24"/>
          <w:szCs w:val="24"/>
          <w:lang w:val="en-US"/>
        </w:rPr>
        <w:t>ABEVA</w:t>
      </w:r>
      <w:proofErr w:type="spellEnd"/>
      <w:r w:rsidRPr="00AC4F33">
        <w:rPr>
          <w:b/>
          <w:bCs/>
          <w:sz w:val="24"/>
          <w:szCs w:val="24"/>
          <w:lang w:val="en-US"/>
        </w:rPr>
        <w:t xml:space="preserve"> inauguration monument Kapelle op den Bos, 5/9/2024 </w:t>
      </w:r>
    </w:p>
    <w:p w14:paraId="2DFA76F9" w14:textId="21AD4D85" w:rsidR="00D81966" w:rsidRPr="00D81966" w:rsidRDefault="00D81966" w:rsidP="00D81966">
      <w:r w:rsidRPr="00D81966">
        <w:t xml:space="preserve">Chers amis, associations, conseil municipal, habitants, ... </w:t>
      </w:r>
    </w:p>
    <w:p w14:paraId="7866BEE7" w14:textId="77777777" w:rsidR="00D81966" w:rsidRPr="00D81966" w:rsidRDefault="00D81966" w:rsidP="00D81966">
      <w:r w:rsidRPr="00D81966">
        <w:t xml:space="preserve">Nous nous trouvons aujourd'hui devant ce beau monument, symbole pour toutes les victimes, incroyablement bien incarné par l'artiste Guido Van </w:t>
      </w:r>
      <w:proofErr w:type="spellStart"/>
      <w:r w:rsidRPr="00D81966">
        <w:t>Causbroeck</w:t>
      </w:r>
      <w:proofErr w:type="spellEnd"/>
      <w:r w:rsidRPr="00D81966">
        <w:t xml:space="preserve"> et </w:t>
      </w:r>
      <w:proofErr w:type="spellStart"/>
      <w:r w:rsidRPr="00D81966">
        <w:t>co-créé</w:t>
      </w:r>
      <w:proofErr w:type="spellEnd"/>
      <w:r w:rsidRPr="00D81966">
        <w:t xml:space="preserve"> par la commune de </w:t>
      </w:r>
      <w:proofErr w:type="spellStart"/>
      <w:r w:rsidRPr="00D81966">
        <w:t>Kapelle</w:t>
      </w:r>
      <w:proofErr w:type="spellEnd"/>
      <w:r w:rsidRPr="00D81966">
        <w:t xml:space="preserve"> op den Bos. En tant qu'association des victimes de l'amiante en Belgique, nous vous en sommes très reconnaissants. Merci également de nous donner l'occasion de parler. </w:t>
      </w:r>
    </w:p>
    <w:p w14:paraId="3150102F" w14:textId="77777777" w:rsidR="00D81966" w:rsidRPr="00D81966" w:rsidRDefault="00D81966" w:rsidP="00D81966">
      <w:r w:rsidRPr="00D81966">
        <w:t xml:space="preserve">Parce que nous pensons qu’il est important d’exprimer ce que cette image symbolise et signifie pour nous. Cela nécessite un peu de contexte. </w:t>
      </w:r>
    </w:p>
    <w:p w14:paraId="25DD89FD" w14:textId="5BC6FD30" w:rsidR="00D81966" w:rsidRPr="00D81966" w:rsidRDefault="00D81966" w:rsidP="00D81966">
      <w:r w:rsidRPr="00D81966">
        <w:t xml:space="preserve">Dans les années 1960, la communauté médicale a constaté un nombre croissant de maladies mortelles liées à l'exposition aux fibres d'amiante. Les personnes atteintes d'un </w:t>
      </w:r>
      <w:r>
        <w:t>mésothéliome</w:t>
      </w:r>
      <w:r w:rsidRPr="00D81966">
        <w:t xml:space="preserve">, l'une des maladies liées à l'amiante, ont une durée de survie moyenne de 12 à 21 mois. Après 5 ans, environ 12 % des patients sont encore en vie. En d’autres termes, obtenir ce diagnostic est une condamnation à mort. </w:t>
      </w:r>
    </w:p>
    <w:p w14:paraId="01B10CD2" w14:textId="77777777" w:rsidR="00D81966" w:rsidRPr="00D81966" w:rsidRDefault="00D81966" w:rsidP="00D81966">
      <w:r w:rsidRPr="00D81966">
        <w:t xml:space="preserve">Dans le monde, on estime qu’environ 300 000 personnes meurent chaque année de cette maladie. </w:t>
      </w:r>
      <w:r w:rsidRPr="00D81966">
        <w:rPr>
          <w:b/>
          <w:bCs/>
        </w:rPr>
        <w:t xml:space="preserve">Et ici, à </w:t>
      </w:r>
      <w:proofErr w:type="spellStart"/>
      <w:r w:rsidRPr="00D81966">
        <w:rPr>
          <w:b/>
          <w:bCs/>
        </w:rPr>
        <w:t>Kapelle</w:t>
      </w:r>
      <w:proofErr w:type="spellEnd"/>
      <w:r w:rsidRPr="00D81966">
        <w:rPr>
          <w:b/>
          <w:bCs/>
        </w:rPr>
        <w:t xml:space="preserve"> op den Bos et dans les environs, le bilan humain est énorme.</w:t>
      </w:r>
      <w:r w:rsidRPr="00D81966">
        <w:t xml:space="preserve"> </w:t>
      </w:r>
    </w:p>
    <w:p w14:paraId="04B2F02F" w14:textId="77777777" w:rsidR="00D81966" w:rsidRPr="00D81966" w:rsidRDefault="00D81966" w:rsidP="00D81966">
      <w:r w:rsidRPr="00D81966">
        <w:t xml:space="preserve">Mais contracter la maladie n’est pas un signe de malchance. Il y a </w:t>
      </w:r>
      <w:r w:rsidRPr="00D81966">
        <w:rPr>
          <w:b/>
          <w:bCs/>
        </w:rPr>
        <w:t>une grande injustice historique qui y est associée.</w:t>
      </w:r>
    </w:p>
    <w:p w14:paraId="3DCB1447" w14:textId="77777777" w:rsidR="00D81966" w:rsidRPr="00D81966" w:rsidRDefault="00D81966" w:rsidP="00D81966">
      <w:r w:rsidRPr="00D81966">
        <w:t xml:space="preserve">Et c’est aussi cela que nous rappelle ce monument. </w:t>
      </w:r>
    </w:p>
    <w:p w14:paraId="32D5C382" w14:textId="45387D7D" w:rsidR="00D81966" w:rsidRPr="00D81966" w:rsidRDefault="00D81966" w:rsidP="00D81966">
      <w:r w:rsidRPr="00D81966">
        <w:t xml:space="preserve">Il nous rappelle une situation dans laquelle le travail et la santé peuvent entrer en conflit. Une situation dans laquelle la prospérité économique à tout prix a de sombres conséquences. </w:t>
      </w:r>
      <w:r w:rsidRPr="00D81966">
        <w:rPr>
          <w:b/>
          <w:bCs/>
        </w:rPr>
        <w:t xml:space="preserve">Dans laquelle </w:t>
      </w:r>
      <w:r>
        <w:rPr>
          <w:b/>
          <w:bCs/>
        </w:rPr>
        <w:t xml:space="preserve">gagner son pain </w:t>
      </w:r>
      <w:r w:rsidRPr="00D81966">
        <w:rPr>
          <w:b/>
          <w:bCs/>
        </w:rPr>
        <w:t>chaque jour peut signifier perdre la santé, la vie. Et mettre sa famille en danger.</w:t>
      </w:r>
      <w:r w:rsidRPr="00D81966">
        <w:t xml:space="preserve"> </w:t>
      </w:r>
    </w:p>
    <w:p w14:paraId="765C8655" w14:textId="77777777" w:rsidR="00D81966" w:rsidRPr="00D81966" w:rsidRDefault="00D81966" w:rsidP="00D81966">
      <w:r w:rsidRPr="00D81966">
        <w:t xml:space="preserve">Pendant longtemps, les anciennes usines d’amiante-ciment se sont cachées derrière l’expression « on ne savait pas ». </w:t>
      </w:r>
    </w:p>
    <w:p w14:paraId="7CB49A41" w14:textId="77777777" w:rsidR="00D81966" w:rsidRPr="00D81966" w:rsidRDefault="00D81966" w:rsidP="00D81966">
      <w:r w:rsidRPr="00D81966">
        <w:t xml:space="preserve">Mais aujourd’hui, nous savons et il a été confirmé que ce récit n’est plus valable. </w:t>
      </w:r>
    </w:p>
    <w:p w14:paraId="378E9884" w14:textId="77777777" w:rsidR="00D81966" w:rsidRPr="00D81966" w:rsidRDefault="00D81966" w:rsidP="00D81966">
      <w:r w:rsidRPr="00D81966">
        <w:rPr>
          <w:b/>
          <w:bCs/>
        </w:rPr>
        <w:t xml:space="preserve">Même si ces événements sont désormais loin derrière nous, les dégâts causés par l’exposition à l’amiante continuent. </w:t>
      </w:r>
    </w:p>
    <w:p w14:paraId="747DBED1" w14:textId="77777777" w:rsidR="00D81966" w:rsidRPr="00D81966" w:rsidRDefault="00D81966" w:rsidP="00D81966">
      <w:r w:rsidRPr="00D81966">
        <w:t xml:space="preserve">Et c'est pourquoi il faut aussi se tourner vers </w:t>
      </w:r>
      <w:r w:rsidRPr="00D81966">
        <w:rPr>
          <w:b/>
          <w:bCs/>
        </w:rPr>
        <w:t>l'avenir</w:t>
      </w:r>
      <w:r w:rsidRPr="00D81966">
        <w:t xml:space="preserve">. Grâce aux actions de diverses associations, d’ailleurs présentes ici aujourd'hui, il y a une plus grande prise de conscience des dangers de l'amiante. </w:t>
      </w:r>
    </w:p>
    <w:p w14:paraId="18DF83C6" w14:textId="77777777" w:rsidR="00D81966" w:rsidRPr="00D81966" w:rsidRDefault="00D81966" w:rsidP="00D81966">
      <w:r w:rsidRPr="00D81966">
        <w:t xml:space="preserve">C'est pourquoi ce monument est si important pour nous, les victimes et leurs proches. Il symbolise la souffrance, la tristesse pour ceux qui ne sont plus là, mais il symbolise aussi </w:t>
      </w:r>
      <w:r w:rsidRPr="00D81966">
        <w:rPr>
          <w:b/>
          <w:bCs/>
        </w:rPr>
        <w:t>l'espoir</w:t>
      </w:r>
      <w:r w:rsidRPr="00D81966">
        <w:t>. L’espoir que les choses puissent et doivent être différentes.</w:t>
      </w:r>
    </w:p>
    <w:p w14:paraId="0EF1C160" w14:textId="77777777" w:rsidR="00D81966" w:rsidRPr="00D81966" w:rsidRDefault="00D81966" w:rsidP="00D81966">
      <w:r w:rsidRPr="00D81966">
        <w:t xml:space="preserve">Le monument nous rappelle le courage inépuisable des victimes, qui continuent de se battre pour la justice (souvent comme David contre Goliath). Pour faire entendre leur voix tant qu'elles ont encore du souffle. </w:t>
      </w:r>
    </w:p>
    <w:p w14:paraId="6B943406" w14:textId="77777777" w:rsidR="00D81966" w:rsidRPr="00D81966" w:rsidRDefault="00D81966" w:rsidP="00D81966"/>
    <w:p w14:paraId="2F9CB434" w14:textId="3F2D6E4D" w:rsidR="00D81966" w:rsidRPr="00D81966" w:rsidRDefault="00D81966" w:rsidP="00D81966">
      <w:r w:rsidRPr="00D81966">
        <w:lastRenderedPageBreak/>
        <w:t xml:space="preserve">Cette œuvre d’art était désespérément nécessaire et nous sommes très reconnaissants pour cela. Elle garantit la commémoration des victimes, elle </w:t>
      </w:r>
      <w:r>
        <w:rPr>
          <w:b/>
          <w:bCs/>
        </w:rPr>
        <w:t>relie</w:t>
      </w:r>
      <w:r w:rsidRPr="00D81966">
        <w:t xml:space="preserve"> les gens, et elle nous rappelle que </w:t>
      </w:r>
      <w:r w:rsidRPr="00D81966">
        <w:rPr>
          <w:b/>
          <w:bCs/>
        </w:rPr>
        <w:t>l’amiante n’est pas un problème du passé</w:t>
      </w:r>
      <w:r w:rsidRPr="00D81966">
        <w:t xml:space="preserve">. </w:t>
      </w:r>
    </w:p>
    <w:p w14:paraId="61103E0D" w14:textId="77777777" w:rsidR="00D81966" w:rsidRPr="00D81966" w:rsidRDefault="00D81966" w:rsidP="00D81966">
      <w:r w:rsidRPr="00D81966">
        <w:t xml:space="preserve">Nous sommes actuellement au pic des victimes professionnelles. Mais malheureusement, d'année en année, de plus en plus de victimes environnementales sont diagnostiquées. Après tout, l'amiante n'a pas encore </w:t>
      </w:r>
      <w:r w:rsidRPr="00D81966">
        <w:rPr>
          <w:b/>
          <w:bCs/>
        </w:rPr>
        <w:t>complètement</w:t>
      </w:r>
      <w:r w:rsidRPr="00D81966">
        <w:t xml:space="preserve"> disparu de nos maisons, de nos bâtiments publics, de nos écoles, de nos infrastructures de jeunesse et de sport. </w:t>
      </w:r>
      <w:r w:rsidRPr="00D81966">
        <w:rPr>
          <w:b/>
          <w:bCs/>
        </w:rPr>
        <w:t>Il nous reste encore un long chemin à parcourir pour rendre notre environnement plus sûr face à l'amiante.</w:t>
      </w:r>
      <w:r w:rsidRPr="00D81966">
        <w:t xml:space="preserve"> </w:t>
      </w:r>
    </w:p>
    <w:p w14:paraId="5722C4CB" w14:textId="4CED438F" w:rsidR="00D81966" w:rsidRPr="00D81966" w:rsidRDefault="00D81966" w:rsidP="00D81966">
      <w:r w:rsidRPr="00D81966">
        <w:rPr>
          <w:b/>
          <w:bCs/>
        </w:rPr>
        <w:t>Et la statue qui est ici au centre</w:t>
      </w:r>
      <w:r w:rsidRPr="00D81966">
        <w:t xml:space="preserve"> peut nous donner la </w:t>
      </w:r>
      <w:r w:rsidRPr="00D81966">
        <w:rPr>
          <w:b/>
          <w:bCs/>
        </w:rPr>
        <w:t>force</w:t>
      </w:r>
      <w:r w:rsidRPr="00D81966">
        <w:t xml:space="preserve"> de le faire.</w:t>
      </w:r>
    </w:p>
    <w:p w14:paraId="6BE48100" w14:textId="77777777" w:rsidR="00D81966" w:rsidRPr="00D81966" w:rsidRDefault="00D81966" w:rsidP="00D81966">
      <w:r w:rsidRPr="00D81966">
        <w:rPr>
          <w:b/>
          <w:bCs/>
        </w:rPr>
        <w:t xml:space="preserve">Les maladies liées à l’amiante ont causé beaucoup de souffrances </w:t>
      </w:r>
      <w:proofErr w:type="spellStart"/>
      <w:r w:rsidRPr="00D81966">
        <w:rPr>
          <w:b/>
          <w:bCs/>
        </w:rPr>
        <w:t>à</w:t>
      </w:r>
      <w:proofErr w:type="spellEnd"/>
      <w:r w:rsidRPr="00D81966">
        <w:rPr>
          <w:b/>
          <w:bCs/>
        </w:rPr>
        <w:t xml:space="preserve"> beaucoup d’entre nous et ont gravement affecté des familles entières. Pourtant, nous ne sommes ni guidés ni aveuglés par la colère. </w:t>
      </w:r>
    </w:p>
    <w:p w14:paraId="0420B4E7" w14:textId="77777777" w:rsidR="00D81966" w:rsidRPr="00D81966" w:rsidRDefault="00D81966" w:rsidP="00D81966">
      <w:r w:rsidRPr="00D81966">
        <w:t xml:space="preserve">Mais les victimes nous rappellent qu’il est de notre devoir d’éviter que les générations futures soient à nouveau exposées. Et aussi que ceux qui sont les plus responsables doivent faire leur part, et c’est une part importante. Assumer la responsabilité de l’avenir est la meilleure manière de tourner la page d’un passé difficile et douloureux. </w:t>
      </w:r>
    </w:p>
    <w:p w14:paraId="2F009F95" w14:textId="77777777" w:rsidR="00D81966" w:rsidRPr="00D81966" w:rsidRDefault="00D81966" w:rsidP="00D81966">
      <w:r w:rsidRPr="00D81966">
        <w:rPr>
          <w:b/>
          <w:bCs/>
        </w:rPr>
        <w:t>Travaillons ensemble de manière solidaire, combative, infatigable et courageuse en faveur de la sensibilisation, de la justice et de l’assainissement</w:t>
      </w:r>
      <w:r w:rsidRPr="00D81966">
        <w:t xml:space="preserve">, aujourd’hui et à l’avenir ! </w:t>
      </w:r>
    </w:p>
    <w:p w14:paraId="2A84CE6D" w14:textId="77777777" w:rsidR="00D81966" w:rsidRPr="00D81966" w:rsidRDefault="00D81966" w:rsidP="00D81966">
      <w:r w:rsidRPr="00D81966">
        <w:t xml:space="preserve">Je vous remercie, </w:t>
      </w:r>
    </w:p>
    <w:p w14:paraId="68C5BA1A" w14:textId="77777777" w:rsidR="00D81966" w:rsidRPr="00D81966" w:rsidRDefault="00D81966" w:rsidP="00D81966">
      <w:r w:rsidRPr="00D81966">
        <w:t>Marijke Van Buggenhout, au nom de l'ABEVA.</w:t>
      </w:r>
    </w:p>
    <w:p w14:paraId="04815A48" w14:textId="77777777" w:rsidR="00D81966" w:rsidRPr="00D81966" w:rsidRDefault="00D81966" w:rsidP="00D81966"/>
    <w:sectPr w:rsidR="00D81966" w:rsidRPr="00D81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66"/>
    <w:rsid w:val="004A5CEC"/>
    <w:rsid w:val="005F1489"/>
    <w:rsid w:val="00922E6E"/>
    <w:rsid w:val="009B356D"/>
    <w:rsid w:val="009D07D3"/>
    <w:rsid w:val="00AC4F33"/>
    <w:rsid w:val="00D819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9F43"/>
  <w15:chartTrackingRefBased/>
  <w15:docId w15:val="{22D7D500-CF19-40B8-BC19-20019161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1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81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8196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8196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8196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8196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8196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8196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8196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196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8196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8196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8196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8196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819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819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819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81966"/>
    <w:rPr>
      <w:rFonts w:eastAsiaTheme="majorEastAsia" w:cstheme="majorBidi"/>
      <w:color w:val="272727" w:themeColor="text1" w:themeTint="D8"/>
    </w:rPr>
  </w:style>
  <w:style w:type="paragraph" w:styleId="Titre">
    <w:name w:val="Title"/>
    <w:basedOn w:val="Normal"/>
    <w:next w:val="Normal"/>
    <w:link w:val="TitreCar"/>
    <w:uiPriority w:val="10"/>
    <w:qFormat/>
    <w:rsid w:val="00D81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19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8196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819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81966"/>
    <w:pPr>
      <w:spacing w:before="160"/>
      <w:jc w:val="center"/>
    </w:pPr>
    <w:rPr>
      <w:i/>
      <w:iCs/>
      <w:color w:val="404040" w:themeColor="text1" w:themeTint="BF"/>
    </w:rPr>
  </w:style>
  <w:style w:type="character" w:customStyle="1" w:styleId="CitationCar">
    <w:name w:val="Citation Car"/>
    <w:basedOn w:val="Policepardfaut"/>
    <w:link w:val="Citation"/>
    <w:uiPriority w:val="29"/>
    <w:rsid w:val="00D81966"/>
    <w:rPr>
      <w:i/>
      <w:iCs/>
      <w:color w:val="404040" w:themeColor="text1" w:themeTint="BF"/>
    </w:rPr>
  </w:style>
  <w:style w:type="paragraph" w:styleId="Paragraphedeliste">
    <w:name w:val="List Paragraph"/>
    <w:basedOn w:val="Normal"/>
    <w:uiPriority w:val="34"/>
    <w:qFormat/>
    <w:rsid w:val="00D81966"/>
    <w:pPr>
      <w:ind w:left="720"/>
      <w:contextualSpacing/>
    </w:pPr>
  </w:style>
  <w:style w:type="character" w:styleId="Accentuationintense">
    <w:name w:val="Intense Emphasis"/>
    <w:basedOn w:val="Policepardfaut"/>
    <w:uiPriority w:val="21"/>
    <w:qFormat/>
    <w:rsid w:val="00D81966"/>
    <w:rPr>
      <w:i/>
      <w:iCs/>
      <w:color w:val="0F4761" w:themeColor="accent1" w:themeShade="BF"/>
    </w:rPr>
  </w:style>
  <w:style w:type="paragraph" w:styleId="Citationintense">
    <w:name w:val="Intense Quote"/>
    <w:basedOn w:val="Normal"/>
    <w:next w:val="Normal"/>
    <w:link w:val="CitationintenseCar"/>
    <w:uiPriority w:val="30"/>
    <w:qFormat/>
    <w:rsid w:val="00D81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81966"/>
    <w:rPr>
      <w:i/>
      <w:iCs/>
      <w:color w:val="0F4761" w:themeColor="accent1" w:themeShade="BF"/>
    </w:rPr>
  </w:style>
  <w:style w:type="character" w:styleId="Rfrenceintense">
    <w:name w:val="Intense Reference"/>
    <w:basedOn w:val="Policepardfaut"/>
    <w:uiPriority w:val="32"/>
    <w:qFormat/>
    <w:rsid w:val="00D819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25401">
      <w:bodyDiv w:val="1"/>
      <w:marLeft w:val="0"/>
      <w:marRight w:val="0"/>
      <w:marTop w:val="0"/>
      <w:marBottom w:val="0"/>
      <w:divBdr>
        <w:top w:val="none" w:sz="0" w:space="0" w:color="auto"/>
        <w:left w:val="none" w:sz="0" w:space="0" w:color="auto"/>
        <w:bottom w:val="none" w:sz="0" w:space="0" w:color="auto"/>
        <w:right w:val="none" w:sz="0" w:space="0" w:color="auto"/>
      </w:divBdr>
      <w:divsChild>
        <w:div w:id="1245727526">
          <w:marLeft w:val="0"/>
          <w:marRight w:val="0"/>
          <w:marTop w:val="0"/>
          <w:marBottom w:val="0"/>
          <w:divBdr>
            <w:top w:val="none" w:sz="0" w:space="0" w:color="auto"/>
            <w:left w:val="none" w:sz="0" w:space="0" w:color="auto"/>
            <w:bottom w:val="none" w:sz="0" w:space="0" w:color="auto"/>
            <w:right w:val="none" w:sz="0" w:space="0" w:color="auto"/>
          </w:divBdr>
          <w:divsChild>
            <w:div w:id="245379257">
              <w:marLeft w:val="0"/>
              <w:marRight w:val="0"/>
              <w:marTop w:val="0"/>
              <w:marBottom w:val="0"/>
              <w:divBdr>
                <w:top w:val="none" w:sz="0" w:space="0" w:color="auto"/>
                <w:left w:val="none" w:sz="0" w:space="0" w:color="auto"/>
                <w:bottom w:val="none" w:sz="0" w:space="0" w:color="auto"/>
                <w:right w:val="none" w:sz="0" w:space="0" w:color="auto"/>
              </w:divBdr>
              <w:divsChild>
                <w:div w:id="292370554">
                  <w:marLeft w:val="0"/>
                  <w:marRight w:val="0"/>
                  <w:marTop w:val="0"/>
                  <w:marBottom w:val="0"/>
                  <w:divBdr>
                    <w:top w:val="none" w:sz="0" w:space="0" w:color="auto"/>
                    <w:left w:val="none" w:sz="0" w:space="0" w:color="auto"/>
                    <w:bottom w:val="none" w:sz="0" w:space="0" w:color="auto"/>
                    <w:right w:val="none" w:sz="0" w:space="0" w:color="auto"/>
                  </w:divBdr>
                  <w:divsChild>
                    <w:div w:id="1155686378">
                      <w:marLeft w:val="0"/>
                      <w:marRight w:val="0"/>
                      <w:marTop w:val="0"/>
                      <w:marBottom w:val="0"/>
                      <w:divBdr>
                        <w:top w:val="none" w:sz="0" w:space="0" w:color="auto"/>
                        <w:left w:val="none" w:sz="0" w:space="0" w:color="auto"/>
                        <w:bottom w:val="none" w:sz="0" w:space="0" w:color="auto"/>
                        <w:right w:val="none" w:sz="0" w:space="0" w:color="auto"/>
                      </w:divBdr>
                    </w:div>
                    <w:div w:id="1223105311">
                      <w:marLeft w:val="0"/>
                      <w:marRight w:val="0"/>
                      <w:marTop w:val="0"/>
                      <w:marBottom w:val="0"/>
                      <w:divBdr>
                        <w:top w:val="none" w:sz="0" w:space="0" w:color="auto"/>
                        <w:left w:val="none" w:sz="0" w:space="0" w:color="auto"/>
                        <w:bottom w:val="none" w:sz="0" w:space="0" w:color="auto"/>
                        <w:right w:val="none" w:sz="0" w:space="0" w:color="auto"/>
                      </w:divBdr>
                    </w:div>
                    <w:div w:id="1961297056">
                      <w:marLeft w:val="0"/>
                      <w:marRight w:val="0"/>
                      <w:marTop w:val="0"/>
                      <w:marBottom w:val="0"/>
                      <w:divBdr>
                        <w:top w:val="none" w:sz="0" w:space="0" w:color="auto"/>
                        <w:left w:val="none" w:sz="0" w:space="0" w:color="auto"/>
                        <w:bottom w:val="none" w:sz="0" w:space="0" w:color="auto"/>
                        <w:right w:val="none" w:sz="0" w:space="0" w:color="auto"/>
                      </w:divBdr>
                    </w:div>
                    <w:div w:id="2000881240">
                      <w:marLeft w:val="0"/>
                      <w:marRight w:val="0"/>
                      <w:marTop w:val="0"/>
                      <w:marBottom w:val="0"/>
                      <w:divBdr>
                        <w:top w:val="none" w:sz="0" w:space="0" w:color="auto"/>
                        <w:left w:val="none" w:sz="0" w:space="0" w:color="auto"/>
                        <w:bottom w:val="none" w:sz="0" w:space="0" w:color="auto"/>
                        <w:right w:val="none" w:sz="0" w:space="0" w:color="auto"/>
                      </w:divBdr>
                    </w:div>
                    <w:div w:id="1592591393">
                      <w:marLeft w:val="0"/>
                      <w:marRight w:val="0"/>
                      <w:marTop w:val="0"/>
                      <w:marBottom w:val="0"/>
                      <w:divBdr>
                        <w:top w:val="none" w:sz="0" w:space="0" w:color="auto"/>
                        <w:left w:val="none" w:sz="0" w:space="0" w:color="auto"/>
                        <w:bottom w:val="none" w:sz="0" w:space="0" w:color="auto"/>
                        <w:right w:val="none" w:sz="0" w:space="0" w:color="auto"/>
                      </w:divBdr>
                    </w:div>
                    <w:div w:id="2118524257">
                      <w:marLeft w:val="0"/>
                      <w:marRight w:val="0"/>
                      <w:marTop w:val="0"/>
                      <w:marBottom w:val="0"/>
                      <w:divBdr>
                        <w:top w:val="none" w:sz="0" w:space="0" w:color="auto"/>
                        <w:left w:val="none" w:sz="0" w:space="0" w:color="auto"/>
                        <w:bottom w:val="none" w:sz="0" w:space="0" w:color="auto"/>
                        <w:right w:val="none" w:sz="0" w:space="0" w:color="auto"/>
                      </w:divBdr>
                    </w:div>
                    <w:div w:id="784076408">
                      <w:marLeft w:val="0"/>
                      <w:marRight w:val="0"/>
                      <w:marTop w:val="0"/>
                      <w:marBottom w:val="0"/>
                      <w:divBdr>
                        <w:top w:val="none" w:sz="0" w:space="0" w:color="auto"/>
                        <w:left w:val="none" w:sz="0" w:space="0" w:color="auto"/>
                        <w:bottom w:val="none" w:sz="0" w:space="0" w:color="auto"/>
                        <w:right w:val="none" w:sz="0" w:space="0" w:color="auto"/>
                      </w:divBdr>
                    </w:div>
                    <w:div w:id="249852046">
                      <w:marLeft w:val="0"/>
                      <w:marRight w:val="0"/>
                      <w:marTop w:val="0"/>
                      <w:marBottom w:val="0"/>
                      <w:divBdr>
                        <w:top w:val="none" w:sz="0" w:space="0" w:color="auto"/>
                        <w:left w:val="none" w:sz="0" w:space="0" w:color="auto"/>
                        <w:bottom w:val="none" w:sz="0" w:space="0" w:color="auto"/>
                        <w:right w:val="none" w:sz="0" w:space="0" w:color="auto"/>
                      </w:divBdr>
                    </w:div>
                    <w:div w:id="530802301">
                      <w:marLeft w:val="0"/>
                      <w:marRight w:val="0"/>
                      <w:marTop w:val="0"/>
                      <w:marBottom w:val="0"/>
                      <w:divBdr>
                        <w:top w:val="none" w:sz="0" w:space="0" w:color="auto"/>
                        <w:left w:val="none" w:sz="0" w:space="0" w:color="auto"/>
                        <w:bottom w:val="none" w:sz="0" w:space="0" w:color="auto"/>
                        <w:right w:val="none" w:sz="0" w:space="0" w:color="auto"/>
                      </w:divBdr>
                    </w:div>
                    <w:div w:id="37322476">
                      <w:marLeft w:val="0"/>
                      <w:marRight w:val="0"/>
                      <w:marTop w:val="0"/>
                      <w:marBottom w:val="0"/>
                      <w:divBdr>
                        <w:top w:val="none" w:sz="0" w:space="0" w:color="auto"/>
                        <w:left w:val="none" w:sz="0" w:space="0" w:color="auto"/>
                        <w:bottom w:val="none" w:sz="0" w:space="0" w:color="auto"/>
                        <w:right w:val="none" w:sz="0" w:space="0" w:color="auto"/>
                      </w:divBdr>
                    </w:div>
                    <w:div w:id="1360550954">
                      <w:marLeft w:val="0"/>
                      <w:marRight w:val="0"/>
                      <w:marTop w:val="0"/>
                      <w:marBottom w:val="0"/>
                      <w:divBdr>
                        <w:top w:val="none" w:sz="0" w:space="0" w:color="auto"/>
                        <w:left w:val="none" w:sz="0" w:space="0" w:color="auto"/>
                        <w:bottom w:val="none" w:sz="0" w:space="0" w:color="auto"/>
                        <w:right w:val="none" w:sz="0" w:space="0" w:color="auto"/>
                      </w:divBdr>
                    </w:div>
                    <w:div w:id="1809281938">
                      <w:marLeft w:val="0"/>
                      <w:marRight w:val="0"/>
                      <w:marTop w:val="0"/>
                      <w:marBottom w:val="0"/>
                      <w:divBdr>
                        <w:top w:val="none" w:sz="0" w:space="0" w:color="auto"/>
                        <w:left w:val="none" w:sz="0" w:space="0" w:color="auto"/>
                        <w:bottom w:val="none" w:sz="0" w:space="0" w:color="auto"/>
                        <w:right w:val="none" w:sz="0" w:space="0" w:color="auto"/>
                      </w:divBdr>
                    </w:div>
                    <w:div w:id="1247425538">
                      <w:marLeft w:val="0"/>
                      <w:marRight w:val="0"/>
                      <w:marTop w:val="0"/>
                      <w:marBottom w:val="0"/>
                      <w:divBdr>
                        <w:top w:val="none" w:sz="0" w:space="0" w:color="auto"/>
                        <w:left w:val="none" w:sz="0" w:space="0" w:color="auto"/>
                        <w:bottom w:val="none" w:sz="0" w:space="0" w:color="auto"/>
                        <w:right w:val="none" w:sz="0" w:space="0" w:color="auto"/>
                      </w:divBdr>
                    </w:div>
                    <w:div w:id="1024595314">
                      <w:marLeft w:val="0"/>
                      <w:marRight w:val="0"/>
                      <w:marTop w:val="0"/>
                      <w:marBottom w:val="0"/>
                      <w:divBdr>
                        <w:top w:val="none" w:sz="0" w:space="0" w:color="auto"/>
                        <w:left w:val="none" w:sz="0" w:space="0" w:color="auto"/>
                        <w:bottom w:val="none" w:sz="0" w:space="0" w:color="auto"/>
                        <w:right w:val="none" w:sz="0" w:space="0" w:color="auto"/>
                      </w:divBdr>
                    </w:div>
                    <w:div w:id="1348680573">
                      <w:marLeft w:val="0"/>
                      <w:marRight w:val="0"/>
                      <w:marTop w:val="0"/>
                      <w:marBottom w:val="0"/>
                      <w:divBdr>
                        <w:top w:val="none" w:sz="0" w:space="0" w:color="auto"/>
                        <w:left w:val="none" w:sz="0" w:space="0" w:color="auto"/>
                        <w:bottom w:val="none" w:sz="0" w:space="0" w:color="auto"/>
                        <w:right w:val="none" w:sz="0" w:space="0" w:color="auto"/>
                      </w:divBdr>
                    </w:div>
                    <w:div w:id="831876946">
                      <w:marLeft w:val="0"/>
                      <w:marRight w:val="0"/>
                      <w:marTop w:val="0"/>
                      <w:marBottom w:val="0"/>
                      <w:divBdr>
                        <w:top w:val="none" w:sz="0" w:space="0" w:color="auto"/>
                        <w:left w:val="none" w:sz="0" w:space="0" w:color="auto"/>
                        <w:bottom w:val="none" w:sz="0" w:space="0" w:color="auto"/>
                        <w:right w:val="none" w:sz="0" w:space="0" w:color="auto"/>
                      </w:divBdr>
                    </w:div>
                    <w:div w:id="1436905756">
                      <w:marLeft w:val="0"/>
                      <w:marRight w:val="0"/>
                      <w:marTop w:val="0"/>
                      <w:marBottom w:val="0"/>
                      <w:divBdr>
                        <w:top w:val="none" w:sz="0" w:space="0" w:color="auto"/>
                        <w:left w:val="none" w:sz="0" w:space="0" w:color="auto"/>
                        <w:bottom w:val="none" w:sz="0" w:space="0" w:color="auto"/>
                        <w:right w:val="none" w:sz="0" w:space="0" w:color="auto"/>
                      </w:divBdr>
                    </w:div>
                    <w:div w:id="1664508678">
                      <w:marLeft w:val="0"/>
                      <w:marRight w:val="0"/>
                      <w:marTop w:val="0"/>
                      <w:marBottom w:val="0"/>
                      <w:divBdr>
                        <w:top w:val="none" w:sz="0" w:space="0" w:color="auto"/>
                        <w:left w:val="none" w:sz="0" w:space="0" w:color="auto"/>
                        <w:bottom w:val="none" w:sz="0" w:space="0" w:color="auto"/>
                        <w:right w:val="none" w:sz="0" w:space="0" w:color="auto"/>
                      </w:divBdr>
                    </w:div>
                    <w:div w:id="283272335">
                      <w:marLeft w:val="0"/>
                      <w:marRight w:val="0"/>
                      <w:marTop w:val="0"/>
                      <w:marBottom w:val="0"/>
                      <w:divBdr>
                        <w:top w:val="none" w:sz="0" w:space="0" w:color="auto"/>
                        <w:left w:val="none" w:sz="0" w:space="0" w:color="auto"/>
                        <w:bottom w:val="none" w:sz="0" w:space="0" w:color="auto"/>
                        <w:right w:val="none" w:sz="0" w:space="0" w:color="auto"/>
                      </w:divBdr>
                    </w:div>
                    <w:div w:id="1720086927">
                      <w:marLeft w:val="0"/>
                      <w:marRight w:val="0"/>
                      <w:marTop w:val="0"/>
                      <w:marBottom w:val="0"/>
                      <w:divBdr>
                        <w:top w:val="none" w:sz="0" w:space="0" w:color="auto"/>
                        <w:left w:val="none" w:sz="0" w:space="0" w:color="auto"/>
                        <w:bottom w:val="none" w:sz="0" w:space="0" w:color="auto"/>
                        <w:right w:val="none" w:sz="0" w:space="0" w:color="auto"/>
                      </w:divBdr>
                    </w:div>
                    <w:div w:id="806355336">
                      <w:marLeft w:val="0"/>
                      <w:marRight w:val="0"/>
                      <w:marTop w:val="0"/>
                      <w:marBottom w:val="0"/>
                      <w:divBdr>
                        <w:top w:val="none" w:sz="0" w:space="0" w:color="auto"/>
                        <w:left w:val="none" w:sz="0" w:space="0" w:color="auto"/>
                        <w:bottom w:val="none" w:sz="0" w:space="0" w:color="auto"/>
                        <w:right w:val="none" w:sz="0" w:space="0" w:color="auto"/>
                      </w:divBdr>
                    </w:div>
                    <w:div w:id="952369830">
                      <w:marLeft w:val="0"/>
                      <w:marRight w:val="0"/>
                      <w:marTop w:val="0"/>
                      <w:marBottom w:val="0"/>
                      <w:divBdr>
                        <w:top w:val="none" w:sz="0" w:space="0" w:color="auto"/>
                        <w:left w:val="none" w:sz="0" w:space="0" w:color="auto"/>
                        <w:bottom w:val="none" w:sz="0" w:space="0" w:color="auto"/>
                        <w:right w:val="none" w:sz="0" w:space="0" w:color="auto"/>
                      </w:divBdr>
                    </w:div>
                    <w:div w:id="840662734">
                      <w:marLeft w:val="0"/>
                      <w:marRight w:val="0"/>
                      <w:marTop w:val="0"/>
                      <w:marBottom w:val="0"/>
                      <w:divBdr>
                        <w:top w:val="none" w:sz="0" w:space="0" w:color="auto"/>
                        <w:left w:val="none" w:sz="0" w:space="0" w:color="auto"/>
                        <w:bottom w:val="none" w:sz="0" w:space="0" w:color="auto"/>
                        <w:right w:val="none" w:sz="0" w:space="0" w:color="auto"/>
                      </w:divBdr>
                    </w:div>
                    <w:div w:id="1601984877">
                      <w:marLeft w:val="0"/>
                      <w:marRight w:val="0"/>
                      <w:marTop w:val="0"/>
                      <w:marBottom w:val="0"/>
                      <w:divBdr>
                        <w:top w:val="none" w:sz="0" w:space="0" w:color="auto"/>
                        <w:left w:val="none" w:sz="0" w:space="0" w:color="auto"/>
                        <w:bottom w:val="none" w:sz="0" w:space="0" w:color="auto"/>
                        <w:right w:val="none" w:sz="0" w:space="0" w:color="auto"/>
                      </w:divBdr>
                    </w:div>
                    <w:div w:id="1128546221">
                      <w:marLeft w:val="0"/>
                      <w:marRight w:val="0"/>
                      <w:marTop w:val="0"/>
                      <w:marBottom w:val="0"/>
                      <w:divBdr>
                        <w:top w:val="none" w:sz="0" w:space="0" w:color="auto"/>
                        <w:left w:val="none" w:sz="0" w:space="0" w:color="auto"/>
                        <w:bottom w:val="none" w:sz="0" w:space="0" w:color="auto"/>
                        <w:right w:val="none" w:sz="0" w:space="0" w:color="auto"/>
                      </w:divBdr>
                    </w:div>
                    <w:div w:id="1982492157">
                      <w:marLeft w:val="0"/>
                      <w:marRight w:val="0"/>
                      <w:marTop w:val="0"/>
                      <w:marBottom w:val="0"/>
                      <w:divBdr>
                        <w:top w:val="none" w:sz="0" w:space="0" w:color="auto"/>
                        <w:left w:val="none" w:sz="0" w:space="0" w:color="auto"/>
                        <w:bottom w:val="none" w:sz="0" w:space="0" w:color="auto"/>
                        <w:right w:val="none" w:sz="0" w:space="0" w:color="auto"/>
                      </w:divBdr>
                    </w:div>
                    <w:div w:id="1044597168">
                      <w:marLeft w:val="0"/>
                      <w:marRight w:val="0"/>
                      <w:marTop w:val="0"/>
                      <w:marBottom w:val="0"/>
                      <w:divBdr>
                        <w:top w:val="none" w:sz="0" w:space="0" w:color="auto"/>
                        <w:left w:val="none" w:sz="0" w:space="0" w:color="auto"/>
                        <w:bottom w:val="none" w:sz="0" w:space="0" w:color="auto"/>
                        <w:right w:val="none" w:sz="0" w:space="0" w:color="auto"/>
                      </w:divBdr>
                    </w:div>
                    <w:div w:id="318196945">
                      <w:marLeft w:val="0"/>
                      <w:marRight w:val="0"/>
                      <w:marTop w:val="0"/>
                      <w:marBottom w:val="0"/>
                      <w:divBdr>
                        <w:top w:val="none" w:sz="0" w:space="0" w:color="auto"/>
                        <w:left w:val="none" w:sz="0" w:space="0" w:color="auto"/>
                        <w:bottom w:val="none" w:sz="0" w:space="0" w:color="auto"/>
                        <w:right w:val="none" w:sz="0" w:space="0" w:color="auto"/>
                      </w:divBdr>
                    </w:div>
                    <w:div w:id="2125151096">
                      <w:marLeft w:val="0"/>
                      <w:marRight w:val="0"/>
                      <w:marTop w:val="0"/>
                      <w:marBottom w:val="0"/>
                      <w:divBdr>
                        <w:top w:val="none" w:sz="0" w:space="0" w:color="auto"/>
                        <w:left w:val="none" w:sz="0" w:space="0" w:color="auto"/>
                        <w:bottom w:val="none" w:sz="0" w:space="0" w:color="auto"/>
                        <w:right w:val="none" w:sz="0" w:space="0" w:color="auto"/>
                      </w:divBdr>
                    </w:div>
                    <w:div w:id="266279820">
                      <w:marLeft w:val="0"/>
                      <w:marRight w:val="0"/>
                      <w:marTop w:val="0"/>
                      <w:marBottom w:val="0"/>
                      <w:divBdr>
                        <w:top w:val="none" w:sz="0" w:space="0" w:color="auto"/>
                        <w:left w:val="none" w:sz="0" w:space="0" w:color="auto"/>
                        <w:bottom w:val="none" w:sz="0" w:space="0" w:color="auto"/>
                        <w:right w:val="none" w:sz="0" w:space="0" w:color="auto"/>
                      </w:divBdr>
                    </w:div>
                    <w:div w:id="1310478431">
                      <w:marLeft w:val="0"/>
                      <w:marRight w:val="0"/>
                      <w:marTop w:val="0"/>
                      <w:marBottom w:val="0"/>
                      <w:divBdr>
                        <w:top w:val="none" w:sz="0" w:space="0" w:color="auto"/>
                        <w:left w:val="none" w:sz="0" w:space="0" w:color="auto"/>
                        <w:bottom w:val="none" w:sz="0" w:space="0" w:color="auto"/>
                        <w:right w:val="none" w:sz="0" w:space="0" w:color="auto"/>
                      </w:divBdr>
                    </w:div>
                    <w:div w:id="1715765201">
                      <w:marLeft w:val="0"/>
                      <w:marRight w:val="0"/>
                      <w:marTop w:val="0"/>
                      <w:marBottom w:val="0"/>
                      <w:divBdr>
                        <w:top w:val="none" w:sz="0" w:space="0" w:color="auto"/>
                        <w:left w:val="none" w:sz="0" w:space="0" w:color="auto"/>
                        <w:bottom w:val="none" w:sz="0" w:space="0" w:color="auto"/>
                        <w:right w:val="none" w:sz="0" w:space="0" w:color="auto"/>
                      </w:divBdr>
                    </w:div>
                    <w:div w:id="545262573">
                      <w:marLeft w:val="0"/>
                      <w:marRight w:val="0"/>
                      <w:marTop w:val="0"/>
                      <w:marBottom w:val="0"/>
                      <w:divBdr>
                        <w:top w:val="none" w:sz="0" w:space="0" w:color="auto"/>
                        <w:left w:val="none" w:sz="0" w:space="0" w:color="auto"/>
                        <w:bottom w:val="none" w:sz="0" w:space="0" w:color="auto"/>
                        <w:right w:val="none" w:sz="0" w:space="0" w:color="auto"/>
                      </w:divBdr>
                    </w:div>
                    <w:div w:id="91633238">
                      <w:marLeft w:val="0"/>
                      <w:marRight w:val="0"/>
                      <w:marTop w:val="0"/>
                      <w:marBottom w:val="0"/>
                      <w:divBdr>
                        <w:top w:val="none" w:sz="0" w:space="0" w:color="auto"/>
                        <w:left w:val="none" w:sz="0" w:space="0" w:color="auto"/>
                        <w:bottom w:val="none" w:sz="0" w:space="0" w:color="auto"/>
                        <w:right w:val="none" w:sz="0" w:space="0" w:color="auto"/>
                      </w:divBdr>
                    </w:div>
                    <w:div w:id="503470159">
                      <w:marLeft w:val="0"/>
                      <w:marRight w:val="0"/>
                      <w:marTop w:val="0"/>
                      <w:marBottom w:val="0"/>
                      <w:divBdr>
                        <w:top w:val="none" w:sz="0" w:space="0" w:color="auto"/>
                        <w:left w:val="none" w:sz="0" w:space="0" w:color="auto"/>
                        <w:bottom w:val="none" w:sz="0" w:space="0" w:color="auto"/>
                        <w:right w:val="none" w:sz="0" w:space="0" w:color="auto"/>
                      </w:divBdr>
                    </w:div>
                    <w:div w:id="2129427760">
                      <w:marLeft w:val="0"/>
                      <w:marRight w:val="0"/>
                      <w:marTop w:val="0"/>
                      <w:marBottom w:val="0"/>
                      <w:divBdr>
                        <w:top w:val="none" w:sz="0" w:space="0" w:color="auto"/>
                        <w:left w:val="none" w:sz="0" w:space="0" w:color="auto"/>
                        <w:bottom w:val="none" w:sz="0" w:space="0" w:color="auto"/>
                        <w:right w:val="none" w:sz="0" w:space="0" w:color="auto"/>
                      </w:divBdr>
                    </w:div>
                    <w:div w:id="1402949291">
                      <w:marLeft w:val="0"/>
                      <w:marRight w:val="0"/>
                      <w:marTop w:val="0"/>
                      <w:marBottom w:val="0"/>
                      <w:divBdr>
                        <w:top w:val="none" w:sz="0" w:space="0" w:color="auto"/>
                        <w:left w:val="none" w:sz="0" w:space="0" w:color="auto"/>
                        <w:bottom w:val="none" w:sz="0" w:space="0" w:color="auto"/>
                        <w:right w:val="none" w:sz="0" w:space="0" w:color="auto"/>
                      </w:divBdr>
                    </w:div>
                    <w:div w:id="434399396">
                      <w:marLeft w:val="0"/>
                      <w:marRight w:val="0"/>
                      <w:marTop w:val="0"/>
                      <w:marBottom w:val="0"/>
                      <w:divBdr>
                        <w:top w:val="none" w:sz="0" w:space="0" w:color="auto"/>
                        <w:left w:val="none" w:sz="0" w:space="0" w:color="auto"/>
                        <w:bottom w:val="none" w:sz="0" w:space="0" w:color="auto"/>
                        <w:right w:val="none" w:sz="0" w:space="0" w:color="auto"/>
                      </w:divBdr>
                    </w:div>
                    <w:div w:id="2117092848">
                      <w:marLeft w:val="0"/>
                      <w:marRight w:val="0"/>
                      <w:marTop w:val="0"/>
                      <w:marBottom w:val="0"/>
                      <w:divBdr>
                        <w:top w:val="none" w:sz="0" w:space="0" w:color="auto"/>
                        <w:left w:val="none" w:sz="0" w:space="0" w:color="auto"/>
                        <w:bottom w:val="none" w:sz="0" w:space="0" w:color="auto"/>
                        <w:right w:val="none" w:sz="0" w:space="0" w:color="auto"/>
                      </w:divBdr>
                    </w:div>
                    <w:div w:id="508980700">
                      <w:marLeft w:val="0"/>
                      <w:marRight w:val="0"/>
                      <w:marTop w:val="0"/>
                      <w:marBottom w:val="0"/>
                      <w:divBdr>
                        <w:top w:val="none" w:sz="0" w:space="0" w:color="auto"/>
                        <w:left w:val="none" w:sz="0" w:space="0" w:color="auto"/>
                        <w:bottom w:val="none" w:sz="0" w:space="0" w:color="auto"/>
                        <w:right w:val="none" w:sz="0" w:space="0" w:color="auto"/>
                      </w:divBdr>
                    </w:div>
                    <w:div w:id="935016605">
                      <w:marLeft w:val="0"/>
                      <w:marRight w:val="0"/>
                      <w:marTop w:val="0"/>
                      <w:marBottom w:val="0"/>
                      <w:divBdr>
                        <w:top w:val="none" w:sz="0" w:space="0" w:color="auto"/>
                        <w:left w:val="none" w:sz="0" w:space="0" w:color="auto"/>
                        <w:bottom w:val="none" w:sz="0" w:space="0" w:color="auto"/>
                        <w:right w:val="none" w:sz="0" w:space="0" w:color="auto"/>
                      </w:divBdr>
                    </w:div>
                    <w:div w:id="1938323144">
                      <w:marLeft w:val="0"/>
                      <w:marRight w:val="0"/>
                      <w:marTop w:val="0"/>
                      <w:marBottom w:val="0"/>
                      <w:divBdr>
                        <w:top w:val="none" w:sz="0" w:space="0" w:color="auto"/>
                        <w:left w:val="none" w:sz="0" w:space="0" w:color="auto"/>
                        <w:bottom w:val="none" w:sz="0" w:space="0" w:color="auto"/>
                        <w:right w:val="none" w:sz="0" w:space="0" w:color="auto"/>
                      </w:divBdr>
                    </w:div>
                    <w:div w:id="16926605">
                      <w:marLeft w:val="0"/>
                      <w:marRight w:val="0"/>
                      <w:marTop w:val="0"/>
                      <w:marBottom w:val="0"/>
                      <w:divBdr>
                        <w:top w:val="none" w:sz="0" w:space="0" w:color="auto"/>
                        <w:left w:val="none" w:sz="0" w:space="0" w:color="auto"/>
                        <w:bottom w:val="none" w:sz="0" w:space="0" w:color="auto"/>
                        <w:right w:val="none" w:sz="0" w:space="0" w:color="auto"/>
                      </w:divBdr>
                    </w:div>
                  </w:divsChild>
                </w:div>
                <w:div w:id="1133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52929">
      <w:bodyDiv w:val="1"/>
      <w:marLeft w:val="0"/>
      <w:marRight w:val="0"/>
      <w:marTop w:val="0"/>
      <w:marBottom w:val="0"/>
      <w:divBdr>
        <w:top w:val="none" w:sz="0" w:space="0" w:color="auto"/>
        <w:left w:val="none" w:sz="0" w:space="0" w:color="auto"/>
        <w:bottom w:val="none" w:sz="0" w:space="0" w:color="auto"/>
        <w:right w:val="none" w:sz="0" w:space="0" w:color="auto"/>
      </w:divBdr>
      <w:divsChild>
        <w:div w:id="657147300">
          <w:marLeft w:val="0"/>
          <w:marRight w:val="0"/>
          <w:marTop w:val="0"/>
          <w:marBottom w:val="0"/>
          <w:divBdr>
            <w:top w:val="none" w:sz="0" w:space="0" w:color="auto"/>
            <w:left w:val="none" w:sz="0" w:space="0" w:color="auto"/>
            <w:bottom w:val="none" w:sz="0" w:space="0" w:color="auto"/>
            <w:right w:val="none" w:sz="0" w:space="0" w:color="auto"/>
          </w:divBdr>
          <w:divsChild>
            <w:div w:id="321351712">
              <w:marLeft w:val="0"/>
              <w:marRight w:val="0"/>
              <w:marTop w:val="0"/>
              <w:marBottom w:val="0"/>
              <w:divBdr>
                <w:top w:val="none" w:sz="0" w:space="0" w:color="auto"/>
                <w:left w:val="none" w:sz="0" w:space="0" w:color="auto"/>
                <w:bottom w:val="none" w:sz="0" w:space="0" w:color="auto"/>
                <w:right w:val="none" w:sz="0" w:space="0" w:color="auto"/>
              </w:divBdr>
              <w:divsChild>
                <w:div w:id="2074233086">
                  <w:marLeft w:val="0"/>
                  <w:marRight w:val="0"/>
                  <w:marTop w:val="0"/>
                  <w:marBottom w:val="0"/>
                  <w:divBdr>
                    <w:top w:val="none" w:sz="0" w:space="0" w:color="auto"/>
                    <w:left w:val="none" w:sz="0" w:space="0" w:color="auto"/>
                    <w:bottom w:val="none" w:sz="0" w:space="0" w:color="auto"/>
                    <w:right w:val="none" w:sz="0" w:space="0" w:color="auto"/>
                  </w:divBdr>
                  <w:divsChild>
                    <w:div w:id="1610971295">
                      <w:marLeft w:val="0"/>
                      <w:marRight w:val="0"/>
                      <w:marTop w:val="0"/>
                      <w:marBottom w:val="0"/>
                      <w:divBdr>
                        <w:top w:val="none" w:sz="0" w:space="0" w:color="auto"/>
                        <w:left w:val="none" w:sz="0" w:space="0" w:color="auto"/>
                        <w:bottom w:val="none" w:sz="0" w:space="0" w:color="auto"/>
                        <w:right w:val="none" w:sz="0" w:space="0" w:color="auto"/>
                      </w:divBdr>
                    </w:div>
                    <w:div w:id="687802197">
                      <w:marLeft w:val="0"/>
                      <w:marRight w:val="0"/>
                      <w:marTop w:val="0"/>
                      <w:marBottom w:val="0"/>
                      <w:divBdr>
                        <w:top w:val="none" w:sz="0" w:space="0" w:color="auto"/>
                        <w:left w:val="none" w:sz="0" w:space="0" w:color="auto"/>
                        <w:bottom w:val="none" w:sz="0" w:space="0" w:color="auto"/>
                        <w:right w:val="none" w:sz="0" w:space="0" w:color="auto"/>
                      </w:divBdr>
                    </w:div>
                    <w:div w:id="1578980857">
                      <w:marLeft w:val="0"/>
                      <w:marRight w:val="0"/>
                      <w:marTop w:val="0"/>
                      <w:marBottom w:val="0"/>
                      <w:divBdr>
                        <w:top w:val="none" w:sz="0" w:space="0" w:color="auto"/>
                        <w:left w:val="none" w:sz="0" w:space="0" w:color="auto"/>
                        <w:bottom w:val="none" w:sz="0" w:space="0" w:color="auto"/>
                        <w:right w:val="none" w:sz="0" w:space="0" w:color="auto"/>
                      </w:divBdr>
                    </w:div>
                    <w:div w:id="1073310684">
                      <w:marLeft w:val="0"/>
                      <w:marRight w:val="0"/>
                      <w:marTop w:val="0"/>
                      <w:marBottom w:val="0"/>
                      <w:divBdr>
                        <w:top w:val="none" w:sz="0" w:space="0" w:color="auto"/>
                        <w:left w:val="none" w:sz="0" w:space="0" w:color="auto"/>
                        <w:bottom w:val="none" w:sz="0" w:space="0" w:color="auto"/>
                        <w:right w:val="none" w:sz="0" w:space="0" w:color="auto"/>
                      </w:divBdr>
                    </w:div>
                    <w:div w:id="13266076">
                      <w:marLeft w:val="0"/>
                      <w:marRight w:val="0"/>
                      <w:marTop w:val="0"/>
                      <w:marBottom w:val="0"/>
                      <w:divBdr>
                        <w:top w:val="none" w:sz="0" w:space="0" w:color="auto"/>
                        <w:left w:val="none" w:sz="0" w:space="0" w:color="auto"/>
                        <w:bottom w:val="none" w:sz="0" w:space="0" w:color="auto"/>
                        <w:right w:val="none" w:sz="0" w:space="0" w:color="auto"/>
                      </w:divBdr>
                    </w:div>
                    <w:div w:id="1250459302">
                      <w:marLeft w:val="0"/>
                      <w:marRight w:val="0"/>
                      <w:marTop w:val="0"/>
                      <w:marBottom w:val="0"/>
                      <w:divBdr>
                        <w:top w:val="none" w:sz="0" w:space="0" w:color="auto"/>
                        <w:left w:val="none" w:sz="0" w:space="0" w:color="auto"/>
                        <w:bottom w:val="none" w:sz="0" w:space="0" w:color="auto"/>
                        <w:right w:val="none" w:sz="0" w:space="0" w:color="auto"/>
                      </w:divBdr>
                    </w:div>
                    <w:div w:id="1204053930">
                      <w:marLeft w:val="0"/>
                      <w:marRight w:val="0"/>
                      <w:marTop w:val="0"/>
                      <w:marBottom w:val="0"/>
                      <w:divBdr>
                        <w:top w:val="none" w:sz="0" w:space="0" w:color="auto"/>
                        <w:left w:val="none" w:sz="0" w:space="0" w:color="auto"/>
                        <w:bottom w:val="none" w:sz="0" w:space="0" w:color="auto"/>
                        <w:right w:val="none" w:sz="0" w:space="0" w:color="auto"/>
                      </w:divBdr>
                    </w:div>
                    <w:div w:id="2036078397">
                      <w:marLeft w:val="0"/>
                      <w:marRight w:val="0"/>
                      <w:marTop w:val="0"/>
                      <w:marBottom w:val="0"/>
                      <w:divBdr>
                        <w:top w:val="none" w:sz="0" w:space="0" w:color="auto"/>
                        <w:left w:val="none" w:sz="0" w:space="0" w:color="auto"/>
                        <w:bottom w:val="none" w:sz="0" w:space="0" w:color="auto"/>
                        <w:right w:val="none" w:sz="0" w:space="0" w:color="auto"/>
                      </w:divBdr>
                    </w:div>
                    <w:div w:id="489445994">
                      <w:marLeft w:val="0"/>
                      <w:marRight w:val="0"/>
                      <w:marTop w:val="0"/>
                      <w:marBottom w:val="0"/>
                      <w:divBdr>
                        <w:top w:val="none" w:sz="0" w:space="0" w:color="auto"/>
                        <w:left w:val="none" w:sz="0" w:space="0" w:color="auto"/>
                        <w:bottom w:val="none" w:sz="0" w:space="0" w:color="auto"/>
                        <w:right w:val="none" w:sz="0" w:space="0" w:color="auto"/>
                      </w:divBdr>
                    </w:div>
                    <w:div w:id="921184053">
                      <w:marLeft w:val="0"/>
                      <w:marRight w:val="0"/>
                      <w:marTop w:val="0"/>
                      <w:marBottom w:val="0"/>
                      <w:divBdr>
                        <w:top w:val="none" w:sz="0" w:space="0" w:color="auto"/>
                        <w:left w:val="none" w:sz="0" w:space="0" w:color="auto"/>
                        <w:bottom w:val="none" w:sz="0" w:space="0" w:color="auto"/>
                        <w:right w:val="none" w:sz="0" w:space="0" w:color="auto"/>
                      </w:divBdr>
                    </w:div>
                    <w:div w:id="1012537135">
                      <w:marLeft w:val="0"/>
                      <w:marRight w:val="0"/>
                      <w:marTop w:val="0"/>
                      <w:marBottom w:val="0"/>
                      <w:divBdr>
                        <w:top w:val="none" w:sz="0" w:space="0" w:color="auto"/>
                        <w:left w:val="none" w:sz="0" w:space="0" w:color="auto"/>
                        <w:bottom w:val="none" w:sz="0" w:space="0" w:color="auto"/>
                        <w:right w:val="none" w:sz="0" w:space="0" w:color="auto"/>
                      </w:divBdr>
                    </w:div>
                    <w:div w:id="59183727">
                      <w:marLeft w:val="0"/>
                      <w:marRight w:val="0"/>
                      <w:marTop w:val="0"/>
                      <w:marBottom w:val="0"/>
                      <w:divBdr>
                        <w:top w:val="none" w:sz="0" w:space="0" w:color="auto"/>
                        <w:left w:val="none" w:sz="0" w:space="0" w:color="auto"/>
                        <w:bottom w:val="none" w:sz="0" w:space="0" w:color="auto"/>
                        <w:right w:val="none" w:sz="0" w:space="0" w:color="auto"/>
                      </w:divBdr>
                    </w:div>
                    <w:div w:id="1162547527">
                      <w:marLeft w:val="0"/>
                      <w:marRight w:val="0"/>
                      <w:marTop w:val="0"/>
                      <w:marBottom w:val="0"/>
                      <w:divBdr>
                        <w:top w:val="none" w:sz="0" w:space="0" w:color="auto"/>
                        <w:left w:val="none" w:sz="0" w:space="0" w:color="auto"/>
                        <w:bottom w:val="none" w:sz="0" w:space="0" w:color="auto"/>
                        <w:right w:val="none" w:sz="0" w:space="0" w:color="auto"/>
                      </w:divBdr>
                    </w:div>
                    <w:div w:id="1821917309">
                      <w:marLeft w:val="0"/>
                      <w:marRight w:val="0"/>
                      <w:marTop w:val="0"/>
                      <w:marBottom w:val="0"/>
                      <w:divBdr>
                        <w:top w:val="none" w:sz="0" w:space="0" w:color="auto"/>
                        <w:left w:val="none" w:sz="0" w:space="0" w:color="auto"/>
                        <w:bottom w:val="none" w:sz="0" w:space="0" w:color="auto"/>
                        <w:right w:val="none" w:sz="0" w:space="0" w:color="auto"/>
                      </w:divBdr>
                    </w:div>
                    <w:div w:id="172309781">
                      <w:marLeft w:val="0"/>
                      <w:marRight w:val="0"/>
                      <w:marTop w:val="0"/>
                      <w:marBottom w:val="0"/>
                      <w:divBdr>
                        <w:top w:val="none" w:sz="0" w:space="0" w:color="auto"/>
                        <w:left w:val="none" w:sz="0" w:space="0" w:color="auto"/>
                        <w:bottom w:val="none" w:sz="0" w:space="0" w:color="auto"/>
                        <w:right w:val="none" w:sz="0" w:space="0" w:color="auto"/>
                      </w:divBdr>
                    </w:div>
                    <w:div w:id="1838107211">
                      <w:marLeft w:val="0"/>
                      <w:marRight w:val="0"/>
                      <w:marTop w:val="0"/>
                      <w:marBottom w:val="0"/>
                      <w:divBdr>
                        <w:top w:val="none" w:sz="0" w:space="0" w:color="auto"/>
                        <w:left w:val="none" w:sz="0" w:space="0" w:color="auto"/>
                        <w:bottom w:val="none" w:sz="0" w:space="0" w:color="auto"/>
                        <w:right w:val="none" w:sz="0" w:space="0" w:color="auto"/>
                      </w:divBdr>
                    </w:div>
                    <w:div w:id="1066025880">
                      <w:marLeft w:val="0"/>
                      <w:marRight w:val="0"/>
                      <w:marTop w:val="0"/>
                      <w:marBottom w:val="0"/>
                      <w:divBdr>
                        <w:top w:val="none" w:sz="0" w:space="0" w:color="auto"/>
                        <w:left w:val="none" w:sz="0" w:space="0" w:color="auto"/>
                        <w:bottom w:val="none" w:sz="0" w:space="0" w:color="auto"/>
                        <w:right w:val="none" w:sz="0" w:space="0" w:color="auto"/>
                      </w:divBdr>
                    </w:div>
                    <w:div w:id="1137065871">
                      <w:marLeft w:val="0"/>
                      <w:marRight w:val="0"/>
                      <w:marTop w:val="0"/>
                      <w:marBottom w:val="0"/>
                      <w:divBdr>
                        <w:top w:val="none" w:sz="0" w:space="0" w:color="auto"/>
                        <w:left w:val="none" w:sz="0" w:space="0" w:color="auto"/>
                        <w:bottom w:val="none" w:sz="0" w:space="0" w:color="auto"/>
                        <w:right w:val="none" w:sz="0" w:space="0" w:color="auto"/>
                      </w:divBdr>
                    </w:div>
                    <w:div w:id="1587181787">
                      <w:marLeft w:val="0"/>
                      <w:marRight w:val="0"/>
                      <w:marTop w:val="0"/>
                      <w:marBottom w:val="0"/>
                      <w:divBdr>
                        <w:top w:val="none" w:sz="0" w:space="0" w:color="auto"/>
                        <w:left w:val="none" w:sz="0" w:space="0" w:color="auto"/>
                        <w:bottom w:val="none" w:sz="0" w:space="0" w:color="auto"/>
                        <w:right w:val="none" w:sz="0" w:space="0" w:color="auto"/>
                      </w:divBdr>
                    </w:div>
                    <w:div w:id="504250063">
                      <w:marLeft w:val="0"/>
                      <w:marRight w:val="0"/>
                      <w:marTop w:val="0"/>
                      <w:marBottom w:val="0"/>
                      <w:divBdr>
                        <w:top w:val="none" w:sz="0" w:space="0" w:color="auto"/>
                        <w:left w:val="none" w:sz="0" w:space="0" w:color="auto"/>
                        <w:bottom w:val="none" w:sz="0" w:space="0" w:color="auto"/>
                        <w:right w:val="none" w:sz="0" w:space="0" w:color="auto"/>
                      </w:divBdr>
                    </w:div>
                    <w:div w:id="693071115">
                      <w:marLeft w:val="0"/>
                      <w:marRight w:val="0"/>
                      <w:marTop w:val="0"/>
                      <w:marBottom w:val="0"/>
                      <w:divBdr>
                        <w:top w:val="none" w:sz="0" w:space="0" w:color="auto"/>
                        <w:left w:val="none" w:sz="0" w:space="0" w:color="auto"/>
                        <w:bottom w:val="none" w:sz="0" w:space="0" w:color="auto"/>
                        <w:right w:val="none" w:sz="0" w:space="0" w:color="auto"/>
                      </w:divBdr>
                    </w:div>
                    <w:div w:id="1852135393">
                      <w:marLeft w:val="0"/>
                      <w:marRight w:val="0"/>
                      <w:marTop w:val="0"/>
                      <w:marBottom w:val="0"/>
                      <w:divBdr>
                        <w:top w:val="none" w:sz="0" w:space="0" w:color="auto"/>
                        <w:left w:val="none" w:sz="0" w:space="0" w:color="auto"/>
                        <w:bottom w:val="none" w:sz="0" w:space="0" w:color="auto"/>
                        <w:right w:val="none" w:sz="0" w:space="0" w:color="auto"/>
                      </w:divBdr>
                    </w:div>
                    <w:div w:id="2101219618">
                      <w:marLeft w:val="0"/>
                      <w:marRight w:val="0"/>
                      <w:marTop w:val="0"/>
                      <w:marBottom w:val="0"/>
                      <w:divBdr>
                        <w:top w:val="none" w:sz="0" w:space="0" w:color="auto"/>
                        <w:left w:val="none" w:sz="0" w:space="0" w:color="auto"/>
                        <w:bottom w:val="none" w:sz="0" w:space="0" w:color="auto"/>
                        <w:right w:val="none" w:sz="0" w:space="0" w:color="auto"/>
                      </w:divBdr>
                    </w:div>
                    <w:div w:id="1669362919">
                      <w:marLeft w:val="0"/>
                      <w:marRight w:val="0"/>
                      <w:marTop w:val="0"/>
                      <w:marBottom w:val="0"/>
                      <w:divBdr>
                        <w:top w:val="none" w:sz="0" w:space="0" w:color="auto"/>
                        <w:left w:val="none" w:sz="0" w:space="0" w:color="auto"/>
                        <w:bottom w:val="none" w:sz="0" w:space="0" w:color="auto"/>
                        <w:right w:val="none" w:sz="0" w:space="0" w:color="auto"/>
                      </w:divBdr>
                    </w:div>
                    <w:div w:id="1909267071">
                      <w:marLeft w:val="0"/>
                      <w:marRight w:val="0"/>
                      <w:marTop w:val="0"/>
                      <w:marBottom w:val="0"/>
                      <w:divBdr>
                        <w:top w:val="none" w:sz="0" w:space="0" w:color="auto"/>
                        <w:left w:val="none" w:sz="0" w:space="0" w:color="auto"/>
                        <w:bottom w:val="none" w:sz="0" w:space="0" w:color="auto"/>
                        <w:right w:val="none" w:sz="0" w:space="0" w:color="auto"/>
                      </w:divBdr>
                    </w:div>
                    <w:div w:id="369570358">
                      <w:marLeft w:val="0"/>
                      <w:marRight w:val="0"/>
                      <w:marTop w:val="0"/>
                      <w:marBottom w:val="0"/>
                      <w:divBdr>
                        <w:top w:val="none" w:sz="0" w:space="0" w:color="auto"/>
                        <w:left w:val="none" w:sz="0" w:space="0" w:color="auto"/>
                        <w:bottom w:val="none" w:sz="0" w:space="0" w:color="auto"/>
                        <w:right w:val="none" w:sz="0" w:space="0" w:color="auto"/>
                      </w:divBdr>
                    </w:div>
                    <w:div w:id="1365599599">
                      <w:marLeft w:val="0"/>
                      <w:marRight w:val="0"/>
                      <w:marTop w:val="0"/>
                      <w:marBottom w:val="0"/>
                      <w:divBdr>
                        <w:top w:val="none" w:sz="0" w:space="0" w:color="auto"/>
                        <w:left w:val="none" w:sz="0" w:space="0" w:color="auto"/>
                        <w:bottom w:val="none" w:sz="0" w:space="0" w:color="auto"/>
                        <w:right w:val="none" w:sz="0" w:space="0" w:color="auto"/>
                      </w:divBdr>
                    </w:div>
                    <w:div w:id="151410649">
                      <w:marLeft w:val="0"/>
                      <w:marRight w:val="0"/>
                      <w:marTop w:val="0"/>
                      <w:marBottom w:val="0"/>
                      <w:divBdr>
                        <w:top w:val="none" w:sz="0" w:space="0" w:color="auto"/>
                        <w:left w:val="none" w:sz="0" w:space="0" w:color="auto"/>
                        <w:bottom w:val="none" w:sz="0" w:space="0" w:color="auto"/>
                        <w:right w:val="none" w:sz="0" w:space="0" w:color="auto"/>
                      </w:divBdr>
                    </w:div>
                    <w:div w:id="1200388854">
                      <w:marLeft w:val="0"/>
                      <w:marRight w:val="0"/>
                      <w:marTop w:val="0"/>
                      <w:marBottom w:val="0"/>
                      <w:divBdr>
                        <w:top w:val="none" w:sz="0" w:space="0" w:color="auto"/>
                        <w:left w:val="none" w:sz="0" w:space="0" w:color="auto"/>
                        <w:bottom w:val="none" w:sz="0" w:space="0" w:color="auto"/>
                        <w:right w:val="none" w:sz="0" w:space="0" w:color="auto"/>
                      </w:divBdr>
                    </w:div>
                    <w:div w:id="1740130586">
                      <w:marLeft w:val="0"/>
                      <w:marRight w:val="0"/>
                      <w:marTop w:val="0"/>
                      <w:marBottom w:val="0"/>
                      <w:divBdr>
                        <w:top w:val="none" w:sz="0" w:space="0" w:color="auto"/>
                        <w:left w:val="none" w:sz="0" w:space="0" w:color="auto"/>
                        <w:bottom w:val="none" w:sz="0" w:space="0" w:color="auto"/>
                        <w:right w:val="none" w:sz="0" w:space="0" w:color="auto"/>
                      </w:divBdr>
                    </w:div>
                    <w:div w:id="416171143">
                      <w:marLeft w:val="0"/>
                      <w:marRight w:val="0"/>
                      <w:marTop w:val="0"/>
                      <w:marBottom w:val="0"/>
                      <w:divBdr>
                        <w:top w:val="none" w:sz="0" w:space="0" w:color="auto"/>
                        <w:left w:val="none" w:sz="0" w:space="0" w:color="auto"/>
                        <w:bottom w:val="none" w:sz="0" w:space="0" w:color="auto"/>
                        <w:right w:val="none" w:sz="0" w:space="0" w:color="auto"/>
                      </w:divBdr>
                    </w:div>
                    <w:div w:id="204299884">
                      <w:marLeft w:val="0"/>
                      <w:marRight w:val="0"/>
                      <w:marTop w:val="0"/>
                      <w:marBottom w:val="0"/>
                      <w:divBdr>
                        <w:top w:val="none" w:sz="0" w:space="0" w:color="auto"/>
                        <w:left w:val="none" w:sz="0" w:space="0" w:color="auto"/>
                        <w:bottom w:val="none" w:sz="0" w:space="0" w:color="auto"/>
                        <w:right w:val="none" w:sz="0" w:space="0" w:color="auto"/>
                      </w:divBdr>
                    </w:div>
                    <w:div w:id="17389885">
                      <w:marLeft w:val="0"/>
                      <w:marRight w:val="0"/>
                      <w:marTop w:val="0"/>
                      <w:marBottom w:val="0"/>
                      <w:divBdr>
                        <w:top w:val="none" w:sz="0" w:space="0" w:color="auto"/>
                        <w:left w:val="none" w:sz="0" w:space="0" w:color="auto"/>
                        <w:bottom w:val="none" w:sz="0" w:space="0" w:color="auto"/>
                        <w:right w:val="none" w:sz="0" w:space="0" w:color="auto"/>
                      </w:divBdr>
                    </w:div>
                    <w:div w:id="701825136">
                      <w:marLeft w:val="0"/>
                      <w:marRight w:val="0"/>
                      <w:marTop w:val="0"/>
                      <w:marBottom w:val="0"/>
                      <w:divBdr>
                        <w:top w:val="none" w:sz="0" w:space="0" w:color="auto"/>
                        <w:left w:val="none" w:sz="0" w:space="0" w:color="auto"/>
                        <w:bottom w:val="none" w:sz="0" w:space="0" w:color="auto"/>
                        <w:right w:val="none" w:sz="0" w:space="0" w:color="auto"/>
                      </w:divBdr>
                    </w:div>
                    <w:div w:id="1321543592">
                      <w:marLeft w:val="0"/>
                      <w:marRight w:val="0"/>
                      <w:marTop w:val="0"/>
                      <w:marBottom w:val="0"/>
                      <w:divBdr>
                        <w:top w:val="none" w:sz="0" w:space="0" w:color="auto"/>
                        <w:left w:val="none" w:sz="0" w:space="0" w:color="auto"/>
                        <w:bottom w:val="none" w:sz="0" w:space="0" w:color="auto"/>
                        <w:right w:val="none" w:sz="0" w:space="0" w:color="auto"/>
                      </w:divBdr>
                    </w:div>
                    <w:div w:id="1801612328">
                      <w:marLeft w:val="0"/>
                      <w:marRight w:val="0"/>
                      <w:marTop w:val="0"/>
                      <w:marBottom w:val="0"/>
                      <w:divBdr>
                        <w:top w:val="none" w:sz="0" w:space="0" w:color="auto"/>
                        <w:left w:val="none" w:sz="0" w:space="0" w:color="auto"/>
                        <w:bottom w:val="none" w:sz="0" w:space="0" w:color="auto"/>
                        <w:right w:val="none" w:sz="0" w:space="0" w:color="auto"/>
                      </w:divBdr>
                    </w:div>
                    <w:div w:id="1714118550">
                      <w:marLeft w:val="0"/>
                      <w:marRight w:val="0"/>
                      <w:marTop w:val="0"/>
                      <w:marBottom w:val="0"/>
                      <w:divBdr>
                        <w:top w:val="none" w:sz="0" w:space="0" w:color="auto"/>
                        <w:left w:val="none" w:sz="0" w:space="0" w:color="auto"/>
                        <w:bottom w:val="none" w:sz="0" w:space="0" w:color="auto"/>
                        <w:right w:val="none" w:sz="0" w:space="0" w:color="auto"/>
                      </w:divBdr>
                    </w:div>
                    <w:div w:id="692654384">
                      <w:marLeft w:val="0"/>
                      <w:marRight w:val="0"/>
                      <w:marTop w:val="0"/>
                      <w:marBottom w:val="0"/>
                      <w:divBdr>
                        <w:top w:val="none" w:sz="0" w:space="0" w:color="auto"/>
                        <w:left w:val="none" w:sz="0" w:space="0" w:color="auto"/>
                        <w:bottom w:val="none" w:sz="0" w:space="0" w:color="auto"/>
                        <w:right w:val="none" w:sz="0" w:space="0" w:color="auto"/>
                      </w:divBdr>
                    </w:div>
                    <w:div w:id="1494099542">
                      <w:marLeft w:val="0"/>
                      <w:marRight w:val="0"/>
                      <w:marTop w:val="0"/>
                      <w:marBottom w:val="0"/>
                      <w:divBdr>
                        <w:top w:val="none" w:sz="0" w:space="0" w:color="auto"/>
                        <w:left w:val="none" w:sz="0" w:space="0" w:color="auto"/>
                        <w:bottom w:val="none" w:sz="0" w:space="0" w:color="auto"/>
                        <w:right w:val="none" w:sz="0" w:space="0" w:color="auto"/>
                      </w:divBdr>
                    </w:div>
                    <w:div w:id="1031106965">
                      <w:marLeft w:val="0"/>
                      <w:marRight w:val="0"/>
                      <w:marTop w:val="0"/>
                      <w:marBottom w:val="0"/>
                      <w:divBdr>
                        <w:top w:val="none" w:sz="0" w:space="0" w:color="auto"/>
                        <w:left w:val="none" w:sz="0" w:space="0" w:color="auto"/>
                        <w:bottom w:val="none" w:sz="0" w:space="0" w:color="auto"/>
                        <w:right w:val="none" w:sz="0" w:space="0" w:color="auto"/>
                      </w:divBdr>
                    </w:div>
                    <w:div w:id="194733561">
                      <w:marLeft w:val="0"/>
                      <w:marRight w:val="0"/>
                      <w:marTop w:val="0"/>
                      <w:marBottom w:val="0"/>
                      <w:divBdr>
                        <w:top w:val="none" w:sz="0" w:space="0" w:color="auto"/>
                        <w:left w:val="none" w:sz="0" w:space="0" w:color="auto"/>
                        <w:bottom w:val="none" w:sz="0" w:space="0" w:color="auto"/>
                        <w:right w:val="none" w:sz="0" w:space="0" w:color="auto"/>
                      </w:divBdr>
                    </w:div>
                    <w:div w:id="954406680">
                      <w:marLeft w:val="0"/>
                      <w:marRight w:val="0"/>
                      <w:marTop w:val="0"/>
                      <w:marBottom w:val="0"/>
                      <w:divBdr>
                        <w:top w:val="none" w:sz="0" w:space="0" w:color="auto"/>
                        <w:left w:val="none" w:sz="0" w:space="0" w:color="auto"/>
                        <w:bottom w:val="none" w:sz="0" w:space="0" w:color="auto"/>
                        <w:right w:val="none" w:sz="0" w:space="0" w:color="auto"/>
                      </w:divBdr>
                    </w:div>
                    <w:div w:id="2048483274">
                      <w:marLeft w:val="0"/>
                      <w:marRight w:val="0"/>
                      <w:marTop w:val="0"/>
                      <w:marBottom w:val="0"/>
                      <w:divBdr>
                        <w:top w:val="none" w:sz="0" w:space="0" w:color="auto"/>
                        <w:left w:val="none" w:sz="0" w:space="0" w:color="auto"/>
                        <w:bottom w:val="none" w:sz="0" w:space="0" w:color="auto"/>
                        <w:right w:val="none" w:sz="0" w:space="0" w:color="auto"/>
                      </w:divBdr>
                    </w:div>
                  </w:divsChild>
                </w:div>
                <w:div w:id="17507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3566</Characters>
  <Application>Microsoft Office Word</Application>
  <DocSecurity>4</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molitor</dc:creator>
  <cp:keywords/>
  <dc:description/>
  <cp:lastModifiedBy>ANDEVA - P.Raveneau</cp:lastModifiedBy>
  <cp:revision>2</cp:revision>
  <dcterms:created xsi:type="dcterms:W3CDTF">2024-09-11T09:32:00Z</dcterms:created>
  <dcterms:modified xsi:type="dcterms:W3CDTF">2024-09-11T09:32:00Z</dcterms:modified>
</cp:coreProperties>
</file>