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4E" w:rsidRDefault="00D442A1">
      <w:r>
        <w:t>Proposition d’activités pour la semaine prochaine :</w:t>
      </w:r>
    </w:p>
    <w:p w:rsidR="00D442A1" w:rsidRDefault="00D442A1">
      <w:r>
        <w:t>Je vous propose quelques ateliers et activités en lien avec ce que nous réalisons à l’école. Vous n’</w:t>
      </w:r>
      <w:r w:rsidR="00A837EB">
        <w:t>êtes</w:t>
      </w:r>
      <w:r w:rsidR="00FE009E">
        <w:t xml:space="preserve"> pas obligé de tout</w:t>
      </w:r>
      <w:r>
        <w:t xml:space="preserve"> réaliser, </w:t>
      </w:r>
      <w:r w:rsidR="00FE009E">
        <w:t>proposez</w:t>
      </w:r>
      <w:r>
        <w:t xml:space="preserve"> à votre enfant de choisir </w:t>
      </w:r>
      <w:r w:rsidR="00FE009E">
        <w:t>quelle activité il souhaite faire en premier,</w:t>
      </w:r>
      <w:r>
        <w:t xml:space="preserve"> en sachant qu’il</w:t>
      </w:r>
      <w:r w:rsidR="00FE009E">
        <w:t xml:space="preserve"> devra</w:t>
      </w:r>
      <w:r>
        <w:t xml:space="preserve"> (si possible) toutes les faire.</w:t>
      </w:r>
    </w:p>
    <w:p w:rsidR="00D442A1" w:rsidRPr="00824BB9" w:rsidRDefault="00D442A1">
      <w:pPr>
        <w:rPr>
          <w:b/>
          <w:color w:val="FF0000"/>
          <w:sz w:val="28"/>
          <w:szCs w:val="28"/>
        </w:rPr>
      </w:pPr>
      <w:r w:rsidRPr="00824BB9">
        <w:rPr>
          <w:b/>
          <w:color w:val="FF0000"/>
          <w:sz w:val="28"/>
          <w:szCs w:val="28"/>
        </w:rPr>
        <w:t xml:space="preserve">Mardi : </w:t>
      </w:r>
    </w:p>
    <w:p w:rsidR="00D442A1" w:rsidRDefault="00A01306">
      <w:r w:rsidRPr="00824BB9">
        <w:rPr>
          <w:color w:val="4F81BD" w:themeColor="accent1"/>
          <w:u w:val="single"/>
        </w:rPr>
        <w:t>Atelier</w:t>
      </w:r>
      <w:r w:rsidR="00D442A1" w:rsidRPr="00824BB9">
        <w:rPr>
          <w:color w:val="4F81BD" w:themeColor="accent1"/>
          <w:u w:val="single"/>
        </w:rPr>
        <w:t xml:space="preserve"> 1</w:t>
      </w:r>
      <w:r w:rsidR="00D442A1">
        <w:t xml:space="preserve"> : je raconte le </w:t>
      </w:r>
      <w:r w:rsidR="00824BB9">
        <w:t>carnaval</w:t>
      </w:r>
      <w:r w:rsidR="00D442A1">
        <w:t xml:space="preserve"> </w:t>
      </w:r>
    </w:p>
    <w:p w:rsidR="00D442A1" w:rsidRDefault="00D442A1">
      <w:r>
        <w:t>Matériel : photo du carnaval, carnet de voyage, colle stylo</w:t>
      </w:r>
    </w:p>
    <w:p w:rsidR="00D442A1" w:rsidRDefault="00D442A1">
      <w:r>
        <w:t>Consigne : Tu me racontes ton carnaval, et moi j’écris tout ce que tu me dis dans ton carnet de voyage,</w:t>
      </w:r>
      <w:r w:rsidR="00824BB9">
        <w:t xml:space="preserve"> puis tu colles ta photo (sous </w:t>
      </w:r>
      <w:r>
        <w:t>l</w:t>
      </w:r>
      <w:r w:rsidR="00824BB9">
        <w:t>e</w:t>
      </w:r>
      <w:r>
        <w:t xml:space="preserve"> texte).</w:t>
      </w:r>
    </w:p>
    <w:p w:rsidR="00D442A1" w:rsidRDefault="00D442A1">
      <w:r w:rsidRPr="00824BB9">
        <w:rPr>
          <w:color w:val="4F81BD" w:themeColor="accent1"/>
          <w:u w:val="single"/>
        </w:rPr>
        <w:t>Atelier 2 :</w:t>
      </w:r>
      <w:r>
        <w:t xml:space="preserve"> Graphisme la poule</w:t>
      </w:r>
    </w:p>
    <w:p w:rsidR="00D442A1" w:rsidRDefault="00D442A1">
      <w:r>
        <w:t xml:space="preserve">PS : </w:t>
      </w:r>
    </w:p>
    <w:p w:rsidR="00D442A1" w:rsidRDefault="00D442A1">
      <w:r>
        <w:t>Matériel : bouchon de liège, peinture liquide</w:t>
      </w:r>
      <w:r w:rsidR="00480E6D">
        <w:t>, feuille de la poule</w:t>
      </w:r>
    </w:p>
    <w:p w:rsidR="00480E6D" w:rsidRDefault="00480E6D">
      <w:r>
        <w:t>Consigne : Tu décores la poule en trempant t</w:t>
      </w:r>
      <w:r w:rsidR="00FE009E">
        <w:t xml:space="preserve">on bouchon dans la peinture et </w:t>
      </w:r>
      <w:r>
        <w:t>e</w:t>
      </w:r>
      <w:r w:rsidR="00FE009E">
        <w:t>n</w:t>
      </w:r>
      <w:r>
        <w:t xml:space="preserve"> faisant des empreintes sur la poule.</w:t>
      </w:r>
    </w:p>
    <w:p w:rsidR="00480E6D" w:rsidRDefault="00480E6D">
      <w:r>
        <w:t xml:space="preserve">MS : </w:t>
      </w:r>
    </w:p>
    <w:p w:rsidR="00480E6D" w:rsidRDefault="00480E6D">
      <w:r>
        <w:t xml:space="preserve">Matériel : </w:t>
      </w:r>
      <w:r w:rsidR="00824BB9">
        <w:t>feuille</w:t>
      </w:r>
      <w:r>
        <w:t xml:space="preserve"> des poules et feutres fins</w:t>
      </w:r>
    </w:p>
    <w:p w:rsidR="00480E6D" w:rsidRDefault="00480E6D">
      <w:r>
        <w:t>Consigne : tu reproduis le graphisme de la poule sur les autres poules.</w:t>
      </w:r>
    </w:p>
    <w:p w:rsidR="00480E6D" w:rsidRDefault="00480E6D">
      <w:r w:rsidRPr="00824BB9">
        <w:rPr>
          <w:color w:val="4F81BD" w:themeColor="accent1"/>
          <w:u w:val="single"/>
        </w:rPr>
        <w:t>Atelier 3 :</w:t>
      </w:r>
      <w:r>
        <w:t xml:space="preserve"> La bataille </w:t>
      </w:r>
      <w:r w:rsidR="00A837EB">
        <w:t>des</w:t>
      </w:r>
      <w:r>
        <w:t xml:space="preserve"> animaux</w:t>
      </w:r>
      <w:r w:rsidR="00A837EB">
        <w:t xml:space="preserve"> (à partir de 2 joueurs)</w:t>
      </w:r>
    </w:p>
    <w:p w:rsidR="00A837EB" w:rsidRDefault="00A837EB">
      <w:r>
        <w:t>Matériel : les cartes du jeu la bataille des animaux (à découper au préalable et les coller sur un support cartonné pour les garder plus longtemps).</w:t>
      </w:r>
    </w:p>
    <w:p w:rsidR="00A837EB" w:rsidRDefault="00A837EB">
      <w:proofErr w:type="gramStart"/>
      <w:r>
        <w:t>règle</w:t>
      </w:r>
      <w:proofErr w:type="gramEnd"/>
      <w:r>
        <w:t> : Distribuer toutes les cartes entre les joueurs, puis tous en même temps retourner sa carte, celui qui a l’animal le plus grand à gagner. S’il y a deux animaux de la même grandeur il y a bataille : on met une carte face cachée sur la carte et une autre par-dessus face visible celui qui a l’animal le plus grand à gagner.</w:t>
      </w:r>
    </w:p>
    <w:p w:rsidR="00A837EB" w:rsidRDefault="00A837EB">
      <w:r>
        <w:t>Consigne : J’explique le jeu à ma famille avant de jouer.</w:t>
      </w:r>
    </w:p>
    <w:p w:rsidR="00A837EB" w:rsidRDefault="00A837EB">
      <w:r w:rsidRPr="00824BB9">
        <w:rPr>
          <w:color w:val="4F81BD" w:themeColor="accent1"/>
          <w:u w:val="single"/>
        </w:rPr>
        <w:t>Atelier 4 :</w:t>
      </w:r>
      <w:r>
        <w:t xml:space="preserve"> Anglais : Je joue au jeu des couleurs</w:t>
      </w:r>
    </w:p>
    <w:p w:rsidR="00A837EB" w:rsidRDefault="00A837EB">
      <w:r>
        <w:t>Matériel : carte couleur (à découper au préalable)</w:t>
      </w:r>
    </w:p>
    <w:p w:rsidR="00A837EB" w:rsidRDefault="00A837EB">
      <w:proofErr w:type="spellStart"/>
      <w:proofErr w:type="gramStart"/>
      <w:r w:rsidRPr="00A837EB">
        <w:rPr>
          <w:lang w:val="en-US"/>
        </w:rPr>
        <w:t>Consigne</w:t>
      </w:r>
      <w:proofErr w:type="spellEnd"/>
      <w:r w:rsidRPr="00A837EB">
        <w:rPr>
          <w:lang w:val="en-US"/>
        </w:rPr>
        <w:t> :</w:t>
      </w:r>
      <w:proofErr w:type="gramEnd"/>
      <w:r w:rsidRPr="00A837EB">
        <w:rPr>
          <w:lang w:val="en-US"/>
        </w:rPr>
        <w:t xml:space="preserve"> touch the yellow (red, ….)</w:t>
      </w:r>
      <w:r>
        <w:rPr>
          <w:lang w:val="en-US"/>
        </w:rPr>
        <w:t xml:space="preserve">  </w:t>
      </w:r>
      <w:r w:rsidRPr="00A837EB">
        <w:t>(</w:t>
      </w:r>
      <w:proofErr w:type="gramStart"/>
      <w:r w:rsidRPr="00A837EB">
        <w:t>l’enfant</w:t>
      </w:r>
      <w:proofErr w:type="gramEnd"/>
      <w:r w:rsidRPr="00A837EB">
        <w:t xml:space="preserve"> doit toucher un objet de </w:t>
      </w:r>
      <w:r>
        <w:t xml:space="preserve">la bonne couleur et dire le nom </w:t>
      </w:r>
      <w:r w:rsidRPr="00A837EB">
        <w:t>de la couleur s’il le peut)</w:t>
      </w:r>
    </w:p>
    <w:p w:rsidR="00A837EB" w:rsidRDefault="00A837EB">
      <w:r w:rsidRPr="00824BB9">
        <w:rPr>
          <w:color w:val="4F81BD" w:themeColor="accent1"/>
          <w:u w:val="single"/>
        </w:rPr>
        <w:t>Atelier 5 :</w:t>
      </w:r>
      <w:r>
        <w:t xml:space="preserve"> Je choisis le livre que je préfère écouter</w:t>
      </w:r>
    </w:p>
    <w:p w:rsidR="00A837EB" w:rsidRDefault="00A837EB">
      <w:r>
        <w:lastRenderedPageBreak/>
        <w:t>Matériel : voir les liens envoyé par maitresse, images des livres de la période (à découper au préalable)</w:t>
      </w:r>
    </w:p>
    <w:p w:rsidR="00A837EB" w:rsidRDefault="00A837EB">
      <w:r>
        <w:t>Consigne : Tu choisis le livre que tu préfères, tu m’explique ce dont tu te souviens de l’histoire</w:t>
      </w:r>
      <w:r w:rsidR="00070AF7">
        <w:t xml:space="preserve"> et moi j’écris tout ce que tu me dis dans ton carnet de voyage</w:t>
      </w:r>
      <w:r>
        <w:t xml:space="preserve"> puis tu colles l’image</w:t>
      </w:r>
      <w:r w:rsidR="00070AF7">
        <w:t xml:space="preserve"> du livre</w:t>
      </w:r>
      <w:r>
        <w:t xml:space="preserve"> dans ton carnet de voyage</w:t>
      </w:r>
      <w:r w:rsidR="00070AF7">
        <w:t>. Et tu peux écouter l’histoire</w:t>
      </w:r>
      <w:r w:rsidR="00836A4E">
        <w:t>.</w:t>
      </w:r>
    </w:p>
    <w:p w:rsidR="00836A4E" w:rsidRDefault="00836A4E">
      <w:r w:rsidRPr="00824BB9">
        <w:rPr>
          <w:color w:val="4F81BD" w:themeColor="accent1"/>
          <w:u w:val="single"/>
        </w:rPr>
        <w:t>Atelier 6</w:t>
      </w:r>
      <w:r>
        <w:t> : La date</w:t>
      </w:r>
    </w:p>
    <w:p w:rsidR="00836A4E" w:rsidRDefault="00836A4E">
      <w:r>
        <w:t xml:space="preserve">Ecrire la lettre M (en lettre capitale sur une feuille) et l’enfant doit retrouver le nom et le son de la lettre, puis trouver quel jour </w:t>
      </w:r>
      <w:r w:rsidR="00FE009E">
        <w:t>nous sommes</w:t>
      </w:r>
      <w:r>
        <w:t xml:space="preserve"> (</w:t>
      </w:r>
      <w:r w:rsidR="00FE009E">
        <w:t>ils</w:t>
      </w:r>
      <w:r>
        <w:t xml:space="preserve"> ont l</w:t>
      </w:r>
      <w:r w:rsidR="00FE009E">
        <w:t>’habitude de le faire en classe. P</w:t>
      </w:r>
      <w:r>
        <w:t>uis sur la frise numérique mettre le trombone sur le 6 demander à l’enfant de compter jusqu’à 6.</w:t>
      </w:r>
    </w:p>
    <w:p w:rsidR="00836A4E" w:rsidRDefault="00836A4E">
      <w:r>
        <w:t>Chercher le mois d’Avril en insistant sur le son de la lettre A</w:t>
      </w:r>
    </w:p>
    <w:p w:rsidR="008B7D04" w:rsidRDefault="008B7D04">
      <w:r>
        <w:t>Répéter la date du jour</w:t>
      </w:r>
    </w:p>
    <w:p w:rsidR="008B7D04" w:rsidRPr="00824BB9" w:rsidRDefault="008B7D04">
      <w:pPr>
        <w:rPr>
          <w:b/>
          <w:color w:val="FF0000"/>
          <w:sz w:val="28"/>
          <w:szCs w:val="28"/>
        </w:rPr>
      </w:pPr>
      <w:r w:rsidRPr="00824BB9">
        <w:rPr>
          <w:b/>
          <w:color w:val="FF0000"/>
          <w:sz w:val="28"/>
          <w:szCs w:val="28"/>
        </w:rPr>
        <w:t>Jeudi</w:t>
      </w:r>
    </w:p>
    <w:p w:rsidR="008B7D04" w:rsidRDefault="008B7D04">
      <w:r w:rsidRPr="00824BB9">
        <w:rPr>
          <w:color w:val="4F81BD" w:themeColor="accent1"/>
          <w:u w:val="single"/>
        </w:rPr>
        <w:t>Atelier 1</w:t>
      </w:r>
      <w:r w:rsidR="00824BB9">
        <w:t xml:space="preserve"> : </w:t>
      </w:r>
      <w:r>
        <w:t>Je choisis mon jeu préféré</w:t>
      </w:r>
    </w:p>
    <w:p w:rsidR="008B7D04" w:rsidRDefault="008B7D04">
      <w:r>
        <w:t>Matériel : images des jeux de la classe, support du jeu préféré, carnet de voyage, colle, crayon</w:t>
      </w:r>
    </w:p>
    <w:p w:rsidR="008B7D04" w:rsidRDefault="008B7D04">
      <w:r>
        <w:t>Consigne : Tu choisis ton jeu préféré et tu le colles dans le carré, puis tu m’expliques la règle de ce jeu et moi j’écris tout ce que tu mes dis dans ton carnet de voyage. Puis tu colles le support (ou il y a l’image sous ce que j’ai écrit dans le carnet de voyage.</w:t>
      </w:r>
    </w:p>
    <w:p w:rsidR="00B00F89" w:rsidRDefault="00B00F89">
      <w:r w:rsidRPr="00824BB9">
        <w:rPr>
          <w:color w:val="4F81BD" w:themeColor="accent1"/>
          <w:u w:val="single"/>
        </w:rPr>
        <w:t>Atelier 2 :</w:t>
      </w:r>
      <w:r>
        <w:t xml:space="preserve"> mon </w:t>
      </w:r>
      <w:proofErr w:type="spellStart"/>
      <w:r>
        <w:t>mémory</w:t>
      </w:r>
      <w:proofErr w:type="spellEnd"/>
      <w:r>
        <w:t xml:space="preserve">  de Pâques</w:t>
      </w:r>
    </w:p>
    <w:p w:rsidR="00B00F89" w:rsidRDefault="00B00F89">
      <w:r>
        <w:t xml:space="preserve">Matériel : crayon de couleur, </w:t>
      </w:r>
      <w:proofErr w:type="spellStart"/>
      <w:r>
        <w:t>mémory</w:t>
      </w:r>
      <w:proofErr w:type="spellEnd"/>
      <w:r>
        <w:t xml:space="preserve"> à colorier *2</w:t>
      </w:r>
    </w:p>
    <w:p w:rsidR="00B00F89" w:rsidRDefault="00B00F89">
      <w:r>
        <w:t xml:space="preserve">Consigne : tu colories chaque œuf d’une couleur différente, puis tu colorie la deuxième feuille en respectant les couleurs que tu as choisis sur la première feuille pour fabriquer ton </w:t>
      </w:r>
      <w:proofErr w:type="spellStart"/>
      <w:r>
        <w:t>mémory</w:t>
      </w:r>
      <w:proofErr w:type="spellEnd"/>
      <w:r>
        <w:t xml:space="preserve">. Quand tu as fini tu demandes à ce que l’on découpe ton jeu et si possible que l’on colle les cartes sur du carton. </w:t>
      </w:r>
    </w:p>
    <w:p w:rsidR="00B00F89" w:rsidRDefault="00B00F89">
      <w:r>
        <w:t xml:space="preserve">Une fois prêt tu peux jouer avec ton </w:t>
      </w:r>
      <w:proofErr w:type="spellStart"/>
      <w:r>
        <w:t>mémory</w:t>
      </w:r>
      <w:proofErr w:type="spellEnd"/>
      <w:r>
        <w:t xml:space="preserve"> seul ou avec d’autres joueurs.</w:t>
      </w:r>
    </w:p>
    <w:p w:rsidR="00B00F89" w:rsidRDefault="00B00F89">
      <w:r w:rsidRPr="00824BB9">
        <w:rPr>
          <w:color w:val="4F81BD" w:themeColor="accent1"/>
          <w:u w:val="single"/>
        </w:rPr>
        <w:t>Atelier 3 :</w:t>
      </w:r>
      <w:r>
        <w:t xml:space="preserve"> La comptine</w:t>
      </w:r>
    </w:p>
    <w:p w:rsidR="00514B47" w:rsidRDefault="00514B47">
      <w:r>
        <w:t xml:space="preserve">Matériel : la comptine sur feuille, </w:t>
      </w:r>
      <w:hyperlink r:id="rId5" w:history="1">
        <w:r w:rsidRPr="00E318B9">
          <w:rPr>
            <w:rStyle w:val="Lienhypertexte"/>
          </w:rPr>
          <w:t>https://www.youtube.com/watch?v=yiAW6mQ04CI</w:t>
        </w:r>
      </w:hyperlink>
      <w:r>
        <w:t xml:space="preserve"> </w:t>
      </w:r>
    </w:p>
    <w:p w:rsidR="00514B47" w:rsidRDefault="00514B47">
      <w:r>
        <w:t xml:space="preserve">Consigne : En premier </w:t>
      </w:r>
    </w:p>
    <w:p w:rsidR="00514B47" w:rsidRDefault="00514B47" w:rsidP="00514B47">
      <w:pPr>
        <w:pStyle w:val="Paragraphedeliste"/>
        <w:numPr>
          <w:ilvl w:val="0"/>
          <w:numId w:val="1"/>
        </w:numPr>
      </w:pPr>
      <w:r>
        <w:t>tu écoutes la comptine,</w:t>
      </w:r>
    </w:p>
    <w:p w:rsidR="00514B47" w:rsidRDefault="00514B47" w:rsidP="00514B47">
      <w:pPr>
        <w:pStyle w:val="Paragraphedeliste"/>
        <w:numPr>
          <w:ilvl w:val="0"/>
          <w:numId w:val="1"/>
        </w:numPr>
      </w:pPr>
      <w:r>
        <w:t xml:space="preserve"> tu répètes la comptine avec la vidéo, </w:t>
      </w:r>
    </w:p>
    <w:p w:rsidR="00514B47" w:rsidRDefault="00514B47" w:rsidP="00514B47">
      <w:pPr>
        <w:pStyle w:val="Paragraphedeliste"/>
        <w:numPr>
          <w:ilvl w:val="0"/>
          <w:numId w:val="1"/>
        </w:numPr>
      </w:pPr>
      <w:r>
        <w:t>Tu colories ta comptine</w:t>
      </w:r>
    </w:p>
    <w:p w:rsidR="00514B47" w:rsidRDefault="00514B47" w:rsidP="00514B47">
      <w:pPr>
        <w:pStyle w:val="Paragraphedeliste"/>
        <w:numPr>
          <w:ilvl w:val="0"/>
          <w:numId w:val="1"/>
        </w:numPr>
      </w:pPr>
      <w:r>
        <w:t>Tu écris ton prénom au dos de la comptine (avec ou sans modèle</w:t>
      </w:r>
      <w:r w:rsidR="00BA25A6">
        <w:t>) ou tu colles ton prénom</w:t>
      </w:r>
    </w:p>
    <w:p w:rsidR="00824BB9" w:rsidRDefault="00824BB9" w:rsidP="00824BB9">
      <w:pPr>
        <w:pStyle w:val="Paragraphedeliste"/>
      </w:pPr>
    </w:p>
    <w:p w:rsidR="00824BB9" w:rsidRDefault="00824BB9" w:rsidP="00824BB9">
      <w:pPr>
        <w:pStyle w:val="Paragraphedeliste"/>
      </w:pPr>
    </w:p>
    <w:p w:rsidR="00824BB9" w:rsidRDefault="00824BB9" w:rsidP="00824BB9">
      <w:pPr>
        <w:pStyle w:val="Paragraphedeliste"/>
      </w:pPr>
    </w:p>
    <w:p w:rsidR="00B00F89" w:rsidRDefault="00B00F89">
      <w:r w:rsidRPr="00824BB9">
        <w:rPr>
          <w:color w:val="4F81BD" w:themeColor="accent1"/>
          <w:u w:val="single"/>
        </w:rPr>
        <w:lastRenderedPageBreak/>
        <w:t>Atelier 4 :</w:t>
      </w:r>
      <w:r>
        <w:t xml:space="preserve"> Musique : je reconnais l’instrument.</w:t>
      </w:r>
    </w:p>
    <w:p w:rsidR="00B00F89" w:rsidRDefault="00B00F89">
      <w:r>
        <w:t>Matériel : 2 petits cartons avec les images d’instruments, un appareil pour écouter les extraits envoyé par maitresse</w:t>
      </w:r>
    </w:p>
    <w:p w:rsidR="00B00F89" w:rsidRDefault="00B00F89">
      <w:r>
        <w:t>Consigne : pour chaque extrait de musique tu montres et si tu peux tu nommes l’instrument de musique qui est joué.</w:t>
      </w:r>
    </w:p>
    <w:p w:rsidR="00B00F89" w:rsidRDefault="00514B47">
      <w:r w:rsidRPr="00824BB9">
        <w:rPr>
          <w:color w:val="4F81BD" w:themeColor="accent1"/>
          <w:u w:val="single"/>
        </w:rPr>
        <w:t>Atelier 5</w:t>
      </w:r>
      <w:r w:rsidR="00B00F89" w:rsidRPr="00824BB9">
        <w:rPr>
          <w:color w:val="4F81BD" w:themeColor="accent1"/>
          <w:u w:val="single"/>
        </w:rPr>
        <w:t> :</w:t>
      </w:r>
      <w:r w:rsidR="00B00F89">
        <w:t xml:space="preserve"> </w:t>
      </w:r>
      <w:r w:rsidR="00824BB9">
        <w:t xml:space="preserve">le livre : </w:t>
      </w:r>
      <w:r>
        <w:t>idem mardi</w:t>
      </w:r>
    </w:p>
    <w:p w:rsidR="00514B47" w:rsidRDefault="00514B47">
      <w:r w:rsidRPr="00824BB9">
        <w:rPr>
          <w:color w:val="4F81BD" w:themeColor="accent1"/>
          <w:u w:val="single"/>
        </w:rPr>
        <w:t>Atelier 6 :</w:t>
      </w:r>
      <w:r>
        <w:t xml:space="preserve"> </w:t>
      </w:r>
      <w:r w:rsidR="00824BB9">
        <w:t xml:space="preserve">la date : </w:t>
      </w:r>
      <w:r>
        <w:t>idem mardi (juste changer la lettre le jour et le nombre…)</w:t>
      </w:r>
    </w:p>
    <w:p w:rsidR="00BA25A6" w:rsidRDefault="00BA25A6"/>
    <w:p w:rsidR="00BA25A6" w:rsidRDefault="00BA25A6">
      <w:r w:rsidRPr="00824BB9">
        <w:rPr>
          <w:b/>
          <w:color w:val="FF0000"/>
          <w:sz w:val="28"/>
          <w:szCs w:val="28"/>
        </w:rPr>
        <w:t>Vendredi </w:t>
      </w:r>
      <w:r w:rsidRPr="00824BB9">
        <w:rPr>
          <w:sz w:val="28"/>
          <w:szCs w:val="28"/>
        </w:rPr>
        <w:t>:</w:t>
      </w:r>
      <w:r>
        <w:t xml:space="preserve"> Jardin, école dehors si possible (à décaler ou à modifier en fonction de la météo)</w:t>
      </w:r>
    </w:p>
    <w:p w:rsidR="00BA25A6" w:rsidRDefault="00BA25A6">
      <w:r>
        <w:t xml:space="preserve">On s’installe dans un espace avec des fleurs sauvages (pâquerettes…), on prend le temps d’observer ce qui nous entoure, on caresse l’herbe avec </w:t>
      </w:r>
      <w:r w:rsidR="00FE009E">
        <w:t>les mains</w:t>
      </w:r>
      <w:r>
        <w:t>, on observe les insectes que l’on rencontre.</w:t>
      </w:r>
    </w:p>
    <w:p w:rsidR="00BA25A6" w:rsidRDefault="00FE009E">
      <w:r>
        <w:t>L’adulte</w:t>
      </w:r>
      <w:r w:rsidR="00BA25A6">
        <w:t xml:space="preserve"> propose à l’enfant de choisir l’atelier ou les ateliers qu’il souhaite réaliser</w:t>
      </w:r>
      <w:r w:rsidR="00A01306">
        <w:t xml:space="preserve"> parmi les 4 ateliers suivants</w:t>
      </w:r>
      <w:r w:rsidR="00824BB9">
        <w:t xml:space="preserve"> (ateliers 1 à 4)</w:t>
      </w:r>
    </w:p>
    <w:p w:rsidR="00BA25A6" w:rsidRPr="00BA25A6" w:rsidRDefault="00BA25A6" w:rsidP="00BA25A6">
      <w:r w:rsidRPr="00824BB9">
        <w:rPr>
          <w:color w:val="4F81BD" w:themeColor="accent1"/>
          <w:u w:val="single"/>
        </w:rPr>
        <w:t>Atelier 1 :</w:t>
      </w:r>
      <w:r w:rsidRPr="00BA25A6">
        <w:t xml:space="preserve"> on cueille des fleurs pour réaliser un dessin en fleur et en herbe avec de la colle et une feuille </w:t>
      </w:r>
    </w:p>
    <w:p w:rsidR="00BA25A6" w:rsidRPr="00BA25A6" w:rsidRDefault="00BA25A6" w:rsidP="00BA25A6">
      <w:r w:rsidRPr="00824BB9">
        <w:rPr>
          <w:color w:val="4F81BD" w:themeColor="accent1"/>
          <w:u w:val="single"/>
        </w:rPr>
        <w:t>Atelier 2 :</w:t>
      </w:r>
      <w:r w:rsidRPr="00BA25A6">
        <w:t xml:space="preserve"> avec de la peinture je trempe une fleur dans une couleur et je la dépose sur ma feuille pour réaliser son empreinte (puis je change de fleur pour changer de couleur).</w:t>
      </w:r>
    </w:p>
    <w:p w:rsidR="00BA25A6" w:rsidRPr="00BA25A6" w:rsidRDefault="00BA25A6" w:rsidP="00BA25A6">
      <w:r w:rsidRPr="00824BB9">
        <w:rPr>
          <w:color w:val="4F81BD" w:themeColor="accent1"/>
          <w:u w:val="single"/>
        </w:rPr>
        <w:t>Atelier 3 :</w:t>
      </w:r>
      <w:r w:rsidRPr="00BA25A6">
        <w:t xml:space="preserve"> Je range des fleurs de la plus petite à la plus grande (et je les colle sur une feuille</w:t>
      </w:r>
      <w:r>
        <w:t xml:space="preserve"> ou je les prends en photo)</w:t>
      </w:r>
      <w:r w:rsidRPr="00BA25A6">
        <w:t>.</w:t>
      </w:r>
    </w:p>
    <w:p w:rsidR="00BA25A6" w:rsidRDefault="00BA25A6" w:rsidP="00BA25A6">
      <w:r w:rsidRPr="00824BB9">
        <w:rPr>
          <w:color w:val="4F81BD" w:themeColor="accent1"/>
          <w:u w:val="single"/>
        </w:rPr>
        <w:t>Atelier 4 :</w:t>
      </w:r>
      <w:r w:rsidRPr="00BA25A6">
        <w:t xml:space="preserve"> Réaliser un herbier chercher des fleurs différentes et les coller sur des feuilles et les mettre à sécher entre deux gros livres. Les herbiers seront observés et comparés en classe après les vacances.</w:t>
      </w:r>
    </w:p>
    <w:p w:rsidR="00824BB9" w:rsidRDefault="00824BB9" w:rsidP="00BA25A6">
      <w:pPr>
        <w:rPr>
          <w:color w:val="4F81BD" w:themeColor="accent1"/>
          <w:u w:val="single"/>
        </w:rPr>
      </w:pPr>
    </w:p>
    <w:p w:rsidR="00A01306" w:rsidRDefault="00A01306" w:rsidP="00BA25A6">
      <w:r w:rsidRPr="00824BB9">
        <w:rPr>
          <w:color w:val="4F81BD" w:themeColor="accent1"/>
          <w:u w:val="single"/>
        </w:rPr>
        <w:t>Atelier 5 :</w:t>
      </w:r>
      <w:r>
        <w:t xml:space="preserve"> J’écoute le conte</w:t>
      </w:r>
    </w:p>
    <w:p w:rsidR="00A01306" w:rsidRDefault="00A01306" w:rsidP="00BA25A6">
      <w:r>
        <w:t>Matériel : un appareil pour écouter le conte raconté par maitresse.</w:t>
      </w:r>
    </w:p>
    <w:p w:rsidR="00480E6D" w:rsidRDefault="00A01306">
      <w:r w:rsidRPr="00824BB9">
        <w:rPr>
          <w:color w:val="4F81BD" w:themeColor="accent1"/>
          <w:u w:val="single"/>
        </w:rPr>
        <w:t>Atelier 6 :</w:t>
      </w:r>
      <w:r>
        <w:t xml:space="preserve"> </w:t>
      </w:r>
      <w:r w:rsidR="00824BB9">
        <w:t xml:space="preserve">la date : </w:t>
      </w:r>
      <w:r>
        <w:t xml:space="preserve">idem mardi et jeudi  </w:t>
      </w:r>
    </w:p>
    <w:p w:rsidR="00824BB9" w:rsidRDefault="00824BB9">
      <w:r>
        <w:t xml:space="preserve">Si vous avez la moindre question, ou besoin d’un contact par téléphone pour vous ou pour votre enfant, merci de me contacter par mail en me donnant votre numéro de téléphone et vos disponibilités. </w:t>
      </w:r>
    </w:p>
    <w:p w:rsidR="00824BB9" w:rsidRDefault="00824BB9">
      <w:r>
        <w:t>Je reviendrai vers vous par mail pour les liens (livres, contes, musique…) en début de semaine prochaine.</w:t>
      </w:r>
    </w:p>
    <w:p w:rsidR="00FE009E" w:rsidRDefault="00FE009E"/>
    <w:p w:rsidR="00FE009E" w:rsidRDefault="00FE009E">
      <w:r>
        <w:lastRenderedPageBreak/>
        <w:t>Activités annexes :</w:t>
      </w:r>
    </w:p>
    <w:p w:rsidR="00FE009E" w:rsidRDefault="00FE009E">
      <w:proofErr w:type="spellStart"/>
      <w:r>
        <w:t>Tangram</w:t>
      </w:r>
      <w:proofErr w:type="spellEnd"/>
      <w:r>
        <w:t xml:space="preserve"> : dans le grand cahier vous trouverez les pièces d’un </w:t>
      </w:r>
      <w:proofErr w:type="spellStart"/>
      <w:r>
        <w:t>tangram</w:t>
      </w:r>
      <w:proofErr w:type="spellEnd"/>
      <w:r>
        <w:t xml:space="preserve"> coloré, l’enfant peut ainsi en autonomie posez sur les modèles les pièces (et s’il y arrive bien à coté du modèle).</w:t>
      </w:r>
    </w:p>
    <w:p w:rsidR="00FE009E" w:rsidRDefault="00FE009E">
      <w:r>
        <w:t>Pour les MS : un abécédaire à colorier</w:t>
      </w:r>
    </w:p>
    <w:p w:rsidR="00FE009E" w:rsidRDefault="00FE009E">
      <w:r>
        <w:t xml:space="preserve">Pour les PS : un petit jeu de discrimination visuelle de </w:t>
      </w:r>
      <w:proofErr w:type="spellStart"/>
      <w:r>
        <w:t>Paques</w:t>
      </w:r>
      <w:proofErr w:type="spellEnd"/>
    </w:p>
    <w:p w:rsidR="00FE009E" w:rsidRDefault="00FE009E">
      <w:r>
        <w:t>Vous trouverez aussi des lettres de l’alphabet pour travailler l’écriture du prénom en PS et en MS pour jouer avec les 2 écritures (à poser sur leur alphabet par exemple)</w:t>
      </w:r>
    </w:p>
    <w:p w:rsidR="00FE009E" w:rsidRDefault="00FE009E"/>
    <w:p w:rsidR="00FE009E" w:rsidRPr="00A837EB" w:rsidRDefault="00FE009E">
      <w:r>
        <w:t>Bon Courage</w:t>
      </w:r>
    </w:p>
    <w:sectPr w:rsidR="00FE009E" w:rsidRPr="00A837EB" w:rsidSect="00D349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7F5"/>
    <w:multiLevelType w:val="hybridMultilevel"/>
    <w:tmpl w:val="9970D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634BAD"/>
    <w:multiLevelType w:val="hybridMultilevel"/>
    <w:tmpl w:val="E65CF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D442A1"/>
    <w:rsid w:val="00070AF7"/>
    <w:rsid w:val="00081C20"/>
    <w:rsid w:val="00480E6D"/>
    <w:rsid w:val="004D0ABC"/>
    <w:rsid w:val="00514B47"/>
    <w:rsid w:val="005C1EC7"/>
    <w:rsid w:val="00632073"/>
    <w:rsid w:val="006929FD"/>
    <w:rsid w:val="007D1725"/>
    <w:rsid w:val="00824BB9"/>
    <w:rsid w:val="00836A4E"/>
    <w:rsid w:val="008B7D04"/>
    <w:rsid w:val="00A01306"/>
    <w:rsid w:val="00A837EB"/>
    <w:rsid w:val="00B00F89"/>
    <w:rsid w:val="00B45F49"/>
    <w:rsid w:val="00BA25A6"/>
    <w:rsid w:val="00BE5DBD"/>
    <w:rsid w:val="00CB5C7B"/>
    <w:rsid w:val="00CD755D"/>
    <w:rsid w:val="00D34976"/>
    <w:rsid w:val="00D442A1"/>
    <w:rsid w:val="00ED720E"/>
    <w:rsid w:val="00F01443"/>
    <w:rsid w:val="00F93EA4"/>
    <w:rsid w:val="00FE00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4B47"/>
    <w:rPr>
      <w:color w:val="0000FF" w:themeColor="hyperlink"/>
      <w:u w:val="single"/>
    </w:rPr>
  </w:style>
  <w:style w:type="paragraph" w:styleId="Paragraphedeliste">
    <w:name w:val="List Paragraph"/>
    <w:basedOn w:val="Normal"/>
    <w:uiPriority w:val="34"/>
    <w:qFormat/>
    <w:rsid w:val="00514B47"/>
    <w:pPr>
      <w:ind w:left="720"/>
      <w:contextualSpacing/>
    </w:pPr>
  </w:style>
  <w:style w:type="character" w:customStyle="1" w:styleId="DefaultParagraphFont">
    <w:name w:val="Default Paragraph Font"/>
    <w:rsid w:val="00BA25A6"/>
  </w:style>
  <w:style w:type="paragraph" w:customStyle="1" w:styleId="Normal1">
    <w:name w:val="Normal1"/>
    <w:rsid w:val="00BA25A6"/>
    <w:pPr>
      <w:widowControl w:val="0"/>
      <w:suppressAutoHyphens/>
      <w:spacing w:after="0" w:line="100" w:lineRule="atLeast"/>
    </w:pPr>
    <w:rPr>
      <w:rFonts w:ascii="Times New Roman" w:eastAsia="Times New Roman"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iAW6mQ04C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2021-04-01T11:23:00Z</cp:lastPrinted>
  <dcterms:created xsi:type="dcterms:W3CDTF">2021-04-01T06:55:00Z</dcterms:created>
  <dcterms:modified xsi:type="dcterms:W3CDTF">2021-04-01T16:33:00Z</dcterms:modified>
</cp:coreProperties>
</file>