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1EC5" w14:textId="310CF0A1" w:rsidR="0099692B" w:rsidRDefault="002C0E0B" w:rsidP="00100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Bilan de la période </w:t>
      </w:r>
      <w:r w:rsidR="00FE1439">
        <w:rPr>
          <w:rFonts w:ascii="Janda Safe and Sound" w:hAnsi="Janda Safe and Sound"/>
          <w:sz w:val="36"/>
          <w:szCs w:val="36"/>
        </w:rPr>
        <w:t>3</w:t>
      </w:r>
      <w:r w:rsidR="0099692B">
        <w:rPr>
          <w:rFonts w:ascii="Janda Safe and Sound" w:hAnsi="Janda Safe and Sound"/>
          <w:sz w:val="36"/>
          <w:szCs w:val="36"/>
        </w:rPr>
        <w:t xml:space="preserve"> (</w:t>
      </w:r>
      <w:r w:rsidR="00FE1439">
        <w:rPr>
          <w:rFonts w:ascii="Janda Safe and Sound" w:hAnsi="Janda Safe and Sound"/>
          <w:sz w:val="36"/>
          <w:szCs w:val="36"/>
        </w:rPr>
        <w:t>Janv</w:t>
      </w:r>
      <w:r w:rsidR="00B05EF9">
        <w:rPr>
          <w:rFonts w:ascii="Janda Safe and Sound" w:hAnsi="Janda Safe and Sound"/>
          <w:sz w:val="36"/>
          <w:szCs w:val="36"/>
        </w:rPr>
        <w:t>-</w:t>
      </w:r>
      <w:r w:rsidR="00FE1439">
        <w:rPr>
          <w:rFonts w:ascii="Janda Safe and Sound" w:hAnsi="Janda Safe and Sound"/>
          <w:sz w:val="36"/>
          <w:szCs w:val="36"/>
        </w:rPr>
        <w:t>Fev</w:t>
      </w:r>
      <w:r w:rsidR="00B05EF9">
        <w:rPr>
          <w:rFonts w:ascii="Janda Safe and Sound" w:hAnsi="Janda Safe and Sound"/>
          <w:sz w:val="36"/>
          <w:szCs w:val="36"/>
        </w:rPr>
        <w:t xml:space="preserve"> </w:t>
      </w:r>
      <w:r w:rsidR="0099692B">
        <w:rPr>
          <w:rFonts w:ascii="Janda Safe and Sound" w:hAnsi="Janda Safe and Sound"/>
          <w:sz w:val="36"/>
          <w:szCs w:val="36"/>
        </w:rPr>
        <w:t>20</w:t>
      </w:r>
      <w:r w:rsidR="0010096B">
        <w:rPr>
          <w:rFonts w:ascii="Janda Safe and Sound" w:hAnsi="Janda Safe and Sound"/>
          <w:sz w:val="36"/>
          <w:szCs w:val="36"/>
        </w:rPr>
        <w:t>21)</w:t>
      </w:r>
    </w:p>
    <w:p w14:paraId="0B7711C5" w14:textId="0D2655A6" w:rsidR="000C2DAA" w:rsidRDefault="000C2DAA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>
        <w:rPr>
          <w:rFonts w:ascii="Janda Safe and Sound" w:hAnsi="Janda Safe and Sound"/>
          <w:sz w:val="36"/>
          <w:szCs w:val="36"/>
        </w:rPr>
        <w:t xml:space="preserve">AGIR, </w:t>
      </w:r>
      <w:r w:rsidR="0057597F">
        <w:rPr>
          <w:rFonts w:ascii="Janda Safe and Sound" w:hAnsi="Janda Safe and Sound"/>
          <w:sz w:val="36"/>
          <w:szCs w:val="36"/>
        </w:rPr>
        <w:t>S’EXPRIMER, COMPRENDRE</w:t>
      </w:r>
      <w:r>
        <w:rPr>
          <w:rFonts w:ascii="Janda Safe and Sound" w:hAnsi="Janda Safe and Sound"/>
          <w:sz w:val="36"/>
          <w:szCs w:val="36"/>
        </w:rPr>
        <w:t xml:space="preserve"> À TRAVERS </w:t>
      </w:r>
      <w:r w:rsidR="00FE1439">
        <w:rPr>
          <w:rFonts w:ascii="Janda Safe and Sound" w:hAnsi="Janda Safe and Sound"/>
          <w:sz w:val="36"/>
          <w:szCs w:val="36"/>
        </w:rPr>
        <w:t>L’ACTIVITE PHYSIQUE</w:t>
      </w:r>
    </w:p>
    <w:p w14:paraId="49CB3179" w14:textId="71F176E6" w:rsidR="00DD29F0" w:rsidRPr="00586B7A" w:rsidRDefault="002C0E0B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 xml:space="preserve"> </w:t>
      </w:r>
      <w:r w:rsidR="0099692B" w:rsidRPr="0099692B">
        <w:rPr>
          <w:rFonts w:ascii="Janda Safe and Sound" w:hAnsi="Janda Safe and Sound"/>
          <w:sz w:val="28"/>
          <w:szCs w:val="28"/>
        </w:rPr>
        <w:t>avec les intelligences multiples</w:t>
      </w:r>
    </w:p>
    <w:p w14:paraId="1335DADB" w14:textId="77777777" w:rsidR="0099692B" w:rsidRDefault="0099692B"/>
    <w:p w14:paraId="1419CC9E" w14:textId="77777777" w:rsidR="002C0E0B" w:rsidRPr="0099692B" w:rsidRDefault="0099692B">
      <w:pPr>
        <w:rPr>
          <w:rFonts w:ascii="Janda Safe and Sound" w:hAnsi="Janda Safe and Sound"/>
          <w:sz w:val="22"/>
          <w:szCs w:val="22"/>
        </w:rPr>
      </w:pPr>
      <w:r w:rsidRPr="0099692B">
        <w:rPr>
          <w:rFonts w:ascii="Janda Safe and Sound" w:hAnsi="Janda Safe and Sound"/>
          <w:sz w:val="22"/>
          <w:szCs w:val="22"/>
        </w:rPr>
        <w:t>Chaque période</w:t>
      </w:r>
      <w:r w:rsidR="00B05EF9">
        <w:rPr>
          <w:rFonts w:ascii="Janda Safe and Sound" w:hAnsi="Janda Safe and Sound"/>
          <w:sz w:val="22"/>
          <w:szCs w:val="22"/>
        </w:rPr>
        <w:t xml:space="preserve"> de l’année scolaire</w:t>
      </w:r>
      <w:r w:rsidRPr="0099692B">
        <w:rPr>
          <w:rFonts w:ascii="Janda Safe and Sound" w:hAnsi="Janda Safe and Sound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FE1439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  <w:highlight w:val="lightGray"/>
        </w:rPr>
      </w:pPr>
      <w:r w:rsidRPr="00FE1439">
        <w:rPr>
          <w:rFonts w:ascii="Janda Safe and Sound" w:hAnsi="Janda Safe and Sound" w:cs="Arial"/>
          <w:color w:val="000000"/>
          <w:sz w:val="22"/>
          <w:szCs w:val="22"/>
          <w:highlight w:val="lightGray"/>
        </w:rPr>
        <w:t>Agir, s'exprimer, comprendre à travers l'activité physique</w:t>
      </w:r>
    </w:p>
    <w:p w14:paraId="4FF2112C" w14:textId="77777777" w:rsidR="0099692B" w:rsidRPr="00FE1439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FE1439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Explorer le monde</w:t>
      </w:r>
    </w:p>
    <w:p w14:paraId="4212649C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9692B">
        <w:rPr>
          <w:rFonts w:ascii="Janda Safe and Sound" w:hAnsi="Janda Safe and Sound" w:cs="Arial"/>
          <w:color w:val="000000"/>
          <w:sz w:val="22"/>
          <w:szCs w:val="22"/>
          <w:u w:val="single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</w:rPr>
        <w:t>. Ces compétences sont travaillées tout au long du cycle 1.</w:t>
      </w:r>
    </w:p>
    <w:p w14:paraId="56AA8212" w14:textId="5AB130BB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,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 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c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observant, d’autres 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>à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travers d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 xml:space="preserve">es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réussite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 xml:space="preserve"> (voir tableau ci-dessous)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, cela incite à aller vers d’autres choix. </w:t>
      </w:r>
    </w:p>
    <w:p w14:paraId="629D4EB7" w14:textId="77777777" w:rsidR="0010096B" w:rsidRPr="0010096B" w:rsidRDefault="0010096B" w:rsidP="0010096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10096B">
        <w:rPr>
          <w:rFonts w:ascii="Janda Safe and Sound" w:hAnsi="Janda Safe and Sound" w:cs="Arial"/>
          <w:color w:val="000000"/>
          <w:sz w:val="22"/>
          <w:szCs w:val="22"/>
        </w:rPr>
        <w:t>Ce qui est attendu des enfants en fin d'école maternelle </w:t>
      </w:r>
    </w:p>
    <w:p w14:paraId="47E1BCB0" w14:textId="6C8F216D" w:rsidR="0010096B" w:rsidRPr="0010096B" w:rsidRDefault="0010096B" w:rsidP="0010096B">
      <w:pPr>
        <w:pStyle w:val="Paragraphedeliste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10096B">
        <w:rPr>
          <w:rFonts w:ascii="Janda Safe and Sound" w:hAnsi="Janda Safe and Sound" w:cs="Arial"/>
          <w:color w:val="000000"/>
          <w:sz w:val="22"/>
          <w:szCs w:val="22"/>
        </w:rPr>
        <w:t>Courir, sauter, lancer de différentes façons, dans des espaces et avec des matériels variés, dans un but précis.</w:t>
      </w:r>
    </w:p>
    <w:p w14:paraId="3A108F98" w14:textId="7904D7C6" w:rsidR="0010096B" w:rsidRPr="0010096B" w:rsidRDefault="0010096B" w:rsidP="0010096B">
      <w:pPr>
        <w:pStyle w:val="Paragraphedeliste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10096B">
        <w:rPr>
          <w:rFonts w:ascii="Janda Safe and Sound" w:hAnsi="Janda Safe and Sound" w:cs="Arial"/>
          <w:color w:val="000000"/>
          <w:sz w:val="22"/>
          <w:szCs w:val="22"/>
        </w:rPr>
        <w:t>Ajuster et enchaîner ses actions et ses déplacements en fonction d'obstacles à franchir ou de la trajectoire d'objets sur lesquels agir.</w:t>
      </w:r>
    </w:p>
    <w:p w14:paraId="28618406" w14:textId="59C1C0D1" w:rsidR="0010096B" w:rsidRPr="0010096B" w:rsidRDefault="0010096B" w:rsidP="0010096B">
      <w:pPr>
        <w:pStyle w:val="Paragraphedeliste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10096B">
        <w:rPr>
          <w:rFonts w:ascii="Janda Safe and Sound" w:hAnsi="Janda Safe and Sound" w:cs="Arial"/>
          <w:color w:val="000000"/>
          <w:sz w:val="22"/>
          <w:szCs w:val="22"/>
        </w:rPr>
        <w:t>Se déplacer avec aisance dans des environnements variés, naturels ou aménagés.</w:t>
      </w:r>
    </w:p>
    <w:p w14:paraId="4012B0CC" w14:textId="5AD78BEE" w:rsidR="0010096B" w:rsidRPr="0010096B" w:rsidRDefault="0010096B" w:rsidP="0010096B">
      <w:pPr>
        <w:pStyle w:val="Paragraphedeliste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10096B">
        <w:rPr>
          <w:rFonts w:ascii="Janda Safe and Sound" w:hAnsi="Janda Safe and Sound" w:cs="Arial"/>
          <w:color w:val="000000"/>
          <w:sz w:val="22"/>
          <w:szCs w:val="22"/>
        </w:rPr>
        <w:t>Construire et conserver une séquence d'actions et de déplacements, en relation avec d'autres partenaires, avec ou sans support musical.</w:t>
      </w:r>
    </w:p>
    <w:p w14:paraId="744C4B2D" w14:textId="77777777" w:rsidR="0010096B" w:rsidRDefault="0010096B" w:rsidP="007C25E2">
      <w:pPr>
        <w:pStyle w:val="Paragraphedeliste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10096B">
        <w:rPr>
          <w:rFonts w:ascii="Janda Safe and Sound" w:hAnsi="Janda Safe and Sound" w:cs="Arial"/>
          <w:color w:val="000000"/>
          <w:sz w:val="22"/>
          <w:szCs w:val="22"/>
        </w:rPr>
        <w:t>Coordonner ses gestes et ses déplacements avec ceux des autres, lors de rondes et jeux chantés.</w:t>
      </w:r>
    </w:p>
    <w:p w14:paraId="5652CC80" w14:textId="3E957B89" w:rsidR="0010096B" w:rsidRPr="0010096B" w:rsidRDefault="0010096B" w:rsidP="007C25E2">
      <w:pPr>
        <w:pStyle w:val="Paragraphedeliste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10096B">
        <w:rPr>
          <w:rFonts w:ascii="Janda Safe and Sound" w:hAnsi="Janda Safe and Sound" w:cs="Arial"/>
          <w:color w:val="000000"/>
          <w:sz w:val="22"/>
          <w:szCs w:val="22"/>
        </w:rPr>
        <w:t>Coopérer, exercer des rôles différents complémentaires, s'opposer, élaborer des stratégies pour viser un but ou un effet commun.</w:t>
      </w:r>
    </w:p>
    <w:p w14:paraId="54231CEA" w14:textId="2DECF755" w:rsidR="0010096B" w:rsidRPr="0010096B" w:rsidRDefault="0010096B" w:rsidP="0010096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10096B">
        <w:rPr>
          <w:rFonts w:ascii="Janda Safe and Sound" w:hAnsi="Janda Safe and Sound" w:cs="Arial"/>
          <w:color w:val="000000"/>
          <w:sz w:val="22"/>
          <w:szCs w:val="22"/>
        </w:rPr>
        <w:t>Nous avons également travaillé les autres domaines d’apprentissage et notamment Mobiliser le langage dans toutes ses dimensions qui représente l’enjeu premier de l’école maternelle.</w:t>
      </w:r>
    </w:p>
    <w:p w14:paraId="664CDEBA" w14:textId="087764A9" w:rsidR="0099692B" w:rsidRPr="0099692B" w:rsidRDefault="0010096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10096B">
        <w:rPr>
          <w:rFonts w:ascii="Janda Safe and Sound" w:hAnsi="Janda Safe and Sound" w:cs="Arial"/>
          <w:color w:val="000000"/>
          <w:sz w:val="22"/>
          <w:szCs w:val="22"/>
        </w:rPr>
        <w:t>Je reste à votre disposition pour des explications supplémentaires</w:t>
      </w:r>
      <w:r>
        <w:rPr>
          <w:rFonts w:ascii="Janda Safe and Sound" w:hAnsi="Janda Safe and Sound" w:cs="Arial"/>
          <w:color w:val="000000"/>
          <w:sz w:val="20"/>
          <w:szCs w:val="20"/>
        </w:rPr>
        <w:t>.</w:t>
      </w:r>
    </w:p>
    <w:p w14:paraId="0776268A" w14:textId="77777777" w:rsidR="0010096B" w:rsidRDefault="0010096B">
      <w:pPr>
        <w:sectPr w:rsidR="0010096B" w:rsidSect="0010096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271"/>
        <w:gridCol w:w="1458"/>
        <w:gridCol w:w="1660"/>
        <w:gridCol w:w="1582"/>
        <w:gridCol w:w="1609"/>
        <w:gridCol w:w="1689"/>
        <w:gridCol w:w="1501"/>
        <w:gridCol w:w="1420"/>
        <w:gridCol w:w="1689"/>
      </w:tblGrid>
      <w:tr w:rsidR="00A84D7D" w:rsidRPr="00C74B33" w14:paraId="0FE5DA73" w14:textId="77777777" w:rsidTr="00C74B33">
        <w:trPr>
          <w:jc w:val="center"/>
        </w:trPr>
        <w:tc>
          <w:tcPr>
            <w:tcW w:w="2271" w:type="dxa"/>
          </w:tcPr>
          <w:p w14:paraId="3D555A80" w14:textId="77777777" w:rsidR="00DD29F0" w:rsidRPr="00C74B33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C74B33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C74B33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C74B33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C74B33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6180EAEF" w:rsidR="00DD29F0" w:rsidRPr="00C74B33" w:rsidRDefault="00A84D7D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29C1BF3F" w:rsidR="00DD29F0" w:rsidRPr="00C74B33" w:rsidRDefault="00C74B33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51AF19B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108585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361F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8.55pt" to="41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B10wEAAIsDAAAOAAAAZHJzL2Uyb0RvYy54bWysU8Fu2zAMvQ/YPwi6L04CtOiMOD2k6y7Z&#10;FqDdBzASHQuVREFS4uTvRylp1m23oT4Iokg+8j3Si/ujs+KAMRnynZxNplKgV6SN33Xy5/Pjpzsp&#10;UgavwZLHTp4wyfvlxw+LMbQ4p4GsxigYxKd2DJ0ccg5t0yQ1oIM0oYCenT1FB5nNuGt0hJHRnW3m&#10;0+ltM1LUIZLClPj14eyUy4rf96jyj75PmIXtJPeW6xnruS1ns1xAu4sQBqMubcB/dOHAeC56hXqA&#10;DGIfzT9QzqhIifo8UeQa6nujsHJgNrPpX2yeBghYubA4KVxlSu8Hq74fNlEY3cnPUnhwPKK18Shm&#10;VZoxpJYjVn4TCzl19E9hTeolCU+rAfwOa4vPp8B5syJm80dKMVLgAtvxG2mOgX2mqtOxj65AsgLi&#10;WMdxuo4Dj1mo86Pi1/n87nZa22mgfc0LMeWvSE6USyct91xx4bBOufQB7WtIKePp0Vhbh229GJnt&#10;zfymJiSyRhdnCUtxt13ZKA5Q1qV+lRR73oZF2ntdwQYE/eVyz2As30WuauRoWB+LslRzqKWwyH9I&#10;uZ3bs/6iVhGo7Gtqt6RPm1jcxeKJVx6X7Swr9dauUb//oeUvAAAA//8DAFBLAwQUAAYACAAAACEA&#10;87+TbN0AAAAHAQAADwAAAGRycy9kb3ducmV2LnhtbEyOzU7DMBCE70i8g7VI3KiTokIU4lQIqVxa&#10;qNqiqtzceEki4nVkO214exYucJwfzXzFfLSdOKEPrSMF6SQBgVQ501Kt4G23uMlAhKjJ6M4RKvjC&#10;APPy8qLQuXFn2uBpG2vBIxRyraCJsc+lDFWDVoeJ65E4+3De6sjS19J4feZx28lpktxJq1vih0b3&#10;+NRg9bkdrILNarHM9sthrPz7c/q6W69eDiFT6vpqfHwAEXGMf2X4wWd0KJnp6AYyQXQKsumMm+zf&#10;pyA4/9VHBbPbFGRZyP/85TcAAAD//wMAUEsBAi0AFAAGAAgAAAAhALaDOJL+AAAA4QEAABMAAAAA&#10;AAAAAAAAAAAAAAAAAFtDb250ZW50X1R5cGVzXS54bWxQSwECLQAUAAYACAAAACEAOP0h/9YAAACU&#10;AQAACwAAAAAAAAAAAAAAAAAvAQAAX3JlbHMvLnJlbHNQSwECLQAUAAYACAAAACEAZXYQddMBAACL&#10;AwAADgAAAAAAAAAAAAAAAAAuAgAAZHJzL2Uyb0RvYy54bWxQSwECLQAUAAYACAAAACEA87+TbN0A&#10;AAAHAQAADwAAAAAAAAAAAAAAAAAtBAAAZHJzL2Rvd25yZXYueG1sUEsFBgAAAAAEAAQA8wAAADc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458" w:type="dxa"/>
          </w:tcPr>
          <w:p w14:paraId="255A608D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36BA9F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C74B33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5F805B1D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A344FFC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C74B33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51869A04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C74B33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1D56E24A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C74B33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17521719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434CC64A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C74B33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083793BA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2B0EA6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29DDEC78" w14:textId="77777777" w:rsidR="0036427F" w:rsidRPr="00C74B33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503BA598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B4CA0F9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C74B33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5777263E" w14:textId="77777777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1030061" w14:textId="146B353D" w:rsidR="00DD29F0" w:rsidRPr="00C74B33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sz w:val="18"/>
                <w:szCs w:val="18"/>
              </w:rPr>
              <w:t>LOGICO-MATH</w:t>
            </w:r>
            <w:r w:rsidR="00C74B33" w:rsidRPr="00C74B33">
              <w:rPr>
                <w:rFonts w:ascii="Janda Safe and Sound" w:hAnsi="Janda Safe and Sound"/>
                <w:sz w:val="18"/>
                <w:szCs w:val="18"/>
              </w:rPr>
              <w:t>S</w:t>
            </w:r>
          </w:p>
          <w:p w14:paraId="3B323346" w14:textId="77777777" w:rsidR="0036427F" w:rsidRPr="00C74B33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C74B33">
              <w:rPr>
                <w:rFonts w:ascii="Janda Safe and Sound" w:hAnsi="Janda Safe and Sound"/>
                <w:noProof/>
                <w:sz w:val="18"/>
                <w:szCs w:val="18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C74B33" w14:paraId="37597C33" w14:textId="77777777" w:rsidTr="00C74B33">
        <w:trPr>
          <w:jc w:val="center"/>
        </w:trPr>
        <w:tc>
          <w:tcPr>
            <w:tcW w:w="2271" w:type="dxa"/>
          </w:tcPr>
          <w:p w14:paraId="0D913CD3" w14:textId="77777777" w:rsidR="00FE1439" w:rsidRPr="00C74B33" w:rsidRDefault="00FE1439" w:rsidP="00FE1439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Construire et conserver une séquence d'actions et de déplacements, en relation avec d'autres partenaires, avec ou sans support musical.</w:t>
            </w:r>
          </w:p>
          <w:p w14:paraId="01FB80C3" w14:textId="77777777" w:rsidR="00FD1292" w:rsidRPr="00C74B33" w:rsidRDefault="00FD1292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8" w:type="dxa"/>
          </w:tcPr>
          <w:p w14:paraId="7B77B922" w14:textId="77777777" w:rsidR="00FE1439" w:rsidRPr="00C74B33" w:rsidRDefault="00FE1439" w:rsidP="00FE1439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Distinguer les filles et les garçons de la classe </w:t>
            </w:r>
          </w:p>
          <w:p w14:paraId="28875FF4" w14:textId="77777777" w:rsidR="00DD29F0" w:rsidRPr="00C74B33" w:rsidRDefault="00DD29F0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60" w:type="dxa"/>
          </w:tcPr>
          <w:p w14:paraId="2388D446" w14:textId="77777777" w:rsidR="000A03AA" w:rsidRDefault="000A03AA" w:rsidP="000A03AA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Danser les yeux bandés</w:t>
            </w:r>
          </w:p>
          <w:p w14:paraId="003A7A12" w14:textId="77777777" w:rsidR="00DD29F0" w:rsidRDefault="00DD29F0" w:rsidP="00FA6C6D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6C78E670" w14:textId="3A32544B" w:rsidR="000A03AA" w:rsidRPr="00C74B33" w:rsidRDefault="000A03AA" w:rsidP="00FA6C6D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Inventer une chorégraphie sur une musique</w:t>
            </w:r>
          </w:p>
        </w:tc>
        <w:tc>
          <w:tcPr>
            <w:tcW w:w="1582" w:type="dxa"/>
          </w:tcPr>
          <w:p w14:paraId="03517576" w14:textId="54D97A94" w:rsidR="0010096B" w:rsidRDefault="0010096B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Ranger les phases de la danse pour les mémoriser </w:t>
            </w:r>
          </w:p>
          <w:p w14:paraId="36406153" w14:textId="5EE273A9" w:rsid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307BF150" w14:textId="677BC133" w:rsidR="00C74B33" w:rsidRP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Danser en miroir avec un autre élève</w:t>
            </w:r>
          </w:p>
          <w:p w14:paraId="5FE779E9" w14:textId="77777777" w:rsidR="0010096B" w:rsidRPr="00C74B33" w:rsidRDefault="0010096B" w:rsidP="00FE1439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752D3C83" w14:textId="128D1A50" w:rsidR="0010096B" w:rsidRPr="00C74B33" w:rsidRDefault="0010096B" w:rsidP="00FE143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Décrire un camarade de classe</w:t>
            </w:r>
            <w:r w:rsidR="00C74B33" w:rsidRPr="00C74B3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pour faire un « qui est-ce ? »</w:t>
            </w:r>
          </w:p>
        </w:tc>
        <w:tc>
          <w:tcPr>
            <w:tcW w:w="1609" w:type="dxa"/>
          </w:tcPr>
          <w:p w14:paraId="0B59D7D7" w14:textId="77777777" w:rsidR="0010096B" w:rsidRPr="00C74B33" w:rsidRDefault="0010096B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S'exercer aux signes du livres</w:t>
            </w:r>
          </w:p>
          <w:p w14:paraId="63776819" w14:textId="34D13B6F" w:rsidR="00DD29F0" w:rsidRPr="00C74B33" w:rsidRDefault="00DD29F0" w:rsidP="00FA6C6D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14:paraId="02D2F5EE" w14:textId="65A2A7D5" w:rsidR="0010096B" w:rsidRPr="00C74B33" w:rsidRDefault="0010096B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Jouer au jeu de kim sur le corps humain</w:t>
            </w:r>
          </w:p>
          <w:p w14:paraId="2C0D95E9" w14:textId="203CC4F8" w:rsidR="00C74B33" w:rsidRP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565D0FD8" w14:textId="309AE0A8" w:rsidR="00C74B33" w:rsidRP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Jouer au loto du corps humain</w:t>
            </w:r>
          </w:p>
          <w:p w14:paraId="66F7DCD9" w14:textId="77777777" w:rsidR="00DD29F0" w:rsidRPr="00C74B33" w:rsidRDefault="00DD29F0" w:rsidP="00FE1439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4DE05828" w14:textId="6B6EAC97" w:rsidR="0010096B" w:rsidRPr="00C74B33" w:rsidRDefault="0010096B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 xml:space="preserve">Reconstituer un portrait </w:t>
            </w:r>
            <w:r w:rsidR="00C74B33"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en respectant une description</w:t>
            </w: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6E86775" w14:textId="77777777" w:rsidR="0010096B" w:rsidRPr="00C74B33" w:rsidRDefault="0010096B" w:rsidP="00FE1439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6CD5B331" w14:textId="77777777" w:rsidR="0010096B" w:rsidRPr="00C74B33" w:rsidRDefault="0010096B" w:rsidP="00C74B33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 xml:space="preserve">Jouer au jeu des différences </w:t>
            </w:r>
          </w:p>
          <w:p w14:paraId="6B9A7034" w14:textId="77777777" w:rsidR="0010096B" w:rsidRPr="00C74B33" w:rsidRDefault="0010096B" w:rsidP="00FE1439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76E16052" w14:textId="4CC15A0B" w:rsidR="00C74B33" w:rsidRPr="00C74B33" w:rsidRDefault="00C74B33" w:rsidP="00FE1439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Jouer au jeu du « qui est-ce ? »</w:t>
            </w:r>
          </w:p>
        </w:tc>
        <w:tc>
          <w:tcPr>
            <w:tcW w:w="1501" w:type="dxa"/>
          </w:tcPr>
          <w:p w14:paraId="35A61011" w14:textId="77777777" w:rsidR="00FE1439" w:rsidRPr="00C74B33" w:rsidRDefault="00FE1439" w:rsidP="00FE1439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Connaitre les parties du corps pour les utiliser en danse</w:t>
            </w:r>
          </w:p>
          <w:p w14:paraId="47D15591" w14:textId="77777777" w:rsidR="0010096B" w:rsidRPr="00C74B33" w:rsidRDefault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44CC8759" w14:textId="7CF583CC" w:rsidR="0010096B" w:rsidRDefault="0010096B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Fabriquer et manipuler son pantin</w:t>
            </w:r>
          </w:p>
          <w:p w14:paraId="71CE1514" w14:textId="0A0B96BB" w:rsid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79A23E26" w14:textId="1354E57C" w:rsid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Danser les yeux bandés</w:t>
            </w:r>
          </w:p>
          <w:p w14:paraId="3AF48836" w14:textId="521A4201" w:rsid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5462F7A7" w14:textId="237183C9" w:rsid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Danser avec un ballon</w:t>
            </w:r>
          </w:p>
          <w:p w14:paraId="60F4D793" w14:textId="2BFF1891" w:rsid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3F391071" w14:textId="3912DB3D" w:rsidR="0010096B" w:rsidRPr="00C74B33" w:rsidRDefault="00C74B33" w:rsidP="00C74B33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Inventer une chorégraphie</w:t>
            </w:r>
          </w:p>
        </w:tc>
        <w:tc>
          <w:tcPr>
            <w:tcW w:w="1420" w:type="dxa"/>
          </w:tcPr>
          <w:p w14:paraId="1827722C" w14:textId="77777777" w:rsidR="00FE1439" w:rsidRPr="00C74B33" w:rsidRDefault="00FE1439" w:rsidP="00FE1439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Connaitre les parties du corps pour les utiliser en danse</w:t>
            </w:r>
          </w:p>
          <w:p w14:paraId="326614C2" w14:textId="77777777" w:rsidR="00DD29F0" w:rsidRPr="00C74B33" w:rsidRDefault="00DD29F0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11372EAC" w14:textId="343237B8" w:rsidR="0010096B" w:rsidRPr="00C74B33" w:rsidRDefault="0010096B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S'exercer aux signes du livres</w:t>
            </w:r>
          </w:p>
          <w:p w14:paraId="05905029" w14:textId="0C5FDEDC" w:rsidR="00C74B33" w:rsidRP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54F5469B" w14:textId="2AB46565" w:rsidR="00C74B33" w:rsidRP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Reconstituer un portrait en respectant une description</w:t>
            </w:r>
          </w:p>
          <w:p w14:paraId="0B389333" w14:textId="4D0E231E" w:rsidR="0010096B" w:rsidRPr="00C74B33" w:rsidRDefault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14:paraId="44F2C95C" w14:textId="77777777" w:rsidR="0010096B" w:rsidRPr="00C74B33" w:rsidRDefault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Trier par taille les galettes</w:t>
            </w:r>
          </w:p>
          <w:p w14:paraId="3D8DFFF2" w14:textId="77777777" w:rsidR="0010096B" w:rsidRPr="00C74B33" w:rsidRDefault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695945D8" w14:textId="77777777" w:rsidR="0010096B" w:rsidRPr="00C74B33" w:rsidRDefault="0010096B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Comparer les longueurs des côtés des formes pour faire des assemblages</w:t>
            </w:r>
          </w:p>
          <w:p w14:paraId="50A9761A" w14:textId="77777777" w:rsidR="0010096B" w:rsidRPr="00C74B33" w:rsidRDefault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  <w:p w14:paraId="1473BE55" w14:textId="0D9A7775" w:rsidR="0010096B" w:rsidRPr="00C74B33" w:rsidRDefault="0010096B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Ranger les phases de la danse pour les mémoriser </w:t>
            </w:r>
          </w:p>
        </w:tc>
      </w:tr>
      <w:tr w:rsidR="00FE1439" w:rsidRPr="00C74B33" w14:paraId="3E415DF8" w14:textId="77777777" w:rsidTr="00C74B33">
        <w:trPr>
          <w:trHeight w:val="235"/>
          <w:jc w:val="center"/>
        </w:trPr>
        <w:tc>
          <w:tcPr>
            <w:tcW w:w="2271" w:type="dxa"/>
          </w:tcPr>
          <w:p w14:paraId="4DB0E618" w14:textId="7883D6D8" w:rsidR="00FE1439" w:rsidRPr="00C74B33" w:rsidRDefault="00FE1439" w:rsidP="00C74B33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Choisir différents outils, médiums, supports en fonction d'un projet ou d'une consigne et les utiliser en adaptant son geste.</w:t>
            </w:r>
          </w:p>
        </w:tc>
        <w:tc>
          <w:tcPr>
            <w:tcW w:w="1458" w:type="dxa"/>
          </w:tcPr>
          <w:p w14:paraId="1678098D" w14:textId="77777777" w:rsidR="00FE1439" w:rsidRPr="00C74B33" w:rsidRDefault="00FE1439" w:rsidP="0017328F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60" w:type="dxa"/>
          </w:tcPr>
          <w:p w14:paraId="5AA4588B" w14:textId="1E33A287" w:rsidR="000E0926" w:rsidRPr="00C74B33" w:rsidRDefault="000E0926" w:rsidP="000E0926">
            <w:pPr>
              <w:pStyle w:val="western"/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 xml:space="preserve">Jouer au jeu des différences </w:t>
            </w:r>
          </w:p>
          <w:p w14:paraId="1613301B" w14:textId="77777777" w:rsidR="00FE1439" w:rsidRPr="00C74B33" w:rsidRDefault="00FE1439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2" w:type="dxa"/>
          </w:tcPr>
          <w:p w14:paraId="79293307" w14:textId="444BF9A9" w:rsidR="00FE1439" w:rsidRPr="00C74B33" w:rsidRDefault="0010096B" w:rsidP="00C74B33">
            <w:pPr>
              <w:pStyle w:val="western"/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Lister les différences en les catégorisant</w:t>
            </w:r>
          </w:p>
        </w:tc>
        <w:tc>
          <w:tcPr>
            <w:tcW w:w="1609" w:type="dxa"/>
          </w:tcPr>
          <w:p w14:paraId="3C978EBA" w14:textId="77777777" w:rsidR="00FE1439" w:rsidRPr="00C74B33" w:rsidRDefault="00FE1439" w:rsidP="0017328F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14:paraId="6C8B1DE5" w14:textId="42D9AA82" w:rsidR="00FE1439" w:rsidRPr="00C74B33" w:rsidRDefault="0010096B" w:rsidP="0010096B">
            <w:pPr>
              <w:pStyle w:val="western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Dessiner son pantin articul</w:t>
            </w:r>
            <w:r w:rsidR="00A535ED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  <w:t>é</w:t>
            </w:r>
          </w:p>
          <w:p w14:paraId="1D4B40BA" w14:textId="1C0F521D" w:rsidR="0010096B" w:rsidRPr="00C74B33" w:rsidRDefault="0010096B" w:rsidP="0010096B">
            <w:pPr>
              <w:pStyle w:val="western"/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 xml:space="preserve">Construire son pantin </w:t>
            </w:r>
          </w:p>
        </w:tc>
        <w:tc>
          <w:tcPr>
            <w:tcW w:w="1501" w:type="dxa"/>
          </w:tcPr>
          <w:p w14:paraId="6AFEDA29" w14:textId="77777777" w:rsidR="00FE1439" w:rsidRPr="00C74B33" w:rsidRDefault="00FE1439" w:rsidP="0017328F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0" w:type="dxa"/>
          </w:tcPr>
          <w:p w14:paraId="4E0458BF" w14:textId="77777777" w:rsidR="00FE1439" w:rsidRPr="00C74B33" w:rsidRDefault="00FE1439" w:rsidP="009B64A2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14:paraId="17CD68FD" w14:textId="31B5B052" w:rsidR="00FE1439" w:rsidRPr="00C74B33" w:rsidRDefault="0010096B" w:rsidP="00C74B33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Lister les différences en les catégorisant</w:t>
            </w:r>
          </w:p>
        </w:tc>
      </w:tr>
      <w:tr w:rsidR="00C74B33" w:rsidRPr="00C74B33" w14:paraId="0E26908B" w14:textId="77777777" w:rsidTr="00C74B33">
        <w:trPr>
          <w:trHeight w:val="235"/>
          <w:jc w:val="center"/>
        </w:trPr>
        <w:tc>
          <w:tcPr>
            <w:tcW w:w="2271" w:type="dxa"/>
          </w:tcPr>
          <w:p w14:paraId="037BF885" w14:textId="35B4E263" w:rsidR="00C74B33" w:rsidRPr="00C74B33" w:rsidRDefault="00C74B33" w:rsidP="00C74B33">
            <w:pPr>
              <w:shd w:val="clear" w:color="auto" w:fill="FFFFFF"/>
              <w:spacing w:before="100" w:beforeAutospacing="1" w:after="100" w:afterAutospacing="1"/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Janda Safe and Sound" w:hAnsi="Janda Safe and Sound" w:cs="Arial"/>
                <w:color w:val="000000"/>
                <w:sz w:val="18"/>
                <w:szCs w:val="18"/>
              </w:rPr>
              <w:t>Coordonner ses gestes et ses déplacements avec ceux des autres, lors de rondes et jeux chantés.</w:t>
            </w:r>
          </w:p>
        </w:tc>
        <w:tc>
          <w:tcPr>
            <w:tcW w:w="1458" w:type="dxa"/>
          </w:tcPr>
          <w:p w14:paraId="45F9BAC4" w14:textId="77777777" w:rsidR="00C74B33" w:rsidRPr="00C74B33" w:rsidRDefault="00C74B33" w:rsidP="0017328F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60" w:type="dxa"/>
          </w:tcPr>
          <w:p w14:paraId="187ED0BD" w14:textId="61647881" w:rsidR="00C74B33" w:rsidRPr="00C74B33" w:rsidRDefault="00C74B33" w:rsidP="000E0926">
            <w:pPr>
              <w:pStyle w:val="western"/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Danser en ronde sur la musique « j’aime la galette »</w:t>
            </w:r>
          </w:p>
        </w:tc>
        <w:tc>
          <w:tcPr>
            <w:tcW w:w="1582" w:type="dxa"/>
          </w:tcPr>
          <w:p w14:paraId="541AACD7" w14:textId="697175B3" w:rsidR="00C74B33" w:rsidRPr="00C74B33" w:rsidRDefault="00C74B33" w:rsidP="0010096B">
            <w:pPr>
              <w:pStyle w:val="western"/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Danser en ronde sur la musique « j’aime la galette »</w:t>
            </w:r>
          </w:p>
        </w:tc>
        <w:tc>
          <w:tcPr>
            <w:tcW w:w="1609" w:type="dxa"/>
          </w:tcPr>
          <w:p w14:paraId="1E658734" w14:textId="77777777" w:rsidR="00C74B33" w:rsidRPr="00C74B33" w:rsidRDefault="00C74B33" w:rsidP="0017328F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14:paraId="38009A3A" w14:textId="77777777" w:rsidR="00C74B33" w:rsidRPr="00C74B33" w:rsidRDefault="00C74B33" w:rsidP="0010096B">
            <w:pPr>
              <w:pStyle w:val="western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01" w:type="dxa"/>
          </w:tcPr>
          <w:p w14:paraId="0A296FBA" w14:textId="40BD355C" w:rsidR="00C74B33" w:rsidRPr="00C74B33" w:rsidRDefault="00C74B33" w:rsidP="0017328F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Danser en ronde sur la musique « j’aime la galette »</w:t>
            </w:r>
          </w:p>
        </w:tc>
        <w:tc>
          <w:tcPr>
            <w:tcW w:w="1420" w:type="dxa"/>
          </w:tcPr>
          <w:p w14:paraId="72AFDF13" w14:textId="77777777" w:rsidR="00C74B33" w:rsidRPr="00C74B33" w:rsidRDefault="00C74B33" w:rsidP="009B64A2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14:paraId="600DD80F" w14:textId="77777777" w:rsidR="00C74B33" w:rsidRP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74B33" w:rsidRPr="00C74B33" w14:paraId="13E3683E" w14:textId="77777777" w:rsidTr="00C74B33">
        <w:trPr>
          <w:trHeight w:val="235"/>
          <w:jc w:val="center"/>
        </w:trPr>
        <w:tc>
          <w:tcPr>
            <w:tcW w:w="2271" w:type="dxa"/>
          </w:tcPr>
          <w:p w14:paraId="3B63DD68" w14:textId="78B6E759" w:rsidR="00C74B33" w:rsidRPr="00C74B33" w:rsidRDefault="00C74B33" w:rsidP="00C74B33">
            <w:pPr>
              <w:shd w:val="clear" w:color="auto" w:fill="FFFFFF"/>
              <w:spacing w:before="100" w:beforeAutospacing="1" w:after="100" w:afterAutospacing="1"/>
              <w:rPr>
                <w:rFonts w:ascii="Janda Safe and Sound" w:hAnsi="Janda Safe and Sound" w:cs="Arial"/>
                <w:color w:val="000000"/>
                <w:sz w:val="18"/>
                <w:szCs w:val="18"/>
              </w:rPr>
            </w:pPr>
            <w:r w:rsidRPr="00C74B33">
              <w:rPr>
                <w:rFonts w:ascii="Janda Safe and Sound" w:hAnsi="Janda Safe and Sound" w:cs="Arial"/>
                <w:color w:val="000000"/>
                <w:sz w:val="18"/>
                <w:szCs w:val="18"/>
              </w:rPr>
              <w:t>Se déplacer avec aisance dans des environnements aménagés</w:t>
            </w:r>
          </w:p>
        </w:tc>
        <w:tc>
          <w:tcPr>
            <w:tcW w:w="1458" w:type="dxa"/>
          </w:tcPr>
          <w:p w14:paraId="0131B7CD" w14:textId="77777777" w:rsidR="00C74B33" w:rsidRPr="00C74B33" w:rsidRDefault="00C74B33" w:rsidP="0017328F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60" w:type="dxa"/>
          </w:tcPr>
          <w:p w14:paraId="6B64DEDB" w14:textId="77777777" w:rsidR="00C74B33" w:rsidRPr="00C74B33" w:rsidRDefault="00C74B33" w:rsidP="000E0926">
            <w:pPr>
              <w:pStyle w:val="western"/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2" w:type="dxa"/>
          </w:tcPr>
          <w:p w14:paraId="17C657EC" w14:textId="77777777" w:rsidR="00C74B33" w:rsidRPr="00C74B33" w:rsidRDefault="00C74B33" w:rsidP="0010096B">
            <w:pPr>
              <w:pStyle w:val="western"/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9" w:type="dxa"/>
          </w:tcPr>
          <w:p w14:paraId="2F27A804" w14:textId="77777777" w:rsidR="00C74B33" w:rsidRPr="00C74B33" w:rsidRDefault="00C74B33" w:rsidP="0017328F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14:paraId="1F656C89" w14:textId="77777777" w:rsidR="00C74B33" w:rsidRPr="00C74B33" w:rsidRDefault="00C74B33" w:rsidP="0010096B">
            <w:pPr>
              <w:pStyle w:val="western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01" w:type="dxa"/>
          </w:tcPr>
          <w:p w14:paraId="11017766" w14:textId="511C433A" w:rsidR="00C74B33" w:rsidRPr="00C74B33" w:rsidRDefault="00C74B33" w:rsidP="0017328F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  <w:r w:rsidRPr="00C74B33"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  <w:t>Se déplacer sur un parcours moteur avec poutre, plan incliné, pont suspendu…</w:t>
            </w:r>
          </w:p>
        </w:tc>
        <w:tc>
          <w:tcPr>
            <w:tcW w:w="1420" w:type="dxa"/>
          </w:tcPr>
          <w:p w14:paraId="004E3D4E" w14:textId="77777777" w:rsidR="00C74B33" w:rsidRPr="00C74B33" w:rsidRDefault="00C74B33" w:rsidP="009B64A2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89" w:type="dxa"/>
          </w:tcPr>
          <w:p w14:paraId="5492841E" w14:textId="77777777" w:rsidR="00C74B33" w:rsidRPr="00C74B33" w:rsidRDefault="00C74B33" w:rsidP="0010096B">
            <w:pPr>
              <w:rPr>
                <w:rFonts w:ascii="Trebuchet MS" w:hAnsi="Trebuchet MS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2B881963" w14:textId="77777777" w:rsidR="00047FBE" w:rsidRPr="00C72BC1" w:rsidRDefault="00047FBE" w:rsidP="00C74B33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</w:p>
    <w:sectPr w:rsidR="00047FBE" w:rsidRPr="00C72BC1" w:rsidSect="00C74B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Safe and Sound">
    <w:altName w:val="Calibri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C008B"/>
    <w:multiLevelType w:val="hybridMultilevel"/>
    <w:tmpl w:val="93AC9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09434">
      <w:numFmt w:val="bullet"/>
      <w:lvlText w:val="-"/>
      <w:lvlJc w:val="left"/>
      <w:pPr>
        <w:ind w:left="1440" w:hanging="360"/>
      </w:pPr>
      <w:rPr>
        <w:rFonts w:ascii="Janda Safe and Sound" w:eastAsia="Times New Roman" w:hAnsi="Janda Safe and Sound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F0"/>
    <w:rsid w:val="00003237"/>
    <w:rsid w:val="0000547B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03AA"/>
    <w:rsid w:val="000A4907"/>
    <w:rsid w:val="000A5992"/>
    <w:rsid w:val="000A7C74"/>
    <w:rsid w:val="000B49E8"/>
    <w:rsid w:val="000C2DAA"/>
    <w:rsid w:val="000C7B56"/>
    <w:rsid w:val="000D6241"/>
    <w:rsid w:val="000E0926"/>
    <w:rsid w:val="000E144E"/>
    <w:rsid w:val="000E5B5B"/>
    <w:rsid w:val="000E7094"/>
    <w:rsid w:val="000F257E"/>
    <w:rsid w:val="0010096B"/>
    <w:rsid w:val="00100EDF"/>
    <w:rsid w:val="00110D78"/>
    <w:rsid w:val="00115623"/>
    <w:rsid w:val="00116809"/>
    <w:rsid w:val="00144786"/>
    <w:rsid w:val="001515F1"/>
    <w:rsid w:val="0015753A"/>
    <w:rsid w:val="00165084"/>
    <w:rsid w:val="0017328F"/>
    <w:rsid w:val="0017425B"/>
    <w:rsid w:val="00180A49"/>
    <w:rsid w:val="00191610"/>
    <w:rsid w:val="001922E6"/>
    <w:rsid w:val="001B68F3"/>
    <w:rsid w:val="001C4814"/>
    <w:rsid w:val="001E3518"/>
    <w:rsid w:val="001F4E7E"/>
    <w:rsid w:val="001F53B9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47569"/>
    <w:rsid w:val="002504D0"/>
    <w:rsid w:val="00254DB6"/>
    <w:rsid w:val="00266AC9"/>
    <w:rsid w:val="00266CEC"/>
    <w:rsid w:val="002767AE"/>
    <w:rsid w:val="00280B45"/>
    <w:rsid w:val="00280C2B"/>
    <w:rsid w:val="00282DBE"/>
    <w:rsid w:val="002842CC"/>
    <w:rsid w:val="0028772C"/>
    <w:rsid w:val="0029327A"/>
    <w:rsid w:val="002A5141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28B"/>
    <w:rsid w:val="00343FC6"/>
    <w:rsid w:val="0035777E"/>
    <w:rsid w:val="003634A8"/>
    <w:rsid w:val="0036427F"/>
    <w:rsid w:val="00386528"/>
    <w:rsid w:val="00395ADA"/>
    <w:rsid w:val="003A6107"/>
    <w:rsid w:val="003B2496"/>
    <w:rsid w:val="003C3B2E"/>
    <w:rsid w:val="003D0465"/>
    <w:rsid w:val="003E4B89"/>
    <w:rsid w:val="003F45B0"/>
    <w:rsid w:val="003F6049"/>
    <w:rsid w:val="00400B15"/>
    <w:rsid w:val="00404766"/>
    <w:rsid w:val="00424A32"/>
    <w:rsid w:val="00443DD2"/>
    <w:rsid w:val="004559AB"/>
    <w:rsid w:val="00456569"/>
    <w:rsid w:val="004645B6"/>
    <w:rsid w:val="004700C7"/>
    <w:rsid w:val="00485D99"/>
    <w:rsid w:val="004862BA"/>
    <w:rsid w:val="004A1324"/>
    <w:rsid w:val="004A14A1"/>
    <w:rsid w:val="004A1FF8"/>
    <w:rsid w:val="004B5FAE"/>
    <w:rsid w:val="004B61FB"/>
    <w:rsid w:val="004C4DF1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7597F"/>
    <w:rsid w:val="00586B7A"/>
    <w:rsid w:val="00590055"/>
    <w:rsid w:val="00596839"/>
    <w:rsid w:val="00597E86"/>
    <w:rsid w:val="005A193B"/>
    <w:rsid w:val="005A5020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6F5721"/>
    <w:rsid w:val="00712851"/>
    <w:rsid w:val="0071403A"/>
    <w:rsid w:val="00717915"/>
    <w:rsid w:val="00720307"/>
    <w:rsid w:val="00733FCB"/>
    <w:rsid w:val="00735E6B"/>
    <w:rsid w:val="00737BE0"/>
    <w:rsid w:val="007474CC"/>
    <w:rsid w:val="0075447D"/>
    <w:rsid w:val="00763FA5"/>
    <w:rsid w:val="00766960"/>
    <w:rsid w:val="007709EF"/>
    <w:rsid w:val="007724BB"/>
    <w:rsid w:val="0077485A"/>
    <w:rsid w:val="00774E17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900605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2517"/>
    <w:rsid w:val="00962F9D"/>
    <w:rsid w:val="00964832"/>
    <w:rsid w:val="00982FA7"/>
    <w:rsid w:val="00983351"/>
    <w:rsid w:val="00986F24"/>
    <w:rsid w:val="009951EF"/>
    <w:rsid w:val="0099692B"/>
    <w:rsid w:val="009A28C6"/>
    <w:rsid w:val="009A618C"/>
    <w:rsid w:val="009B64A2"/>
    <w:rsid w:val="009B753C"/>
    <w:rsid w:val="009C0B23"/>
    <w:rsid w:val="009C5FC1"/>
    <w:rsid w:val="009D2628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CA5"/>
    <w:rsid w:val="00A47F9F"/>
    <w:rsid w:val="00A535ED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B5539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16AE0"/>
    <w:rsid w:val="00B1769A"/>
    <w:rsid w:val="00B243CE"/>
    <w:rsid w:val="00B27491"/>
    <w:rsid w:val="00B40C0E"/>
    <w:rsid w:val="00B53A2E"/>
    <w:rsid w:val="00B653BB"/>
    <w:rsid w:val="00B80ACC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21E8E"/>
    <w:rsid w:val="00C30709"/>
    <w:rsid w:val="00C374CD"/>
    <w:rsid w:val="00C457D1"/>
    <w:rsid w:val="00C54C73"/>
    <w:rsid w:val="00C54DB0"/>
    <w:rsid w:val="00C55764"/>
    <w:rsid w:val="00C72BC1"/>
    <w:rsid w:val="00C7377F"/>
    <w:rsid w:val="00C74B33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E48F6"/>
    <w:rsid w:val="00CF0725"/>
    <w:rsid w:val="00CF0902"/>
    <w:rsid w:val="00CF49B9"/>
    <w:rsid w:val="00D07402"/>
    <w:rsid w:val="00D1525B"/>
    <w:rsid w:val="00D21CF5"/>
    <w:rsid w:val="00D313C4"/>
    <w:rsid w:val="00D34D1D"/>
    <w:rsid w:val="00D40665"/>
    <w:rsid w:val="00D4107B"/>
    <w:rsid w:val="00D446F6"/>
    <w:rsid w:val="00D45DB3"/>
    <w:rsid w:val="00D467B9"/>
    <w:rsid w:val="00D62286"/>
    <w:rsid w:val="00D65219"/>
    <w:rsid w:val="00D774A5"/>
    <w:rsid w:val="00D8057E"/>
    <w:rsid w:val="00D805BC"/>
    <w:rsid w:val="00D83998"/>
    <w:rsid w:val="00D8692E"/>
    <w:rsid w:val="00D91C75"/>
    <w:rsid w:val="00D92968"/>
    <w:rsid w:val="00DA404A"/>
    <w:rsid w:val="00DB4178"/>
    <w:rsid w:val="00DB454E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549B"/>
    <w:rsid w:val="00ED6A18"/>
    <w:rsid w:val="00ED7AEB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336CD"/>
    <w:rsid w:val="00F42D1E"/>
    <w:rsid w:val="00F44215"/>
    <w:rsid w:val="00F5486E"/>
    <w:rsid w:val="00F57F6B"/>
    <w:rsid w:val="00F64FE8"/>
    <w:rsid w:val="00F72F7B"/>
    <w:rsid w:val="00F746BB"/>
    <w:rsid w:val="00F8281D"/>
    <w:rsid w:val="00F82AEC"/>
    <w:rsid w:val="00F87F74"/>
    <w:rsid w:val="00FA186E"/>
    <w:rsid w:val="00FA6C6D"/>
    <w:rsid w:val="00FB3E6D"/>
    <w:rsid w:val="00FB60E8"/>
    <w:rsid w:val="00FC0462"/>
    <w:rsid w:val="00FD1292"/>
    <w:rsid w:val="00FE1439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E7094"/>
    <w:pPr>
      <w:spacing w:before="100" w:beforeAutospacing="1" w:after="119"/>
    </w:p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586B7A"/>
    <w:rPr>
      <w:b/>
      <w:bCs/>
    </w:rPr>
  </w:style>
  <w:style w:type="character" w:customStyle="1" w:styleId="apple-converted-space">
    <w:name w:val="apple-converted-space"/>
    <w:basedOn w:val="Policepardfaut"/>
    <w:rsid w:val="000A7C74"/>
  </w:style>
  <w:style w:type="paragraph" w:customStyle="1" w:styleId="stitre1">
    <w:name w:val="stitre1"/>
    <w:basedOn w:val="Normal"/>
    <w:rsid w:val="0017328F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0E0926"/>
    <w:pPr>
      <w:spacing w:before="100" w:beforeAutospacing="1" w:after="119"/>
    </w:pPr>
  </w:style>
  <w:style w:type="paragraph" w:styleId="Paragraphedeliste">
    <w:name w:val="List Paragraph"/>
    <w:basedOn w:val="Normal"/>
    <w:uiPriority w:val="34"/>
    <w:qFormat/>
    <w:rsid w:val="0010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 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</dc:title>
  <dc:subject/>
  <dc:creator>isa</dc:creator>
  <cp:keywords/>
  <dc:description/>
  <cp:lastModifiedBy>KARINE TREGUER (89366820)</cp:lastModifiedBy>
  <cp:revision>5</cp:revision>
  <dcterms:created xsi:type="dcterms:W3CDTF">2021-02-10T13:44:00Z</dcterms:created>
  <dcterms:modified xsi:type="dcterms:W3CDTF">2021-02-10T13:55:00Z</dcterms:modified>
</cp:coreProperties>
</file>