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E0438" w14:textId="77777777" w:rsidR="00897DEC" w:rsidRDefault="00897DEC" w:rsidP="00897DEC">
      <w:pPr>
        <w:pStyle w:val="Title"/>
      </w:pPr>
      <w:bookmarkStart w:id="0" w:name="__DdeLink__727_313788706"/>
      <w:bookmarkStart w:id="1" w:name="__DdeLink__721_313788706"/>
      <w:bookmarkStart w:id="2" w:name="__DdeLink__4837_1043452461"/>
      <w:bookmarkStart w:id="3" w:name="__DdeLink__1970_268496586"/>
      <w:bookmarkStart w:id="4" w:name="__DdeLink__1986_268496586"/>
      <w:bookmarkStart w:id="5" w:name="__DdeLink__2647_268496586"/>
      <w:bookmarkStart w:id="6" w:name="__DdeLink__707_186979382"/>
      <w:r>
        <w:t xml:space="preserve">SEMAINE 2/ </w:t>
      </w:r>
      <w:r>
        <w:rPr>
          <w:sz w:val="36"/>
          <w:szCs w:val="36"/>
        </w:rPr>
        <w:t>7 Septembre 2020</w:t>
      </w:r>
    </w:p>
    <w:p w14:paraId="10049F4E" w14:textId="77777777" w:rsidR="00897DEC" w:rsidRDefault="00897DEC" w:rsidP="00897DEC">
      <w:pPr>
        <w:pStyle w:val="Title"/>
        <w:rPr>
          <w:rFonts w:ascii="Kalinga" w:hAnsi="Kalinga" w:cs="Kalinga"/>
          <w:color w:val="424242"/>
          <w:shd w:val="clear" w:color="auto" w:fill="FFFFFF"/>
        </w:rPr>
      </w:pPr>
      <w:r>
        <w:t>DOMINANTE D'ACTIVITE CIBLEE : EXPLORER LE MONDE</w:t>
      </w:r>
    </w:p>
    <w:p w14:paraId="1C602757" w14:textId="77777777" w:rsidR="00897DEC" w:rsidRDefault="00897DEC" w:rsidP="00897DEC">
      <w:pPr>
        <w:pStyle w:val="Title"/>
        <w:rPr>
          <w:sz w:val="20"/>
        </w:rPr>
      </w:pPr>
      <w:r>
        <w:rPr>
          <w:rFonts w:ascii="Kalinga" w:hAnsi="Kalinga" w:cs="Kalinga"/>
          <w:color w:val="424242"/>
          <w:shd w:val="clear" w:color="auto" w:fill="FFFFFF"/>
        </w:rPr>
        <w:t>« </w:t>
      </w:r>
      <w:r>
        <w:rPr>
          <w:rFonts w:ascii="Kalinga" w:hAnsi="Kalinga" w:cs="Kalinga"/>
          <w:sz w:val="30"/>
          <w:szCs w:val="30"/>
          <w:shd w:val="clear" w:color="auto" w:fill="FFFFFF"/>
        </w:rPr>
        <w:t>Ici, c'est mon école</w:t>
      </w:r>
      <w:r>
        <w:rPr>
          <w:rFonts w:ascii="Kalinga" w:hAnsi="Kalinga" w:cs="Kalinga"/>
          <w:color w:val="424242"/>
          <w:shd w:val="clear" w:color="auto" w:fill="FFFFFF"/>
        </w:rPr>
        <w:t>»</w:t>
      </w:r>
    </w:p>
    <w:p w14:paraId="2FD1EA55" w14:textId="77777777" w:rsidR="00897DEC" w:rsidRDefault="00897DEC" w:rsidP="00897DEC">
      <w:pPr>
        <w:jc w:val="center"/>
        <w:rPr>
          <w:rFonts w:ascii="Trebuchet MS" w:hAnsi="Trebuchet MS" w:cs="Trebuchet MS"/>
          <w:color w:val="000000"/>
          <w:sz w:val="22"/>
          <w:szCs w:val="22"/>
        </w:rPr>
      </w:pPr>
      <w:r>
        <w:rPr>
          <w:rFonts w:ascii="Trebuchet MS" w:hAnsi="Trebuchet MS" w:cs="Trebuchet MS"/>
          <w:b/>
          <w:bCs/>
          <w:color w:val="000000"/>
          <w:sz w:val="20"/>
        </w:rPr>
        <w:t xml:space="preserve">Phase d'entrainement :  </w:t>
      </w:r>
      <w:r>
        <w:rPr>
          <w:rFonts w:ascii="Tunga" w:hAnsi="Tunga" w:cs="Tunga"/>
          <w:color w:val="424242"/>
          <w:sz w:val="22"/>
        </w:rPr>
        <w:t xml:space="preserve"> </w:t>
      </w:r>
      <w:r>
        <w:rPr>
          <w:rFonts w:ascii="Trebuchet MS" w:hAnsi="Trebuchet MS" w:cs="Trebuchet MS"/>
          <w:color w:val="000000"/>
          <w:sz w:val="22"/>
        </w:rPr>
        <w:t>Je me déplace et je trouve tout ce qui est dans la nature autour de mon école</w:t>
      </w:r>
    </w:p>
    <w:p w14:paraId="23177B6C" w14:textId="77777777" w:rsidR="00897DEC" w:rsidRDefault="00897DEC" w:rsidP="00897DEC">
      <w:pPr>
        <w:rPr>
          <w:rFonts w:ascii="Trebuchet MS" w:hAnsi="Trebuchet MS" w:cs="Trebuchet MS"/>
          <w:color w:val="000000"/>
        </w:rPr>
      </w:pPr>
      <w:r>
        <w:rPr>
          <w:rFonts w:ascii="Trebuchet MS" w:hAnsi="Trebuchet MS" w:cs="Trebuchet MS"/>
          <w:color w:val="000000"/>
          <w:sz w:val="22"/>
          <w:szCs w:val="22"/>
        </w:rPr>
        <w:t>PROGRAMMES 2015 :</w:t>
      </w:r>
      <w:r>
        <w:rPr>
          <w:rFonts w:ascii="Arial" w:hAnsi="Arial" w:cs="Arial"/>
          <w:color w:val="000000"/>
          <w:sz w:val="18"/>
          <w:szCs w:val="22"/>
        </w:rPr>
        <w:t xml:space="preserve">L'école maternelle est une école bienveillante, plus encore que les étapes ultérieures du parcours scolaire. Sa mission principale est de </w:t>
      </w:r>
      <w:r>
        <w:rPr>
          <w:rFonts w:ascii="Arial" w:hAnsi="Arial" w:cs="Arial"/>
          <w:color w:val="000000"/>
          <w:sz w:val="18"/>
          <w:szCs w:val="22"/>
          <w:u w:val="single"/>
        </w:rPr>
        <w:t xml:space="preserve">donner </w:t>
      </w:r>
      <w:r>
        <w:rPr>
          <w:rFonts w:ascii="Arial" w:hAnsi="Arial" w:cs="Arial"/>
          <w:b/>
          <w:bCs/>
          <w:color w:val="000000"/>
          <w:sz w:val="28"/>
          <w:szCs w:val="28"/>
          <w:u w:val="single"/>
        </w:rPr>
        <w:t>envie</w:t>
      </w:r>
      <w:r>
        <w:rPr>
          <w:rFonts w:ascii="Arial" w:hAnsi="Arial" w:cs="Arial"/>
          <w:color w:val="000000"/>
          <w:sz w:val="18"/>
          <w:szCs w:val="22"/>
          <w:u w:val="single"/>
        </w:rPr>
        <w:t xml:space="preserve"> aux enfants d'aller à l'école</w:t>
      </w:r>
      <w:r>
        <w:rPr>
          <w:rFonts w:ascii="Arial" w:hAnsi="Arial" w:cs="Arial"/>
          <w:color w:val="000000"/>
          <w:sz w:val="18"/>
          <w:szCs w:val="22"/>
        </w:rPr>
        <w:t xml:space="preserve"> pour apprendre, affirmer et épanouir leur personnalité.</w:t>
      </w:r>
      <w:r>
        <w:rPr>
          <w:rFonts w:ascii="Trebuchet MS" w:hAnsi="Trebuchet MS" w:cs="Trebuchet MS"/>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897DEC" w14:paraId="3EA9442F" w14:textId="77777777" w:rsidTr="002A039F">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6E6AF15" w14:textId="77777777" w:rsidR="00897DEC" w:rsidRDefault="00897DEC" w:rsidP="002A039F">
            <w:pPr>
              <w:rPr>
                <w:rFonts w:ascii="Trebuchet MS" w:hAnsi="Trebuchet MS" w:cs="Trebuchet MS"/>
                <w:color w:val="000000"/>
              </w:rPr>
            </w:pPr>
            <w:r>
              <w:rPr>
                <w:rFonts w:ascii="Trebuchet MS" w:hAnsi="Trebuchet MS" w:cs="Trebuchet MS"/>
                <w:color w:val="000000"/>
              </w:rPr>
              <w:t>LES LIVRES DE LA SEMAINE</w:t>
            </w:r>
          </w:p>
          <w:p w14:paraId="6AD79217" w14:textId="77777777" w:rsidR="00897DEC" w:rsidRPr="00E43964" w:rsidRDefault="00897DEC" w:rsidP="002A039F">
            <w:pPr>
              <w:rPr>
                <w:rFonts w:ascii="Calibri" w:hAnsi="Calibri" w:cs="Calibri"/>
                <w:sz w:val="22"/>
                <w:szCs w:val="22"/>
              </w:rPr>
            </w:pPr>
            <w:r w:rsidRPr="00E43964">
              <w:rPr>
                <w:rFonts w:ascii="Calibri" w:hAnsi="Calibri" w:cs="Calibri"/>
                <w:sz w:val="22"/>
                <w:szCs w:val="22"/>
              </w:rPr>
              <w:t xml:space="preserve">Pour traiter du thème vivant-non vivant : </w:t>
            </w:r>
          </w:p>
          <w:p w14:paraId="6B0C77E9" w14:textId="77777777" w:rsidR="00897DEC" w:rsidRDefault="00897DEC" w:rsidP="002A039F">
            <w:r>
              <w:rPr>
                <w:noProof/>
                <w:lang w:val="en-GB" w:eastAsia="en-GB" w:bidi="ar-SA"/>
              </w:rPr>
              <w:drawing>
                <wp:anchor distT="0" distB="0" distL="0" distR="0" simplePos="0" relativeHeight="251659264" behindDoc="1" locked="0" layoutInCell="1" allowOverlap="1" wp14:anchorId="3ADBBF98" wp14:editId="1B51F96C">
                  <wp:simplePos x="0" y="0"/>
                  <wp:positionH relativeFrom="column">
                    <wp:posOffset>1430655</wp:posOffset>
                  </wp:positionH>
                  <wp:positionV relativeFrom="paragraph">
                    <wp:posOffset>173355</wp:posOffset>
                  </wp:positionV>
                  <wp:extent cx="1234440" cy="1643380"/>
                  <wp:effectExtent l="0" t="0" r="10160" b="7620"/>
                  <wp:wrapThrough wrapText="bothSides">
                    <wp:wrapPolygon edited="0">
                      <wp:start x="0" y="0"/>
                      <wp:lineTo x="0" y="21366"/>
                      <wp:lineTo x="21333" y="21366"/>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643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6113B7" w14:textId="77777777" w:rsidR="00897DEC" w:rsidRDefault="00897DEC" w:rsidP="002A039F">
            <w:pPr>
              <w:rPr>
                <w:rFonts w:ascii="Trebuchet MS" w:hAnsi="Trebuchet MS" w:cs="Trebuchet MS"/>
                <w:color w:val="000000"/>
              </w:rPr>
            </w:pPr>
            <w:r>
              <w:rPr>
                <w:noProof/>
                <w:lang w:val="en-GB" w:eastAsia="en-GB" w:bidi="ar-SA"/>
              </w:rPr>
              <w:drawing>
                <wp:anchor distT="0" distB="0" distL="114300" distR="114300" simplePos="0" relativeHeight="251661312" behindDoc="1" locked="0" layoutInCell="1" allowOverlap="1" wp14:anchorId="32DA577D" wp14:editId="7D5B132C">
                  <wp:simplePos x="0" y="0"/>
                  <wp:positionH relativeFrom="column">
                    <wp:posOffset>1270</wp:posOffset>
                  </wp:positionH>
                  <wp:positionV relativeFrom="paragraph">
                    <wp:posOffset>131445</wp:posOffset>
                  </wp:positionV>
                  <wp:extent cx="1399540" cy="1478915"/>
                  <wp:effectExtent l="0" t="0" r="0" b="0"/>
                  <wp:wrapThrough wrapText="bothSides">
                    <wp:wrapPolygon edited="0">
                      <wp:start x="0" y="0"/>
                      <wp:lineTo x="0" y="21146"/>
                      <wp:lineTo x="21169" y="21146"/>
                      <wp:lineTo x="21169" y="0"/>
                      <wp:lineTo x="0" y="0"/>
                    </wp:wrapPolygon>
                  </wp:wrapThrough>
                  <wp:docPr id="3" name="Picture 3" descr="https://encrypted-tbn0.gstatic.com/images?q=tbn%3AANd9GcRh1y0CNuAMS3li513aypKQYWVlY4IzkqDcjFDaBjEOTMe5VuXIJDP1CMfU6IqUCKiIk-GY5_E&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Rh1y0CNuAMS3li513aypKQYWVlY4IzkqDcjFDaBjEOTMe5VuXIJDP1CMfU6IqUCKiIk-GY5_E&amp;usqp=CA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954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E26E1" w14:textId="77777777" w:rsidR="00897DEC" w:rsidRDefault="00897DEC" w:rsidP="002A039F">
            <w:pPr>
              <w:rPr>
                <w:rFonts w:ascii="Trebuchet MS" w:hAnsi="Trebuchet MS" w:cs="Trebuchet MS"/>
                <w:color w:val="000000"/>
              </w:rPr>
            </w:pPr>
            <w:r>
              <w:rPr>
                <w:noProof/>
                <w:lang w:val="en-GB" w:eastAsia="en-GB" w:bidi="ar-SA"/>
              </w:rPr>
              <w:drawing>
                <wp:anchor distT="0" distB="0" distL="114300" distR="114300" simplePos="0" relativeHeight="251660288" behindDoc="1" locked="0" layoutInCell="1" allowOverlap="1" wp14:anchorId="29FB8B1A" wp14:editId="321431B3">
                  <wp:simplePos x="0" y="0"/>
                  <wp:positionH relativeFrom="column">
                    <wp:posOffset>43815</wp:posOffset>
                  </wp:positionH>
                  <wp:positionV relativeFrom="paragraph">
                    <wp:posOffset>111760</wp:posOffset>
                  </wp:positionV>
                  <wp:extent cx="1079500" cy="1079500"/>
                  <wp:effectExtent l="0" t="0" r="12700" b="12700"/>
                  <wp:wrapThrough wrapText="bothSides">
                    <wp:wrapPolygon edited="0">
                      <wp:start x="0" y="0"/>
                      <wp:lineTo x="0" y="21346"/>
                      <wp:lineTo x="21346" y="21346"/>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63F96" w14:textId="77777777" w:rsidR="00897DEC" w:rsidRDefault="00897DEC" w:rsidP="002A039F"/>
          <w:p w14:paraId="23A219A9" w14:textId="77777777" w:rsidR="00897DEC" w:rsidRDefault="00897DEC" w:rsidP="002A039F"/>
          <w:p w14:paraId="1CBF3CC4" w14:textId="77777777" w:rsidR="00897DEC" w:rsidRDefault="00897DEC" w:rsidP="002A039F"/>
          <w:p w14:paraId="6F8AF2E8" w14:textId="77777777" w:rsidR="00897DEC" w:rsidRDefault="00897DEC" w:rsidP="002A039F"/>
          <w:p w14:paraId="4095A7F7" w14:textId="77777777" w:rsidR="00897DEC" w:rsidRDefault="00897DEC" w:rsidP="002A039F"/>
          <w:p w14:paraId="485987F8" w14:textId="77777777" w:rsidR="00897DEC" w:rsidRDefault="00897DEC" w:rsidP="002A039F"/>
          <w:p w14:paraId="2DC21BBF" w14:textId="77777777" w:rsidR="00897DEC" w:rsidRDefault="00897DEC" w:rsidP="002A039F"/>
          <w:p w14:paraId="0AAF4263" w14:textId="77777777" w:rsidR="00897DEC" w:rsidRDefault="00897DEC" w:rsidP="002A039F"/>
          <w:p w14:paraId="009274D5" w14:textId="77777777" w:rsidR="00897DEC" w:rsidRPr="00F227FD" w:rsidRDefault="00897DEC" w:rsidP="002A039F">
            <w:pPr>
              <w:rPr>
                <w:rFonts w:ascii="Arial" w:hAnsi="Arial" w:cs="Arial"/>
                <w:color w:val="4D5156"/>
                <w:sz w:val="21"/>
                <w:szCs w:val="21"/>
                <w:shd w:val="clear" w:color="auto" w:fill="FFFFFF"/>
              </w:rPr>
            </w:pPr>
            <w:r>
              <w:t xml:space="preserve">Livre pour le projet ours (projet interclasses PS-MS) : </w:t>
            </w:r>
            <w:r>
              <w:rPr>
                <w:rFonts w:ascii="Arial" w:hAnsi="Arial" w:cs="Arial"/>
                <w:color w:val="4D5156"/>
                <w:sz w:val="21"/>
                <w:szCs w:val="21"/>
                <w:shd w:val="clear" w:color="auto" w:fill="FFFFFF"/>
              </w:rPr>
              <w:t>Siyabou a perdu son doudou. De grosses larmes coulent le long de ses joues. Mais ses copains les animaux sont là pour l'aider...</w:t>
            </w:r>
          </w:p>
          <w:p w14:paraId="0D98D0F2" w14:textId="77777777" w:rsidR="00897DEC" w:rsidRDefault="00897DEC" w:rsidP="002A039F">
            <w:pPr>
              <w:jc w:val="center"/>
            </w:pPr>
            <w:r>
              <w:rPr>
                <w:noProof/>
                <w:lang w:val="en-GB" w:eastAsia="en-GB" w:bidi="ar-SA"/>
              </w:rPr>
              <w:drawing>
                <wp:inline distT="0" distB="0" distL="0" distR="0" wp14:anchorId="4BC35DEB" wp14:editId="20F6DB90">
                  <wp:extent cx="967740" cy="1201420"/>
                  <wp:effectExtent l="0" t="0" r="0" b="0"/>
                  <wp:docPr id="1" name="Picture 1" descr="D74F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4F66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1201420"/>
                          </a:xfrm>
                          <a:prstGeom prst="rect">
                            <a:avLst/>
                          </a:prstGeom>
                          <a:noFill/>
                          <a:ln>
                            <a:noFill/>
                          </a:ln>
                        </pic:spPr>
                      </pic:pic>
                    </a:graphicData>
                  </a:graphic>
                </wp:inline>
              </w:drawing>
            </w:r>
          </w:p>
          <w:p w14:paraId="3A9484EB" w14:textId="77777777" w:rsidR="00897DEC" w:rsidRDefault="00897DEC" w:rsidP="002A039F">
            <w:r>
              <w:t>Pour commencer à se questionner sur où on trouve des ours (ensuite on exploitera y a-t-il des ours en Afrique)</w:t>
            </w:r>
          </w:p>
          <w:p w14:paraId="6EBC08C4" w14:textId="77777777" w:rsidR="00897DEC" w:rsidRDefault="00897DEC" w:rsidP="002A039F">
            <w:pPr>
              <w:rPr>
                <w:rFonts w:ascii="Trebuchet MS" w:eastAsia="ArialMT" w:hAnsi="Trebuchet MS" w:cs="Trebuchet MS"/>
                <w:color w:val="000000"/>
                <w:sz w:val="21"/>
                <w:szCs w:val="21"/>
              </w:rPr>
            </w:pPr>
          </w:p>
        </w:tc>
      </w:tr>
      <w:bookmarkEnd w:id="0"/>
      <w:bookmarkEnd w:id="1"/>
      <w:bookmarkEnd w:id="2"/>
      <w:bookmarkEnd w:id="6"/>
    </w:tbl>
    <w:p w14:paraId="7EA99803" w14:textId="77777777" w:rsidR="00897DEC" w:rsidRDefault="00897DEC" w:rsidP="00897DEC">
      <w:pPr>
        <w:jc w:val="center"/>
        <w:rPr>
          <w:rFonts w:ascii="Trebuchet MS" w:hAnsi="Trebuchet MS" w:cs="Trebuchet MS"/>
          <w:b/>
          <w:bCs/>
          <w:color w:val="000000"/>
          <w:sz w:val="40"/>
          <w:szCs w:val="40"/>
        </w:rPr>
      </w:pPr>
    </w:p>
    <w:p w14:paraId="4B399C3B" w14:textId="77777777" w:rsidR="00897DEC" w:rsidRDefault="00897DEC" w:rsidP="00897DEC">
      <w:pPr>
        <w:jc w:val="center"/>
        <w:rPr>
          <w:rFonts w:ascii="Trebuchet MS" w:hAnsi="Trebuchet MS" w:cs="Trebuchet MS"/>
          <w:color w:val="000000"/>
          <w:sz w:val="22"/>
          <w:szCs w:val="22"/>
        </w:rPr>
      </w:pPr>
      <w:bookmarkStart w:id="7" w:name="__DdeLink__1464_313788706"/>
      <w:bookmarkStart w:id="8" w:name="__DdeLink__731_313788706"/>
      <w:bookmarkStart w:id="9" w:name="__DdeLink__4839_1043452461"/>
      <w:bookmarkStart w:id="10" w:name="__DdeLink__709_186979382"/>
      <w:r>
        <w:rPr>
          <w:rFonts w:ascii="Trebuchet MS" w:hAnsi="Trebuchet MS" w:cs="Trebuchet MS"/>
          <w:b/>
          <w:bCs/>
          <w:color w:val="000000"/>
          <w:sz w:val="40"/>
          <w:szCs w:val="40"/>
        </w:rPr>
        <w:t>ACCUEIL:</w:t>
      </w:r>
    </w:p>
    <w:p w14:paraId="7C2B680F" w14:textId="77777777" w:rsidR="00897DEC" w:rsidRDefault="00897DEC" w:rsidP="00897DEC">
      <w:pPr>
        <w:rPr>
          <w:rFonts w:ascii="Trebuchet MS" w:hAnsi="Trebuchet MS" w:cs="Trebuchet MS"/>
          <w:color w:val="000000"/>
          <w:sz w:val="22"/>
          <w:szCs w:val="22"/>
        </w:rPr>
      </w:pPr>
    </w:p>
    <w:p w14:paraId="2844057B" w14:textId="77777777" w:rsidR="00897DEC" w:rsidRDefault="00897DEC" w:rsidP="00897DEC">
      <w:pPr>
        <w:rPr>
          <w:rFonts w:ascii="Arial" w:hAnsi="Arial" w:cs="Arial"/>
          <w:color w:val="000000"/>
          <w:sz w:val="18"/>
          <w:szCs w:val="22"/>
        </w:rPr>
      </w:pPr>
      <w:bookmarkStart w:id="11" w:name="_Hlk46494097"/>
      <w:r>
        <w:rPr>
          <w:rFonts w:ascii="Trebuchet MS" w:hAnsi="Trebuchet MS" w:cs="Trebuchet MS"/>
          <w:color w:val="000000"/>
          <w:sz w:val="22"/>
          <w:szCs w:val="22"/>
        </w:rPr>
        <w:t>PROGRAMMES 2015 :</w:t>
      </w:r>
    </w:p>
    <w:p w14:paraId="5493073D" w14:textId="77777777" w:rsidR="00897DEC" w:rsidRDefault="00897DEC" w:rsidP="00897DEC">
      <w:pPr>
        <w:rPr>
          <w:rFonts w:ascii="Trebuchet MS" w:hAnsi="Trebuchet MS" w:cs="Trebuchet MS"/>
          <w:color w:val="000000"/>
          <w:sz w:val="22"/>
          <w:szCs w:val="22"/>
        </w:rPr>
      </w:pPr>
      <w:r>
        <w:rPr>
          <w:rFonts w:ascii="Arial" w:hAnsi="Arial" w:cs="Arial"/>
          <w:color w:val="000000"/>
          <w:sz w:val="18"/>
          <w:szCs w:val="22"/>
        </w:rPr>
        <w:t xml:space="preserve"> L'accueil quotidien dans la salle de classe est un moyen de </w:t>
      </w:r>
      <w:r>
        <w:rPr>
          <w:rFonts w:ascii="Arial" w:hAnsi="Arial" w:cs="Arial"/>
          <w:b/>
          <w:bCs/>
          <w:color w:val="000000"/>
          <w:sz w:val="18"/>
          <w:szCs w:val="22"/>
        </w:rPr>
        <w:t>sécuriser</w:t>
      </w:r>
      <w:r>
        <w:rPr>
          <w:rFonts w:ascii="Arial" w:hAnsi="Arial" w:cs="Arial"/>
          <w:color w:val="000000"/>
          <w:sz w:val="18"/>
          <w:szCs w:val="22"/>
        </w:rPr>
        <w:t xml:space="preserve"> l'enfant. </w:t>
      </w:r>
      <w:r>
        <w:rPr>
          <w:rFonts w:ascii="Arial" w:hAnsi="Arial" w:cs="Arial"/>
          <w:b/>
          <w:bCs/>
          <w:color w:val="000000"/>
          <w:sz w:val="18"/>
          <w:szCs w:val="22"/>
          <w:u w:val="single"/>
        </w:rPr>
        <w:t>L'enseignant reconnaît en chaque enfant une personne en devenir et un interlocuteur à part entière, quel que soit son âge</w:t>
      </w:r>
      <w:r>
        <w:rPr>
          <w:rFonts w:ascii="Arial" w:hAnsi="Arial" w:cs="Arial"/>
          <w:b/>
          <w:bCs/>
          <w:color w:val="000000"/>
          <w:sz w:val="18"/>
          <w:szCs w:val="22"/>
        </w:rPr>
        <w:t>.</w:t>
      </w:r>
      <w:r>
        <w:rPr>
          <w:rFonts w:ascii="Trebuchet MS" w:hAnsi="Trebuchet MS" w:cs="Trebuchet MS"/>
          <w:color w:val="000000"/>
          <w:sz w:val="22"/>
          <w:szCs w:val="22"/>
        </w:rPr>
        <w:t xml:space="preserve"> </w:t>
      </w:r>
    </w:p>
    <w:p w14:paraId="27899AE9" w14:textId="77777777" w:rsidR="00897DEC" w:rsidRDefault="00897DEC" w:rsidP="00897DEC">
      <w:pPr>
        <w:rPr>
          <w:rFonts w:ascii="ArialMT" w:eastAsia="ArialMT" w:hAnsi="ArialMT" w:cs="ArialMT"/>
          <w:sz w:val="18"/>
          <w:szCs w:val="18"/>
        </w:rPr>
      </w:pPr>
      <w:r>
        <w:rPr>
          <w:rFonts w:ascii="Trebuchet MS" w:hAnsi="Trebuchet MS" w:cs="Trebuchet MS"/>
          <w:color w:val="000000"/>
          <w:sz w:val="22"/>
          <w:szCs w:val="22"/>
        </w:rPr>
        <w:t>PROGRAMMES 2015 :</w:t>
      </w:r>
    </w:p>
    <w:p w14:paraId="650897C3" w14:textId="77777777" w:rsidR="00897DEC" w:rsidRDefault="00897DEC" w:rsidP="00897DEC">
      <w:pPr>
        <w:rPr>
          <w:rFonts w:ascii="Trebuchet MS" w:hAnsi="Trebuchet MS" w:cs="Trebuchet MS"/>
          <w:color w:val="000000"/>
          <w:sz w:val="21"/>
          <w:szCs w:val="21"/>
        </w:rPr>
      </w:pPr>
      <w:r>
        <w:rPr>
          <w:rFonts w:ascii="ArialMT" w:eastAsia="ArialMT" w:hAnsi="ArialMT" w:cs="ArialMT"/>
          <w:sz w:val="18"/>
          <w:szCs w:val="18"/>
        </w:rPr>
        <w:t xml:space="preserve">L'enseignant donne à tous les enfants un </w:t>
      </w:r>
      <w:r>
        <w:rPr>
          <w:rFonts w:ascii="ArialMT" w:eastAsia="ArialMT" w:hAnsi="ArialMT" w:cs="ArialMT"/>
          <w:b/>
          <w:bCs/>
          <w:sz w:val="18"/>
          <w:szCs w:val="18"/>
          <w:u w:val="single"/>
        </w:rPr>
        <w:t>temps suffisant</w:t>
      </w:r>
      <w:r>
        <w:rPr>
          <w:rFonts w:ascii="ArialMT" w:eastAsia="ArialMT" w:hAnsi="ArialMT" w:cs="ArialMT"/>
          <w:sz w:val="18"/>
          <w:szCs w:val="18"/>
        </w:rPr>
        <w:t xml:space="preserve"> pour déployer leur activité de jeu. Il les observe dans leur jeu libre afin de mieux les connaître.</w:t>
      </w: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2428"/>
        <w:gridCol w:w="2400"/>
        <w:gridCol w:w="2415"/>
        <w:gridCol w:w="2413"/>
        <w:gridCol w:w="21"/>
      </w:tblGrid>
      <w:tr w:rsidR="00897DEC" w14:paraId="5CF0CE29" w14:textId="77777777" w:rsidTr="002A039F">
        <w:trPr>
          <w:gridAfter w:val="1"/>
          <w:wAfter w:w="21" w:type="dxa"/>
        </w:trPr>
        <w:tc>
          <w:tcPr>
            <w:tcW w:w="2428" w:type="dxa"/>
            <w:tcBorders>
              <w:top w:val="single" w:sz="1" w:space="0" w:color="000000"/>
              <w:left w:val="single" w:sz="1" w:space="0" w:color="000000"/>
            </w:tcBorders>
            <w:shd w:val="clear" w:color="auto" w:fill="auto"/>
          </w:tcPr>
          <w:p w14:paraId="15B2F9BF"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0" w:type="dxa"/>
            <w:tcBorders>
              <w:top w:val="single" w:sz="1" w:space="0" w:color="000000"/>
              <w:left w:val="single" w:sz="1" w:space="0" w:color="000000"/>
            </w:tcBorders>
            <w:shd w:val="clear" w:color="auto" w:fill="auto"/>
          </w:tcPr>
          <w:p w14:paraId="0E23C911"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ACTIVITE:</w:t>
            </w:r>
          </w:p>
        </w:tc>
        <w:tc>
          <w:tcPr>
            <w:tcW w:w="2415" w:type="dxa"/>
            <w:tcBorders>
              <w:top w:val="single" w:sz="1" w:space="0" w:color="000000"/>
              <w:left w:val="single" w:sz="1" w:space="0" w:color="000000"/>
            </w:tcBorders>
            <w:shd w:val="clear" w:color="auto" w:fill="auto"/>
          </w:tcPr>
          <w:p w14:paraId="0DE538E4"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COMPETENCE:</w:t>
            </w:r>
          </w:p>
        </w:tc>
        <w:tc>
          <w:tcPr>
            <w:tcW w:w="2413" w:type="dxa"/>
            <w:tcBorders>
              <w:top w:val="single" w:sz="1" w:space="0" w:color="000000"/>
              <w:left w:val="single" w:sz="1" w:space="0" w:color="000000"/>
              <w:right w:val="single" w:sz="1" w:space="0" w:color="000000"/>
            </w:tcBorders>
            <w:shd w:val="clear" w:color="auto" w:fill="auto"/>
          </w:tcPr>
          <w:p w14:paraId="2DC440A5" w14:textId="77777777" w:rsidR="00897DEC" w:rsidRDefault="00897DEC" w:rsidP="002A039F">
            <w:pPr>
              <w:pStyle w:val="Contenudetableau"/>
            </w:pPr>
            <w:r>
              <w:rPr>
                <w:rFonts w:ascii="Trebuchet MS" w:hAnsi="Trebuchet MS" w:cs="Trebuchet MS"/>
                <w:color w:val="000000"/>
                <w:sz w:val="21"/>
                <w:szCs w:val="21"/>
              </w:rPr>
              <w:t>ORGANISATION:</w:t>
            </w:r>
          </w:p>
        </w:tc>
      </w:tr>
      <w:tr w:rsidR="00897DEC" w14:paraId="4F25EC68" w14:textId="77777777" w:rsidTr="002A039F">
        <w:trPr>
          <w:gridAfter w:val="1"/>
          <w:wAfter w:w="21" w:type="dxa"/>
        </w:trPr>
        <w:tc>
          <w:tcPr>
            <w:tcW w:w="2428" w:type="dxa"/>
            <w:tcBorders>
              <w:left w:val="single" w:sz="1" w:space="0" w:color="000000"/>
              <w:bottom w:val="single" w:sz="1" w:space="0" w:color="000000"/>
            </w:tcBorders>
            <w:shd w:val="clear" w:color="auto" w:fill="auto"/>
          </w:tcPr>
          <w:p w14:paraId="1D21DB08"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20mn</w:t>
            </w:r>
          </w:p>
        </w:tc>
        <w:tc>
          <w:tcPr>
            <w:tcW w:w="2400" w:type="dxa"/>
            <w:tcBorders>
              <w:left w:val="single" w:sz="1" w:space="0" w:color="000000"/>
              <w:bottom w:val="single" w:sz="1" w:space="0" w:color="000000"/>
            </w:tcBorders>
            <w:shd w:val="clear" w:color="auto" w:fill="auto"/>
          </w:tcPr>
          <w:p w14:paraId="36DC771B"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1 participer aux ateliers autonomes </w:t>
            </w:r>
          </w:p>
          <w:p w14:paraId="42D21F4D" w14:textId="77777777" w:rsidR="00897DEC" w:rsidRDefault="00897DEC" w:rsidP="002A039F">
            <w:pPr>
              <w:pStyle w:val="Contenudetableau"/>
              <w:rPr>
                <w:rFonts w:ascii="Trebuchet MS" w:hAnsi="Trebuchet MS" w:cs="Trebuchet MS"/>
                <w:color w:val="000000"/>
                <w:sz w:val="21"/>
                <w:szCs w:val="21"/>
              </w:rPr>
            </w:pPr>
          </w:p>
          <w:p w14:paraId="1207944F" w14:textId="77777777" w:rsidR="00897DEC" w:rsidRDefault="00897DEC" w:rsidP="002A039F">
            <w:pPr>
              <w:pStyle w:val="Contenudetableau"/>
              <w:rPr>
                <w:rStyle w:val="Strong"/>
                <w:rFonts w:ascii="Trebuchet MS" w:hAnsi="Trebuchet MS" w:cs="Trebuchet MS"/>
                <w:color w:val="000000"/>
                <w:sz w:val="21"/>
                <w:szCs w:val="21"/>
              </w:rPr>
            </w:pPr>
            <w:r>
              <w:rPr>
                <w:rFonts w:ascii="Trebuchet MS" w:hAnsi="Trebuchet MS" w:cs="Trebuchet MS"/>
                <w:color w:val="000000"/>
                <w:sz w:val="21"/>
                <w:szCs w:val="21"/>
              </w:rPr>
              <w:t xml:space="preserve">2 utiliser le coin </w:t>
            </w:r>
            <w:r>
              <w:rPr>
                <w:rFonts w:ascii="Trebuchet MS" w:hAnsi="Trebuchet MS" w:cs="Trebuchet MS"/>
                <w:color w:val="000000"/>
                <w:sz w:val="21"/>
                <w:szCs w:val="21"/>
              </w:rPr>
              <w:lastRenderedPageBreak/>
              <w:t>sciences et le coin bricolage</w:t>
            </w:r>
          </w:p>
        </w:tc>
        <w:tc>
          <w:tcPr>
            <w:tcW w:w="2415" w:type="dxa"/>
            <w:tcBorders>
              <w:left w:val="single" w:sz="1" w:space="0" w:color="000000"/>
              <w:bottom w:val="single" w:sz="1" w:space="0" w:color="000000"/>
            </w:tcBorders>
            <w:shd w:val="clear" w:color="auto" w:fill="auto"/>
          </w:tcPr>
          <w:p w14:paraId="47D14B2D" w14:textId="77777777" w:rsidR="00897DEC" w:rsidRDefault="00897DEC" w:rsidP="002A039F">
            <w:pPr>
              <w:pStyle w:val="Contenudetableau"/>
              <w:rPr>
                <w:rStyle w:val="Strong"/>
                <w:rFonts w:ascii="Trebuchet MS" w:hAnsi="Trebuchet MS" w:cs="Trebuchet MS"/>
                <w:color w:val="000000"/>
                <w:sz w:val="21"/>
                <w:szCs w:val="21"/>
              </w:rPr>
            </w:pPr>
            <w:r>
              <w:rPr>
                <w:rStyle w:val="Strong"/>
                <w:rFonts w:ascii="Trebuchet MS" w:hAnsi="Trebuchet MS" w:cs="Trebuchet MS"/>
                <w:color w:val="000000"/>
                <w:sz w:val="21"/>
                <w:szCs w:val="21"/>
              </w:rPr>
              <w:lastRenderedPageBreak/>
              <w:t>E</w:t>
            </w:r>
            <w:r>
              <w:rPr>
                <w:rStyle w:val="Strong"/>
                <w:rFonts w:ascii="Trebuchet MS" w:hAnsi="Trebuchet MS" w:cs="Trebuchet MS"/>
                <w:color w:val="000000"/>
                <w:sz w:val="18"/>
                <w:szCs w:val="18"/>
              </w:rPr>
              <w:t>xplorer le monde</w:t>
            </w:r>
            <w:r>
              <w:rPr>
                <w:rStyle w:val="Strong"/>
                <w:rFonts w:ascii="Trebuchet MS" w:hAnsi="Trebuchet MS" w:cs="Trebuchet MS"/>
                <w:color w:val="000000"/>
                <w:sz w:val="21"/>
                <w:szCs w:val="21"/>
              </w:rPr>
              <w:t xml:space="preserve"> </w:t>
            </w:r>
          </w:p>
          <w:p w14:paraId="433DEB31" w14:textId="77777777" w:rsidR="00897DEC" w:rsidRDefault="00897DEC" w:rsidP="002A039F">
            <w:pPr>
              <w:pStyle w:val="Contenudetableau"/>
              <w:rPr>
                <w:rFonts w:ascii="Trebuchet MS" w:hAnsi="Trebuchet MS" w:cs="Trebuchet MS"/>
                <w:color w:val="000000"/>
                <w:sz w:val="21"/>
                <w:szCs w:val="21"/>
              </w:rPr>
            </w:pPr>
            <w:r>
              <w:rPr>
                <w:rStyle w:val="Strong"/>
                <w:rFonts w:ascii="Trebuchet MS" w:hAnsi="Trebuchet MS" w:cs="Trebuchet MS"/>
                <w:b w:val="0"/>
                <w:bCs w:val="0"/>
                <w:color w:val="000000"/>
                <w:sz w:val="18"/>
                <w:szCs w:val="18"/>
              </w:rPr>
              <w:t>Réaliser des constructions</w:t>
            </w:r>
          </w:p>
          <w:p w14:paraId="39749B94" w14:textId="77777777" w:rsidR="00897DEC" w:rsidRDefault="00897DEC" w:rsidP="002A039F">
            <w:pPr>
              <w:pStyle w:val="Contenudetableau"/>
              <w:rPr>
                <w:rFonts w:ascii="Trebuchet MS" w:hAnsi="Trebuchet MS" w:cs="Trebuchet MS"/>
                <w:color w:val="000000"/>
                <w:sz w:val="21"/>
                <w:szCs w:val="21"/>
              </w:rPr>
            </w:pPr>
          </w:p>
        </w:tc>
        <w:tc>
          <w:tcPr>
            <w:tcW w:w="2413" w:type="dxa"/>
            <w:tcBorders>
              <w:left w:val="single" w:sz="1" w:space="0" w:color="000000"/>
              <w:bottom w:val="single" w:sz="1" w:space="0" w:color="000000"/>
              <w:right w:val="single" w:sz="1" w:space="0" w:color="000000"/>
            </w:tcBorders>
            <w:shd w:val="clear" w:color="auto" w:fill="auto"/>
          </w:tcPr>
          <w:p w14:paraId="4981625E"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1 Individuellement</w:t>
            </w:r>
          </w:p>
          <w:p w14:paraId="03A795AE" w14:textId="77777777" w:rsidR="00897DEC" w:rsidRDefault="00897DEC" w:rsidP="002A039F">
            <w:pPr>
              <w:pStyle w:val="Contenudetableau"/>
            </w:pPr>
            <w:r>
              <w:rPr>
                <w:rFonts w:ascii="Trebuchet MS" w:hAnsi="Trebuchet MS" w:cs="Trebuchet MS"/>
                <w:color w:val="000000"/>
                <w:sz w:val="21"/>
                <w:szCs w:val="21"/>
              </w:rPr>
              <w:t>2 par petit groupe</w:t>
            </w:r>
          </w:p>
        </w:tc>
      </w:tr>
      <w:tr w:rsidR="00897DEC" w14:paraId="04C3FED1" w14:textId="77777777" w:rsidTr="002A039F">
        <w:tc>
          <w:tcPr>
            <w:tcW w:w="9677" w:type="dxa"/>
            <w:gridSpan w:val="5"/>
            <w:tcBorders>
              <w:top w:val="single" w:sz="1" w:space="0" w:color="000000"/>
              <w:left w:val="single" w:sz="1" w:space="0" w:color="000000"/>
              <w:bottom w:val="single" w:sz="1" w:space="0" w:color="000000"/>
              <w:right w:val="single" w:sz="1" w:space="0" w:color="000000"/>
            </w:tcBorders>
            <w:shd w:val="clear" w:color="auto" w:fill="auto"/>
          </w:tcPr>
          <w:p w14:paraId="7CEB3475" w14:textId="77777777" w:rsidR="00897DEC" w:rsidRDefault="00897DEC" w:rsidP="002A039F">
            <w:pPr>
              <w:pStyle w:val="BodyText"/>
              <w:numPr>
                <w:ilvl w:val="0"/>
                <w:numId w:val="1"/>
              </w:numPr>
              <w:rPr>
                <w:rFonts w:ascii="Trebuchet MS" w:hAnsi="Trebuchet MS" w:cs="Trebuchet MS"/>
                <w:i/>
                <w:iCs/>
                <w:color w:val="000000"/>
                <w:sz w:val="21"/>
                <w:szCs w:val="21"/>
              </w:rPr>
            </w:pPr>
            <w:r>
              <w:rPr>
                <w:rFonts w:ascii="Trebuchet MS" w:hAnsi="Trebuchet MS" w:cs="Trebuchet MS"/>
                <w:color w:val="000000"/>
                <w:sz w:val="21"/>
                <w:szCs w:val="21"/>
              </w:rPr>
              <w:lastRenderedPageBreak/>
              <w:t>Chaque ACTIVITE est en un seul exemplaire et fait l'objet d'une présentation individuelle.</w:t>
            </w:r>
          </w:p>
          <w:p w14:paraId="6648752C" w14:textId="77777777" w:rsidR="00897DEC" w:rsidRPr="00DC6635" w:rsidRDefault="00897DEC" w:rsidP="002A039F">
            <w:pPr>
              <w:pStyle w:val="BodyText"/>
              <w:numPr>
                <w:ilvl w:val="0"/>
                <w:numId w:val="1"/>
              </w:numPr>
              <w:rPr>
                <w:rFonts w:ascii="Trebuchet MS" w:hAnsi="Trebuchet MS" w:cs="Trebuchet MS"/>
                <w:color w:val="000000"/>
                <w:sz w:val="21"/>
                <w:szCs w:val="21"/>
              </w:rPr>
            </w:pPr>
            <w:r>
              <w:rPr>
                <w:rFonts w:ascii="Trebuchet MS" w:hAnsi="Trebuchet MS" w:cs="Trebuchet MS"/>
                <w:color w:val="000000"/>
                <w:sz w:val="21"/>
                <w:szCs w:val="21"/>
              </w:rPr>
              <w:t>Coins sciences : miroir (à introduire) et recherche à la loupe (à découvrir avec un adulte) et Coin bricolage à découvrir (accompagné d'un adulte)</w:t>
            </w:r>
          </w:p>
        </w:tc>
      </w:tr>
    </w:tbl>
    <w:p w14:paraId="6E1345A1" w14:textId="77777777" w:rsidR="00897DEC" w:rsidRDefault="00897DEC" w:rsidP="00897DEC">
      <w:pPr>
        <w:jc w:val="center"/>
        <w:rPr>
          <w:rFonts w:ascii="Trebuchet MS" w:hAnsi="Trebuchet MS" w:cs="Trebuchet MS"/>
          <w:color w:val="000000"/>
          <w:sz w:val="22"/>
          <w:szCs w:val="22"/>
        </w:rPr>
      </w:pPr>
      <w:bookmarkStart w:id="12" w:name="__DdeLink__1471_313788706"/>
      <w:bookmarkStart w:id="13" w:name="__DdeLink__4841_1043452461"/>
      <w:bookmarkStart w:id="14" w:name="__DdeLink__713_186979382"/>
      <w:bookmarkEnd w:id="9"/>
      <w:bookmarkEnd w:id="10"/>
      <w:bookmarkEnd w:id="11"/>
      <w:r>
        <w:rPr>
          <w:rFonts w:ascii="Trebuchet MS" w:hAnsi="Trebuchet MS" w:cs="Trebuchet MS"/>
          <w:b/>
          <w:bCs/>
          <w:color w:val="000000"/>
          <w:sz w:val="40"/>
          <w:szCs w:val="40"/>
        </w:rPr>
        <w:t>EPS</w:t>
      </w:r>
      <w:bookmarkEnd w:id="7"/>
      <w:bookmarkEnd w:id="8"/>
    </w:p>
    <w:p w14:paraId="74632A0C" w14:textId="77777777" w:rsidR="00897DEC" w:rsidRDefault="00897DEC" w:rsidP="00897DEC">
      <w:pPr>
        <w:rPr>
          <w:rFonts w:ascii="Trebuchet MS" w:hAnsi="Trebuchet MS" w:cs="Trebuchet MS"/>
          <w:color w:val="000000"/>
          <w:sz w:val="18"/>
          <w:szCs w:val="18"/>
        </w:rPr>
      </w:pPr>
      <w:r>
        <w:rPr>
          <w:rFonts w:ascii="Trebuchet MS" w:hAnsi="Trebuchet MS" w:cs="Trebuchet MS"/>
          <w:color w:val="000000"/>
          <w:sz w:val="22"/>
          <w:szCs w:val="22"/>
        </w:rPr>
        <w:t>PROGRAMMES 2015 :</w:t>
      </w:r>
    </w:p>
    <w:p w14:paraId="1B50F23E" w14:textId="77777777" w:rsidR="00897DEC" w:rsidRDefault="00897DEC" w:rsidP="00897DEC">
      <w:pPr>
        <w:rPr>
          <w:rFonts w:ascii="Trebuchet MS" w:hAnsi="Trebuchet MS" w:cs="Trebuchet MS"/>
          <w:color w:val="000000"/>
          <w:sz w:val="21"/>
          <w:szCs w:val="21"/>
        </w:rPr>
      </w:pPr>
      <w:r>
        <w:rPr>
          <w:rFonts w:ascii="Trebuchet MS" w:hAnsi="Trebuchet MS" w:cs="Trebuchet MS"/>
          <w:color w:val="000000"/>
          <w:sz w:val="18"/>
          <w:szCs w:val="18"/>
        </w:rPr>
        <w:t xml:space="preserve">L'enseignant conduit les enfants de </w:t>
      </w:r>
      <w:r>
        <w:rPr>
          <w:rFonts w:ascii="Trebuchet MS" w:hAnsi="Trebuchet MS" w:cs="Trebuchet MS"/>
          <w:b/>
          <w:bCs/>
          <w:color w:val="000000"/>
          <w:sz w:val="18"/>
          <w:szCs w:val="18"/>
          <w:u w:val="single"/>
        </w:rPr>
        <w:t>l'observation</w:t>
      </w:r>
      <w:r>
        <w:rPr>
          <w:rFonts w:ascii="Trebuchet MS" w:hAnsi="Trebuchet MS" w:cs="Trebuchet MS"/>
          <w:color w:val="000000"/>
          <w:sz w:val="18"/>
          <w:szCs w:val="18"/>
        </w:rPr>
        <w:t xml:space="preserve"> de l'environnement proche (la classe, l'école, le </w:t>
      </w:r>
      <w:r>
        <w:rPr>
          <w:rFonts w:ascii="Trebuchet MS" w:hAnsi="Trebuchet MS" w:cs="Trebuchet MS"/>
          <w:b/>
          <w:bCs/>
          <w:color w:val="000000"/>
          <w:sz w:val="18"/>
          <w:szCs w:val="18"/>
          <w:u w:val="single"/>
        </w:rPr>
        <w:t>quartier</w:t>
      </w:r>
      <w:r>
        <w:rPr>
          <w:rFonts w:ascii="Trebuchet MS" w:hAnsi="Trebuchet MS" w:cs="Trebuchet MS"/>
          <w:color w:val="000000"/>
          <w:sz w:val="18"/>
          <w:szCs w:val="18"/>
        </w:rPr>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8"/>
        <w:gridCol w:w="2409"/>
        <w:gridCol w:w="2410"/>
        <w:gridCol w:w="2420"/>
      </w:tblGrid>
      <w:tr w:rsidR="00897DEC" w14:paraId="24463C1C" w14:textId="77777777" w:rsidTr="002A039F">
        <w:tc>
          <w:tcPr>
            <w:tcW w:w="2408" w:type="dxa"/>
            <w:tcBorders>
              <w:top w:val="single" w:sz="1" w:space="0" w:color="000000"/>
              <w:left w:val="single" w:sz="1" w:space="0" w:color="000000"/>
              <w:bottom w:val="single" w:sz="1" w:space="0" w:color="000000"/>
            </w:tcBorders>
            <w:shd w:val="clear" w:color="auto" w:fill="auto"/>
          </w:tcPr>
          <w:p w14:paraId="0B69ECF3"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p w14:paraId="79B3D122" w14:textId="77777777" w:rsidR="00897DEC" w:rsidRDefault="00897DEC" w:rsidP="002A039F">
            <w:pPr>
              <w:pStyle w:val="Contenudetableau"/>
              <w:rPr>
                <w:rFonts w:ascii="Trebuchet MS" w:hAnsi="Trebuchet MS" w:cs="Trebuchet MS"/>
                <w:color w:val="000000"/>
                <w:sz w:val="21"/>
                <w:szCs w:val="21"/>
              </w:rPr>
            </w:pPr>
          </w:p>
        </w:tc>
        <w:tc>
          <w:tcPr>
            <w:tcW w:w="2409" w:type="dxa"/>
            <w:tcBorders>
              <w:top w:val="single" w:sz="1" w:space="0" w:color="000000"/>
              <w:left w:val="single" w:sz="1" w:space="0" w:color="000000"/>
              <w:bottom w:val="single" w:sz="1" w:space="0" w:color="000000"/>
            </w:tcBorders>
            <w:shd w:val="clear" w:color="auto" w:fill="auto"/>
          </w:tcPr>
          <w:p w14:paraId="026B01A9"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ACTIVITE:</w:t>
            </w:r>
          </w:p>
          <w:p w14:paraId="5E2B710E" w14:textId="77777777" w:rsidR="00897DEC" w:rsidRDefault="00897DEC" w:rsidP="002A039F">
            <w:pPr>
              <w:pStyle w:val="Contenudetableau"/>
              <w:rPr>
                <w:rFonts w:ascii="Trebuchet MS" w:hAnsi="Trebuchet MS" w:cs="Trebuchet MS"/>
                <w:color w:val="000000"/>
                <w:sz w:val="21"/>
                <w:szCs w:val="21"/>
              </w:rPr>
            </w:pPr>
          </w:p>
        </w:tc>
        <w:tc>
          <w:tcPr>
            <w:tcW w:w="2410" w:type="dxa"/>
            <w:tcBorders>
              <w:top w:val="single" w:sz="1" w:space="0" w:color="000000"/>
              <w:left w:val="single" w:sz="1" w:space="0" w:color="000000"/>
              <w:bottom w:val="single" w:sz="1" w:space="0" w:color="000000"/>
            </w:tcBorders>
            <w:shd w:val="clear" w:color="auto" w:fill="auto"/>
          </w:tcPr>
          <w:p w14:paraId="439D1CED" w14:textId="77777777" w:rsidR="00897DEC" w:rsidRDefault="00897DEC" w:rsidP="002A039F">
            <w:pPr>
              <w:pStyle w:val="Contenudetableau"/>
              <w:rPr>
                <w:rFonts w:ascii="Arial" w:hAnsi="Arial" w:cs="Trebuchet MS"/>
                <w:color w:val="000000"/>
                <w:sz w:val="18"/>
                <w:szCs w:val="18"/>
              </w:rPr>
            </w:pPr>
            <w:r>
              <w:rPr>
                <w:rFonts w:ascii="Trebuchet MS" w:hAnsi="Trebuchet MS" w:cs="Trebuchet MS"/>
                <w:color w:val="000000"/>
                <w:sz w:val="21"/>
                <w:szCs w:val="21"/>
              </w:rPr>
              <w:t>COMPETENCE:</w:t>
            </w:r>
          </w:p>
          <w:p w14:paraId="7D6B7DB8" w14:textId="77777777" w:rsidR="00897DEC" w:rsidRDefault="00897DEC" w:rsidP="002A039F">
            <w:pPr>
              <w:pStyle w:val="Contenudetableau"/>
              <w:rPr>
                <w:rFonts w:ascii="Arial" w:hAnsi="Arial" w:cs="Trebuchet MS"/>
                <w:color w:val="000000"/>
                <w:sz w:val="18"/>
                <w:szCs w:val="18"/>
              </w:rPr>
            </w:pP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14:paraId="1FC302F1"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ORGANISATION:</w:t>
            </w:r>
          </w:p>
          <w:p w14:paraId="17549E36" w14:textId="77777777" w:rsidR="00897DEC" w:rsidRDefault="00897DEC" w:rsidP="002A039F">
            <w:pPr>
              <w:pStyle w:val="Contenudetableau"/>
              <w:rPr>
                <w:rFonts w:ascii="Trebuchet MS" w:hAnsi="Trebuchet MS" w:cs="Trebuchet MS"/>
                <w:color w:val="000000"/>
                <w:sz w:val="21"/>
                <w:szCs w:val="21"/>
              </w:rPr>
            </w:pPr>
          </w:p>
        </w:tc>
      </w:tr>
      <w:tr w:rsidR="00897DEC" w14:paraId="0CF3AA4C" w14:textId="77777777" w:rsidTr="002A039F">
        <w:tc>
          <w:tcPr>
            <w:tcW w:w="2408" w:type="dxa"/>
            <w:tcBorders>
              <w:left w:val="single" w:sz="1" w:space="0" w:color="000000"/>
              <w:bottom w:val="single" w:sz="1" w:space="0" w:color="000000"/>
            </w:tcBorders>
            <w:shd w:val="clear" w:color="auto" w:fill="auto"/>
          </w:tcPr>
          <w:p w14:paraId="357CC461"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30 mn</w:t>
            </w:r>
          </w:p>
        </w:tc>
        <w:tc>
          <w:tcPr>
            <w:tcW w:w="2409" w:type="dxa"/>
            <w:tcBorders>
              <w:left w:val="single" w:sz="1" w:space="0" w:color="000000"/>
              <w:bottom w:val="single" w:sz="1" w:space="0" w:color="000000"/>
            </w:tcBorders>
            <w:shd w:val="clear" w:color="auto" w:fill="auto"/>
          </w:tcPr>
          <w:p w14:paraId="0E869EA6" w14:textId="77777777" w:rsidR="00897DEC" w:rsidRDefault="00897DEC" w:rsidP="002A039F">
            <w:pPr>
              <w:pStyle w:val="Contenudetableau"/>
              <w:rPr>
                <w:rStyle w:val="Strong"/>
                <w:rFonts w:ascii="Trebuchet MS" w:hAnsi="Trebuchet MS" w:cs="Trebuchet MS"/>
                <w:color w:val="000000"/>
                <w:sz w:val="18"/>
                <w:szCs w:val="18"/>
              </w:rPr>
            </w:pPr>
            <w:r>
              <w:rPr>
                <w:rFonts w:ascii="Trebuchet MS" w:hAnsi="Trebuchet MS" w:cs="Trebuchet MS"/>
                <w:color w:val="000000"/>
                <w:sz w:val="21"/>
                <w:szCs w:val="21"/>
              </w:rPr>
              <w:t>Suivre un parcour</w:t>
            </w:r>
          </w:p>
        </w:tc>
        <w:tc>
          <w:tcPr>
            <w:tcW w:w="2410" w:type="dxa"/>
            <w:tcBorders>
              <w:left w:val="single" w:sz="1" w:space="0" w:color="000000"/>
              <w:bottom w:val="single" w:sz="1" w:space="0" w:color="000000"/>
            </w:tcBorders>
            <w:shd w:val="clear" w:color="auto" w:fill="auto"/>
          </w:tcPr>
          <w:p w14:paraId="5D80FEE0" w14:textId="77777777" w:rsidR="00897DEC" w:rsidRDefault="00897DEC" w:rsidP="002A039F">
            <w:pPr>
              <w:pStyle w:val="Contenudetableau"/>
              <w:rPr>
                <w:rFonts w:ascii="Trebuchet MS" w:hAnsi="Trebuchet MS" w:cs="Trebuchet MS"/>
                <w:color w:val="000000"/>
                <w:sz w:val="18"/>
                <w:szCs w:val="18"/>
              </w:rPr>
            </w:pPr>
            <w:r>
              <w:rPr>
                <w:rStyle w:val="Strong"/>
                <w:rFonts w:ascii="Trebuchet MS" w:hAnsi="Trebuchet MS" w:cs="Trebuchet MS"/>
                <w:color w:val="000000"/>
                <w:sz w:val="18"/>
                <w:szCs w:val="18"/>
              </w:rPr>
              <w:t>(Agir, s'exprimer, comprendre à travers les activités physiques)</w:t>
            </w:r>
          </w:p>
          <w:p w14:paraId="38BEB689"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18"/>
                <w:szCs w:val="18"/>
              </w:rPr>
              <w:t>Se déplacer avec aisance dans des environnements variés, naturels ou aménagés.</w:t>
            </w:r>
          </w:p>
        </w:tc>
        <w:tc>
          <w:tcPr>
            <w:tcW w:w="2420" w:type="dxa"/>
            <w:tcBorders>
              <w:left w:val="single" w:sz="1" w:space="0" w:color="000000"/>
              <w:bottom w:val="single" w:sz="1" w:space="0" w:color="000000"/>
              <w:right w:val="single" w:sz="1" w:space="0" w:color="000000"/>
            </w:tcBorders>
            <w:shd w:val="clear" w:color="auto" w:fill="auto"/>
          </w:tcPr>
          <w:p w14:paraId="076D7379" w14:textId="77777777" w:rsidR="00897DEC" w:rsidRDefault="00897DEC" w:rsidP="002A039F">
            <w:pPr>
              <w:pStyle w:val="Contenudetableau"/>
            </w:pPr>
            <w:r>
              <w:rPr>
                <w:rFonts w:ascii="Trebuchet MS" w:hAnsi="Trebuchet MS" w:cs="Trebuchet MS"/>
                <w:color w:val="000000"/>
                <w:sz w:val="21"/>
                <w:szCs w:val="21"/>
              </w:rPr>
              <w:t>collective</w:t>
            </w:r>
          </w:p>
        </w:tc>
      </w:tr>
      <w:tr w:rsidR="00897DEC" w14:paraId="72AD592F" w14:textId="77777777" w:rsidTr="002A039F">
        <w:tc>
          <w:tcPr>
            <w:tcW w:w="9647" w:type="dxa"/>
            <w:gridSpan w:val="4"/>
            <w:tcBorders>
              <w:top w:val="single" w:sz="1" w:space="0" w:color="000000"/>
              <w:left w:val="single" w:sz="1" w:space="0" w:color="000000"/>
              <w:bottom w:val="single" w:sz="1" w:space="0" w:color="000000"/>
              <w:right w:val="single" w:sz="1" w:space="0" w:color="000000"/>
            </w:tcBorders>
            <w:shd w:val="clear" w:color="auto" w:fill="auto"/>
          </w:tcPr>
          <w:p w14:paraId="7AD8E811"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L'enseignant, l'atsem et les élèves vont chaque jour à la découverte de l'environnement de l'école et collecte des « objets » naturels ( bâtons-cailloux-feuilles) ainsi que ce qui doit être ramassé pour nettoyer l'environnement. C'est aussi l'occasion d'observer les petits animaux rencontrés.</w:t>
            </w:r>
          </w:p>
          <w:p w14:paraId="6E4BD8CC"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Les élèves apprennent à se déplacer en groupe en apprenant et observant les règles de sécurité.</w:t>
            </w:r>
          </w:p>
          <w:p w14:paraId="6EC8F76D" w14:textId="77777777" w:rsidR="00897DEC" w:rsidRDefault="00897DEC" w:rsidP="00897DEC">
            <w:pPr>
              <w:numPr>
                <w:ilvl w:val="0"/>
                <w:numId w:val="2"/>
              </w:numPr>
              <w:rPr>
                <w:rFonts w:ascii="Trebuchet MS" w:hAnsi="Trebuchet MS" w:cs="Trebuchet MS"/>
                <w:color w:val="000000"/>
                <w:sz w:val="21"/>
                <w:szCs w:val="21"/>
              </w:rPr>
            </w:pPr>
            <w:r>
              <w:rPr>
                <w:rFonts w:ascii="Trebuchet MS" w:hAnsi="Trebuchet MS" w:cs="Trebuchet MS"/>
                <w:color w:val="000000"/>
                <w:sz w:val="21"/>
                <w:szCs w:val="21"/>
              </w:rPr>
              <w:t>Bien identifier le chemin marqué au sol pour aller en récréation !</w:t>
            </w:r>
          </w:p>
          <w:p w14:paraId="2EC91167" w14:textId="77777777" w:rsidR="00897DEC" w:rsidRDefault="00897DEC" w:rsidP="002A039F">
            <w:pPr>
              <w:rPr>
                <w:rFonts w:ascii="Trebuchet MS" w:hAnsi="Trebuchet MS" w:cs="Trebuchet MS"/>
                <w:color w:val="000000"/>
                <w:sz w:val="21"/>
                <w:szCs w:val="21"/>
              </w:rPr>
            </w:pPr>
          </w:p>
        </w:tc>
      </w:tr>
      <w:bookmarkEnd w:id="13"/>
    </w:tbl>
    <w:p w14:paraId="7F4345D3" w14:textId="77777777" w:rsidR="00897DEC" w:rsidRDefault="00897DEC" w:rsidP="00897DEC">
      <w:pPr>
        <w:widowControl/>
        <w:jc w:val="center"/>
        <w:rPr>
          <w:rFonts w:ascii="Trebuchet MS" w:hAnsi="Trebuchet MS" w:cs="Trebuchet MS"/>
          <w:b/>
          <w:bCs/>
          <w:color w:val="000000"/>
          <w:sz w:val="22"/>
          <w:szCs w:val="22"/>
        </w:rPr>
      </w:pPr>
    </w:p>
    <w:p w14:paraId="52DAA344" w14:textId="77777777" w:rsidR="00897DEC" w:rsidRDefault="00897DEC" w:rsidP="00897DEC">
      <w:pPr>
        <w:widowControl/>
        <w:jc w:val="center"/>
        <w:rPr>
          <w:rFonts w:ascii="Trebuchet MS" w:hAnsi="Trebuchet MS" w:cs="Trebuchet MS"/>
          <w:color w:val="000000"/>
          <w:sz w:val="22"/>
          <w:szCs w:val="22"/>
        </w:rPr>
      </w:pPr>
      <w:bookmarkStart w:id="15" w:name="__DdeLink__4843_1043452461"/>
      <w:r>
        <w:rPr>
          <w:rFonts w:ascii="Trebuchet MS" w:hAnsi="Trebuchet MS" w:cs="Trebuchet MS"/>
          <w:b/>
          <w:bCs/>
          <w:color w:val="000000"/>
          <w:sz w:val="40"/>
          <w:szCs w:val="40"/>
        </w:rPr>
        <w:t>REGROUPEMENT 1</w:t>
      </w:r>
    </w:p>
    <w:p w14:paraId="28B64C09" w14:textId="77777777" w:rsidR="00897DEC" w:rsidRDefault="00897DEC" w:rsidP="00897DEC">
      <w:pPr>
        <w:rPr>
          <w:rFonts w:ascii="ArialMT" w:eastAsia="ArialMT" w:hAnsi="ArialMT" w:cs="ArialMT"/>
          <w:sz w:val="18"/>
          <w:szCs w:val="18"/>
        </w:rPr>
      </w:pPr>
      <w:r>
        <w:rPr>
          <w:rFonts w:ascii="Trebuchet MS" w:hAnsi="Trebuchet MS" w:cs="Trebuchet MS"/>
          <w:color w:val="000000"/>
          <w:sz w:val="22"/>
          <w:szCs w:val="22"/>
        </w:rPr>
        <w:t>PROGRAMMES 2015 :</w:t>
      </w:r>
    </w:p>
    <w:p w14:paraId="748FB10F" w14:textId="77777777" w:rsidR="00897DEC" w:rsidRDefault="00897DEC" w:rsidP="00897DEC">
      <w:pPr>
        <w:rPr>
          <w:rFonts w:ascii="Trebuchet MS" w:eastAsia="ArialMT" w:hAnsi="Trebuchet MS" w:cs="Trebuchet MS"/>
          <w:color w:val="000000"/>
          <w:sz w:val="18"/>
          <w:szCs w:val="18"/>
        </w:rPr>
      </w:pPr>
      <w:r>
        <w:rPr>
          <w:rFonts w:ascii="ArialMT" w:eastAsia="ArialMT" w:hAnsi="ArialMT" w:cs="ArialMT"/>
          <w:sz w:val="18"/>
          <w:szCs w:val="18"/>
        </w:rPr>
        <w:t xml:space="preserve">L'expérience de l'espace porte sur </w:t>
      </w:r>
      <w:r>
        <w:rPr>
          <w:rFonts w:ascii="ArialMT" w:eastAsia="ArialMT" w:hAnsi="ArialMT" w:cs="ArialMT"/>
          <w:b/>
          <w:bCs/>
          <w:sz w:val="18"/>
          <w:szCs w:val="18"/>
          <w:u w:val="single"/>
        </w:rPr>
        <w:t>l'acquisition de connaissances</w:t>
      </w:r>
      <w:r>
        <w:rPr>
          <w:rFonts w:ascii="ArialMT" w:eastAsia="ArialMT" w:hAnsi="ArialMT" w:cs="ArialMT"/>
          <w:sz w:val="18"/>
          <w:szCs w:val="18"/>
        </w:rPr>
        <w:t xml:space="preserve"> liées aux déplacements, aux distances et </w:t>
      </w:r>
      <w:r>
        <w:rPr>
          <w:rFonts w:ascii="ArialMT" w:eastAsia="ArialMT" w:hAnsi="ArialMT" w:cs="ArialMT"/>
          <w:b/>
          <w:bCs/>
          <w:sz w:val="18"/>
          <w:szCs w:val="18"/>
          <w:u w:val="single"/>
        </w:rPr>
        <w:t>aux repères spatiaux</w:t>
      </w:r>
      <w:r>
        <w:rPr>
          <w:rFonts w:ascii="ArialMT" w:eastAsia="ArialMT" w:hAnsi="ArialMT" w:cs="ArialMT"/>
          <w:sz w:val="18"/>
          <w:szCs w:val="18"/>
        </w:rPr>
        <w:t xml:space="preserve"> élaborés par les enfants au cours de leurs activités.</w:t>
      </w:r>
    </w:p>
    <w:p w14:paraId="47888AB4" w14:textId="77777777" w:rsidR="00897DEC" w:rsidRDefault="00897DEC" w:rsidP="00897DEC">
      <w:pPr>
        <w:rPr>
          <w:rFonts w:ascii="Trebuchet MS" w:hAnsi="Trebuchet MS" w:cs="Trebuchet MS"/>
          <w:color w:val="000000"/>
          <w:sz w:val="21"/>
          <w:szCs w:val="21"/>
        </w:rPr>
      </w:pPr>
      <w:r>
        <w:rPr>
          <w:rFonts w:ascii="Trebuchet MS" w:eastAsia="ArialMT" w:hAnsi="Trebuchet MS" w:cs="Trebuchet MS"/>
          <w:color w:val="000000"/>
          <w:sz w:val="18"/>
          <w:szCs w:val="18"/>
        </w:rPr>
        <w:t xml:space="preserve">Les enfants établissent les relations entre leurs déplacements et les </w:t>
      </w:r>
      <w:r>
        <w:rPr>
          <w:rFonts w:ascii="Trebuchet MS" w:eastAsia="ArialMT" w:hAnsi="Trebuchet MS" w:cs="Trebuchet MS"/>
          <w:b/>
          <w:bCs/>
          <w:color w:val="000000"/>
          <w:sz w:val="18"/>
          <w:szCs w:val="18"/>
          <w:u w:val="single"/>
        </w:rPr>
        <w:t>représentations</w:t>
      </w:r>
      <w:r>
        <w:rPr>
          <w:rFonts w:ascii="Trebuchet MS" w:eastAsia="ArialMT" w:hAnsi="Trebuchet MS" w:cs="Trebuchet MS"/>
          <w:color w:val="000000"/>
          <w:sz w:val="18"/>
          <w:szCs w:val="18"/>
        </w:rPr>
        <w:t xml:space="preserve"> de ceux-ci.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8"/>
        <w:gridCol w:w="2409"/>
        <w:gridCol w:w="2410"/>
        <w:gridCol w:w="2420"/>
      </w:tblGrid>
      <w:tr w:rsidR="00897DEC" w14:paraId="0AD0DB6A" w14:textId="77777777" w:rsidTr="002A039F">
        <w:tc>
          <w:tcPr>
            <w:tcW w:w="2408" w:type="dxa"/>
            <w:tcBorders>
              <w:top w:val="single" w:sz="1" w:space="0" w:color="000000"/>
              <w:left w:val="single" w:sz="1" w:space="0" w:color="000000"/>
            </w:tcBorders>
            <w:shd w:val="clear" w:color="auto" w:fill="auto"/>
          </w:tcPr>
          <w:p w14:paraId="5C3DF7C7"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1" w:space="0" w:color="000000"/>
              <w:left w:val="single" w:sz="1" w:space="0" w:color="000000"/>
            </w:tcBorders>
            <w:shd w:val="clear" w:color="auto" w:fill="auto"/>
          </w:tcPr>
          <w:p w14:paraId="505765B5"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ACTIVITE:</w:t>
            </w:r>
          </w:p>
        </w:tc>
        <w:tc>
          <w:tcPr>
            <w:tcW w:w="2410" w:type="dxa"/>
            <w:tcBorders>
              <w:top w:val="single" w:sz="1" w:space="0" w:color="000000"/>
              <w:left w:val="single" w:sz="1" w:space="0" w:color="000000"/>
            </w:tcBorders>
            <w:shd w:val="clear" w:color="auto" w:fill="auto"/>
          </w:tcPr>
          <w:p w14:paraId="43E5B77B"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COMPETENCE:</w:t>
            </w:r>
          </w:p>
        </w:tc>
        <w:tc>
          <w:tcPr>
            <w:tcW w:w="2420" w:type="dxa"/>
            <w:tcBorders>
              <w:top w:val="single" w:sz="1" w:space="0" w:color="000000"/>
              <w:left w:val="single" w:sz="1" w:space="0" w:color="000000"/>
              <w:right w:val="single" w:sz="1" w:space="0" w:color="000000"/>
            </w:tcBorders>
            <w:shd w:val="clear" w:color="auto" w:fill="auto"/>
          </w:tcPr>
          <w:p w14:paraId="5EBCC4A5" w14:textId="77777777" w:rsidR="00897DEC" w:rsidRDefault="00897DEC" w:rsidP="002A039F">
            <w:pPr>
              <w:pStyle w:val="Contenudetableau"/>
            </w:pPr>
            <w:r>
              <w:rPr>
                <w:rFonts w:ascii="Trebuchet MS" w:hAnsi="Trebuchet MS" w:cs="Trebuchet MS"/>
                <w:color w:val="000000"/>
                <w:sz w:val="21"/>
                <w:szCs w:val="21"/>
              </w:rPr>
              <w:t>ORGANISATION:</w:t>
            </w:r>
          </w:p>
        </w:tc>
      </w:tr>
      <w:tr w:rsidR="00897DEC" w14:paraId="7EADB33E" w14:textId="77777777" w:rsidTr="002A039F">
        <w:tc>
          <w:tcPr>
            <w:tcW w:w="2408" w:type="dxa"/>
            <w:tcBorders>
              <w:left w:val="single" w:sz="1" w:space="0" w:color="000000"/>
              <w:bottom w:val="single" w:sz="1" w:space="0" w:color="000000"/>
            </w:tcBorders>
            <w:shd w:val="clear" w:color="auto" w:fill="auto"/>
          </w:tcPr>
          <w:p w14:paraId="097E3373"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6 mn</w:t>
            </w:r>
          </w:p>
        </w:tc>
        <w:tc>
          <w:tcPr>
            <w:tcW w:w="2409" w:type="dxa"/>
            <w:tcBorders>
              <w:left w:val="single" w:sz="1" w:space="0" w:color="000000"/>
              <w:bottom w:val="single" w:sz="1" w:space="0" w:color="000000"/>
            </w:tcBorders>
            <w:shd w:val="clear" w:color="auto" w:fill="auto"/>
          </w:tcPr>
          <w:p w14:paraId="49887042"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Suivre une ligne tracée Découvrir l'œuvre de l'artiste Gaston Chaissac</w:t>
            </w:r>
          </w:p>
          <w:p w14:paraId="124777A2" w14:textId="77777777" w:rsidR="00897DEC" w:rsidRDefault="00897DEC" w:rsidP="002A039F">
            <w:pPr>
              <w:pStyle w:val="Contenudetableau"/>
              <w:rPr>
                <w:rFonts w:ascii="Trebuchet MS" w:hAnsi="Trebuchet MS" w:cs="Trebuchet MS"/>
                <w:color w:val="000000"/>
                <w:sz w:val="21"/>
                <w:szCs w:val="21"/>
              </w:rPr>
            </w:pPr>
          </w:p>
        </w:tc>
        <w:tc>
          <w:tcPr>
            <w:tcW w:w="2410" w:type="dxa"/>
            <w:tcBorders>
              <w:left w:val="single" w:sz="1" w:space="0" w:color="000000"/>
              <w:bottom w:val="single" w:sz="1" w:space="0" w:color="000000"/>
            </w:tcBorders>
            <w:shd w:val="clear" w:color="auto" w:fill="auto"/>
          </w:tcPr>
          <w:p w14:paraId="5AC54BA8"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(E</w:t>
            </w:r>
            <w:r>
              <w:rPr>
                <w:rFonts w:ascii="Trebuchet MS" w:hAnsi="Trebuchet MS" w:cs="Trebuchet MS"/>
                <w:b/>
                <w:bCs/>
                <w:color w:val="000000"/>
                <w:sz w:val="18"/>
                <w:szCs w:val="18"/>
              </w:rPr>
              <w:t>xplorer le monde</w:t>
            </w:r>
            <w:r>
              <w:rPr>
                <w:rFonts w:ascii="Trebuchet MS" w:hAnsi="Trebuchet MS" w:cs="Trebuchet MS"/>
                <w:color w:val="000000"/>
                <w:sz w:val="21"/>
                <w:szCs w:val="21"/>
              </w:rPr>
              <w:t xml:space="preserve"> )</w:t>
            </w:r>
            <w:r>
              <w:rPr>
                <w:rFonts w:ascii="Trebuchet MS" w:hAnsi="Trebuchet MS" w:cs="Trebuchet MS"/>
                <w:color w:val="000000"/>
                <w:sz w:val="18"/>
                <w:szCs w:val="18"/>
              </w:rPr>
              <w:t xml:space="preserve"> Réaliser un parcours</w:t>
            </w:r>
          </w:p>
        </w:tc>
        <w:tc>
          <w:tcPr>
            <w:tcW w:w="2420" w:type="dxa"/>
            <w:tcBorders>
              <w:left w:val="single" w:sz="1" w:space="0" w:color="000000"/>
              <w:bottom w:val="single" w:sz="1" w:space="0" w:color="000000"/>
              <w:right w:val="single" w:sz="1" w:space="0" w:color="000000"/>
            </w:tcBorders>
            <w:shd w:val="clear" w:color="auto" w:fill="auto"/>
          </w:tcPr>
          <w:p w14:paraId="5DF442A6" w14:textId="77777777" w:rsidR="00897DEC" w:rsidRDefault="00897DEC" w:rsidP="002A039F">
            <w:pPr>
              <w:pStyle w:val="Contenudetableau"/>
            </w:pPr>
            <w:r>
              <w:rPr>
                <w:rFonts w:ascii="Trebuchet MS" w:hAnsi="Trebuchet MS" w:cs="Trebuchet MS"/>
                <w:color w:val="000000"/>
                <w:sz w:val="21"/>
                <w:szCs w:val="21"/>
              </w:rPr>
              <w:t>collective</w:t>
            </w:r>
          </w:p>
        </w:tc>
      </w:tr>
      <w:tr w:rsidR="00897DEC" w14:paraId="2C702488" w14:textId="77777777" w:rsidTr="002A039F">
        <w:tc>
          <w:tcPr>
            <w:tcW w:w="9647" w:type="dxa"/>
            <w:gridSpan w:val="4"/>
            <w:tcBorders>
              <w:top w:val="single" w:sz="1" w:space="0" w:color="000000"/>
              <w:left w:val="single" w:sz="1" w:space="0" w:color="000000"/>
              <w:bottom w:val="single" w:sz="1" w:space="0" w:color="000000"/>
              <w:right w:val="single" w:sz="1" w:space="0" w:color="000000"/>
            </w:tcBorders>
            <w:shd w:val="clear" w:color="auto" w:fill="auto"/>
          </w:tcPr>
          <w:p w14:paraId="68C242AA"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LUNDI : La marionnette a apporté une grande feuille sur laquelle elle dit avoir dessiné un chemin. L'enseignant demande si c'est un chemin pour se promener et propose d'essayer. La feuille est posée au sol et un enfant volontaire vient marcher sur le chemin tracé.</w:t>
            </w:r>
          </w:p>
          <w:p w14:paraId="7F845862"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 xml:space="preserve">MARDI-JEUDI-VENDREDI : L'enseignant présente l'oeuvre de Chaissac (voir ppt </w:t>
            </w:r>
            <w:hyperlink r:id="rId10" w:history="1">
              <w:r>
                <w:rPr>
                  <w:rStyle w:val="Hyperlink"/>
                </w:rPr>
                <w:t>http://www.ecolepetitesection.com/2017/09/diaporama-chaissac-chez-fabienne.html</w:t>
              </w:r>
            </w:hyperlink>
            <w:r>
              <w:t xml:space="preserve">) </w:t>
            </w:r>
            <w:r>
              <w:rPr>
                <w:rFonts w:ascii="Trebuchet MS" w:hAnsi="Trebuchet MS" w:cs="Trebuchet MS"/>
                <w:color w:val="000000"/>
                <w:sz w:val="21"/>
                <w:szCs w:val="21"/>
              </w:rPr>
              <w:t>et indique en suivant avec le doigt que tracer des lignes comme des chemins peut être fait avec des obstacles à contourner. Il propose de prendre une grande feuille comme la marionnette, d'y placer des papiers et de dessiner un chemin qui évite les papiers. Un enfant marche sur ce nouveau chemin. Chaque jour, le même exercice est répété, les enfants sont de plus en plus acteurs (placer les papiers, tracer à la craie).</w:t>
            </w:r>
          </w:p>
          <w:p w14:paraId="133FA5A2" w14:textId="77777777" w:rsidR="00897DEC" w:rsidRDefault="00897DEC" w:rsidP="002A039F">
            <w:pPr>
              <w:rPr>
                <w:rFonts w:ascii="Trebuchet MS" w:hAnsi="Trebuchet MS" w:cs="Trebuchet MS"/>
                <w:color w:val="000000"/>
                <w:sz w:val="21"/>
                <w:szCs w:val="21"/>
              </w:rPr>
            </w:pPr>
          </w:p>
          <w:p w14:paraId="0BC1FF69" w14:textId="77777777" w:rsidR="00897DEC" w:rsidRPr="00822DCF" w:rsidRDefault="00897DEC" w:rsidP="002A039F">
            <w:pPr>
              <w:rPr>
                <w:rFonts w:ascii="Trebuchet MS" w:hAnsi="Trebuchet MS" w:cs="Trebuchet MS"/>
                <w:sz w:val="21"/>
                <w:szCs w:val="21"/>
              </w:rPr>
            </w:pPr>
            <w:r w:rsidRPr="00822DCF">
              <w:rPr>
                <w:rFonts w:ascii="Trebuchet MS" w:hAnsi="Trebuchet MS" w:cs="Trebuchet MS"/>
                <w:sz w:val="21"/>
                <w:szCs w:val="21"/>
                <w:highlight w:val="green"/>
              </w:rPr>
              <w:t>Remarque : Un travail de contournement avait été proposé en fin de PS pendant le confinement avec des animaux qui se déplacent dans du sable et laissent des marques, si le tracé est trop compliqué on pourra revenir à cette technique. Ou pourra être ajouté en atelier autonome le matin !</w:t>
            </w:r>
          </w:p>
        </w:tc>
      </w:tr>
    </w:tbl>
    <w:p w14:paraId="65363086" w14:textId="77777777" w:rsidR="00897DEC" w:rsidRDefault="00897DEC" w:rsidP="00897DEC">
      <w:pPr>
        <w:jc w:val="center"/>
        <w:rPr>
          <w:rFonts w:ascii="Trebuchet MS" w:hAnsi="Trebuchet MS" w:cs="Trebuchet MS"/>
          <w:color w:val="000000"/>
          <w:sz w:val="22"/>
          <w:szCs w:val="22"/>
        </w:rPr>
      </w:pPr>
      <w:r>
        <w:rPr>
          <w:rFonts w:ascii="Trebuchet MS" w:hAnsi="Trebuchet MS" w:cs="Trebuchet MS"/>
          <w:b/>
          <w:bCs/>
          <w:color w:val="000000"/>
          <w:sz w:val="40"/>
          <w:szCs w:val="40"/>
        </w:rPr>
        <w:t>ATELIERS 1</w:t>
      </w:r>
    </w:p>
    <w:p w14:paraId="6AF06A94" w14:textId="77777777" w:rsidR="00897DEC" w:rsidRDefault="00897DEC" w:rsidP="00897DEC">
      <w:pPr>
        <w:rPr>
          <w:rFonts w:ascii="Trebuchet MS" w:hAnsi="Trebuchet MS" w:cs="Trebuchet MS"/>
          <w:color w:val="000000"/>
          <w:sz w:val="21"/>
          <w:szCs w:val="21"/>
        </w:rPr>
      </w:pPr>
      <w:r>
        <w:rPr>
          <w:rFonts w:ascii="Trebuchet MS" w:hAnsi="Trebuchet MS" w:cs="Trebuchet MS"/>
          <w:color w:val="000000"/>
          <w:sz w:val="22"/>
          <w:szCs w:val="22"/>
        </w:rPr>
        <w:t>PROGRAMMES 2015</w:t>
      </w:r>
      <w:r>
        <w:rPr>
          <w:rFonts w:ascii="Trebuchet MS" w:hAnsi="Trebuchet MS" w:cs="Trebuchet MS"/>
          <w:b/>
          <w:bCs/>
          <w:color w:val="000000"/>
          <w:sz w:val="22"/>
          <w:szCs w:val="22"/>
        </w:rPr>
        <w:t> </w:t>
      </w:r>
      <w:r>
        <w:rPr>
          <w:rFonts w:ascii="Trebuchet MS" w:hAnsi="Trebuchet MS" w:cs="Trebuchet MS"/>
          <w:b/>
          <w:bCs/>
          <w:color w:val="000000"/>
          <w:sz w:val="21"/>
          <w:szCs w:val="21"/>
        </w:rPr>
        <w:t xml:space="preserve">: </w:t>
      </w:r>
      <w:r>
        <w:rPr>
          <w:rFonts w:ascii="ArialMT" w:hAnsi="ArialMT" w:cs="ArialMT"/>
          <w:bCs/>
          <w:color w:val="000000"/>
          <w:sz w:val="18"/>
          <w:szCs w:val="18"/>
        </w:rPr>
        <w:t xml:space="preserve">Les apprentissages des jeunes enfants s'inscrivent dans un temps long et leurs progrès sont rarement linéaires. Ils nécessitent souvent un </w:t>
      </w:r>
      <w:r>
        <w:rPr>
          <w:rFonts w:ascii="ArialMT" w:hAnsi="ArialMT" w:cs="ArialMT"/>
          <w:b/>
          <w:bCs/>
          <w:color w:val="000000"/>
          <w:sz w:val="18"/>
          <w:szCs w:val="18"/>
          <w:u w:val="single"/>
        </w:rPr>
        <w:t>temps d'appropriation</w:t>
      </w:r>
      <w:r>
        <w:rPr>
          <w:rFonts w:ascii="ArialMT" w:hAnsi="ArialMT" w:cs="ArialMT"/>
          <w:bCs/>
          <w:color w:val="000000"/>
          <w:sz w:val="18"/>
          <w:szCs w:val="18"/>
        </w:rPr>
        <w:t xml:space="preserve"> qui peut passer soit par la </w:t>
      </w:r>
      <w:r>
        <w:rPr>
          <w:rFonts w:ascii="ArialMT" w:hAnsi="ArialMT" w:cs="ArialMT"/>
          <w:b/>
          <w:bCs/>
          <w:color w:val="000000"/>
          <w:sz w:val="18"/>
          <w:szCs w:val="18"/>
          <w:u w:val="single"/>
        </w:rPr>
        <w:t>reprise de processus connus</w:t>
      </w:r>
      <w:r>
        <w:rPr>
          <w:rFonts w:ascii="ArialMT" w:hAnsi="ArialMT" w:cs="ArialMT"/>
          <w:bCs/>
          <w:color w:val="000000"/>
          <w:sz w:val="18"/>
          <w:szCs w:val="18"/>
        </w:rPr>
        <w:t>, soit par de nouvelles situations.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7"/>
        <w:gridCol w:w="2409"/>
        <w:gridCol w:w="2410"/>
        <w:gridCol w:w="2422"/>
      </w:tblGrid>
      <w:tr w:rsidR="00897DEC" w14:paraId="724F8658" w14:textId="77777777" w:rsidTr="002A039F">
        <w:tc>
          <w:tcPr>
            <w:tcW w:w="2407" w:type="dxa"/>
            <w:tcBorders>
              <w:top w:val="single" w:sz="1" w:space="0" w:color="000000"/>
              <w:left w:val="single" w:sz="1" w:space="0" w:color="000000"/>
            </w:tcBorders>
            <w:shd w:val="clear" w:color="auto" w:fill="auto"/>
          </w:tcPr>
          <w:p w14:paraId="2435B12B"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1" w:space="0" w:color="000000"/>
              <w:left w:val="single" w:sz="1" w:space="0" w:color="000000"/>
            </w:tcBorders>
            <w:shd w:val="clear" w:color="auto" w:fill="auto"/>
          </w:tcPr>
          <w:p w14:paraId="3ADA8CC6"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ACTIVITES:</w:t>
            </w:r>
          </w:p>
        </w:tc>
        <w:tc>
          <w:tcPr>
            <w:tcW w:w="2410" w:type="dxa"/>
            <w:tcBorders>
              <w:top w:val="single" w:sz="1" w:space="0" w:color="000000"/>
              <w:left w:val="single" w:sz="1" w:space="0" w:color="000000"/>
            </w:tcBorders>
            <w:shd w:val="clear" w:color="auto" w:fill="auto"/>
          </w:tcPr>
          <w:p w14:paraId="6D574CB6"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COMPETENCE:</w:t>
            </w:r>
          </w:p>
        </w:tc>
        <w:tc>
          <w:tcPr>
            <w:tcW w:w="2422" w:type="dxa"/>
            <w:tcBorders>
              <w:top w:val="single" w:sz="1" w:space="0" w:color="000000"/>
              <w:left w:val="single" w:sz="1" w:space="0" w:color="000000"/>
              <w:right w:val="single" w:sz="1" w:space="0" w:color="000000"/>
            </w:tcBorders>
            <w:shd w:val="clear" w:color="auto" w:fill="auto"/>
          </w:tcPr>
          <w:p w14:paraId="4926D894" w14:textId="77777777" w:rsidR="00897DEC" w:rsidRDefault="00897DEC" w:rsidP="002A039F">
            <w:pPr>
              <w:pStyle w:val="Contenudetableau"/>
            </w:pPr>
            <w:r>
              <w:rPr>
                <w:rFonts w:ascii="Trebuchet MS" w:hAnsi="Trebuchet MS" w:cs="Trebuchet MS"/>
                <w:color w:val="000000"/>
                <w:sz w:val="21"/>
                <w:szCs w:val="21"/>
              </w:rPr>
              <w:t>ORGANISATION:</w:t>
            </w:r>
          </w:p>
        </w:tc>
      </w:tr>
      <w:tr w:rsidR="00897DEC" w14:paraId="7BF74E4C" w14:textId="77777777" w:rsidTr="002A039F">
        <w:tc>
          <w:tcPr>
            <w:tcW w:w="2407" w:type="dxa"/>
            <w:tcBorders>
              <w:left w:val="single" w:sz="1" w:space="0" w:color="000000"/>
              <w:bottom w:val="single" w:sz="4" w:space="0" w:color="auto"/>
            </w:tcBorders>
            <w:shd w:val="clear" w:color="auto" w:fill="auto"/>
          </w:tcPr>
          <w:p w14:paraId="6FE1E357" w14:textId="77777777" w:rsidR="00897DEC" w:rsidRDefault="00897DEC" w:rsidP="002A039F">
            <w:pPr>
              <w:pStyle w:val="Contenudetableau"/>
              <w:snapToGrid w:val="0"/>
              <w:rPr>
                <w:rFonts w:ascii="Trebuchet MS" w:hAnsi="Trebuchet MS" w:cs="Trebuchet MS"/>
                <w:color w:val="000000"/>
                <w:sz w:val="21"/>
                <w:szCs w:val="21"/>
              </w:rPr>
            </w:pPr>
          </w:p>
          <w:p w14:paraId="47DB66BC"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24-30 mn</w:t>
            </w:r>
          </w:p>
          <w:p w14:paraId="470103F4" w14:textId="77777777" w:rsidR="00897DEC" w:rsidRDefault="00897DEC" w:rsidP="002A039F">
            <w:pPr>
              <w:pStyle w:val="Contenudetableau"/>
              <w:rPr>
                <w:rFonts w:ascii="Trebuchet MS" w:hAnsi="Trebuchet MS" w:cs="Trebuchet MS"/>
                <w:color w:val="000000"/>
                <w:sz w:val="21"/>
                <w:szCs w:val="21"/>
              </w:rPr>
            </w:pPr>
          </w:p>
          <w:p w14:paraId="0D017053" w14:textId="77777777" w:rsidR="00897DEC" w:rsidRDefault="00897DEC" w:rsidP="002A039F">
            <w:pPr>
              <w:pStyle w:val="Contenudetableau"/>
              <w:rPr>
                <w:rFonts w:ascii="Trebuchet MS" w:hAnsi="Trebuchet MS" w:cs="Trebuchet MS"/>
                <w:color w:val="000000"/>
                <w:sz w:val="21"/>
                <w:szCs w:val="21"/>
              </w:rPr>
            </w:pPr>
          </w:p>
        </w:tc>
        <w:tc>
          <w:tcPr>
            <w:tcW w:w="2409" w:type="dxa"/>
            <w:tcBorders>
              <w:left w:val="single" w:sz="1" w:space="0" w:color="000000"/>
              <w:bottom w:val="single" w:sz="4" w:space="0" w:color="auto"/>
            </w:tcBorders>
            <w:shd w:val="clear" w:color="auto" w:fill="auto"/>
          </w:tcPr>
          <w:p w14:paraId="0B3EDAF9" w14:textId="77777777" w:rsidR="00897DEC" w:rsidRDefault="00897DEC" w:rsidP="002A039F">
            <w:pPr>
              <w:pStyle w:val="Contenudetableau"/>
              <w:rPr>
                <w:rStyle w:val="Strong"/>
                <w:rFonts w:ascii="Trebuchet MS" w:hAnsi="Trebuchet MS" w:cs="Trebuchet MS"/>
                <w:b w:val="0"/>
                <w:bCs w:val="0"/>
                <w:color w:val="000000"/>
                <w:sz w:val="21"/>
                <w:szCs w:val="21"/>
              </w:rPr>
            </w:pPr>
            <w:r>
              <w:rPr>
                <w:rFonts w:ascii="Trebuchet MS" w:hAnsi="Trebuchet MS" w:cs="Trebuchet MS"/>
                <w:color w:val="000000"/>
                <w:sz w:val="21"/>
                <w:szCs w:val="21"/>
              </w:rPr>
              <w:t xml:space="preserve">1 </w:t>
            </w:r>
          </w:p>
        </w:tc>
        <w:tc>
          <w:tcPr>
            <w:tcW w:w="2410" w:type="dxa"/>
            <w:tcBorders>
              <w:left w:val="single" w:sz="1" w:space="0" w:color="000000"/>
              <w:bottom w:val="single" w:sz="4" w:space="0" w:color="auto"/>
            </w:tcBorders>
            <w:shd w:val="clear" w:color="auto" w:fill="auto"/>
          </w:tcPr>
          <w:p w14:paraId="05634C7D" w14:textId="77777777" w:rsidR="00897DEC" w:rsidRDefault="00897DEC" w:rsidP="002A039F">
            <w:pPr>
              <w:pStyle w:val="Contenudetableau"/>
              <w:rPr>
                <w:rFonts w:ascii="Trebuchet MS" w:hAnsi="Trebuchet MS" w:cs="Trebuchet MS"/>
                <w:color w:val="000000"/>
                <w:sz w:val="21"/>
                <w:szCs w:val="21"/>
              </w:rPr>
            </w:pPr>
          </w:p>
        </w:tc>
        <w:tc>
          <w:tcPr>
            <w:tcW w:w="2422" w:type="dxa"/>
            <w:tcBorders>
              <w:left w:val="single" w:sz="1" w:space="0" w:color="000000"/>
              <w:bottom w:val="single" w:sz="4" w:space="0" w:color="auto"/>
              <w:right w:val="single" w:sz="1" w:space="0" w:color="000000"/>
            </w:tcBorders>
            <w:shd w:val="clear" w:color="auto" w:fill="auto"/>
          </w:tcPr>
          <w:p w14:paraId="4D7A1C92"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atelier 1 supervisé par l'enseignant </w:t>
            </w:r>
          </w:p>
          <w:p w14:paraId="60A6D99D" w14:textId="77777777" w:rsidR="00897DEC" w:rsidRDefault="00897DEC" w:rsidP="002A039F">
            <w:pPr>
              <w:pStyle w:val="Contenudetableau"/>
              <w:rPr>
                <w:rFonts w:ascii="Trebuchet MS" w:hAnsi="Trebuchet MS" w:cs="Trebuchet MS"/>
                <w:color w:val="000000"/>
                <w:sz w:val="21"/>
                <w:szCs w:val="21"/>
              </w:rPr>
            </w:pPr>
          </w:p>
        </w:tc>
      </w:tr>
      <w:tr w:rsidR="00897DEC" w14:paraId="5E719898" w14:textId="77777777" w:rsidTr="002A039F">
        <w:tc>
          <w:tcPr>
            <w:tcW w:w="2407" w:type="dxa"/>
            <w:tcBorders>
              <w:top w:val="single" w:sz="4" w:space="0" w:color="auto"/>
              <w:left w:val="single" w:sz="1" w:space="0" w:color="000000"/>
              <w:bottom w:val="single" w:sz="1" w:space="0" w:color="000000"/>
            </w:tcBorders>
            <w:shd w:val="clear" w:color="auto" w:fill="auto"/>
          </w:tcPr>
          <w:p w14:paraId="5983B9E3" w14:textId="77777777" w:rsidR="00897DEC" w:rsidRDefault="00897DEC" w:rsidP="002A039F">
            <w:pPr>
              <w:pStyle w:val="Contenudetableau"/>
              <w:snapToGrid w:val="0"/>
              <w:rPr>
                <w:rFonts w:ascii="Trebuchet MS" w:hAnsi="Trebuchet MS" w:cs="Trebuchet MS"/>
                <w:color w:val="000000"/>
                <w:sz w:val="21"/>
                <w:szCs w:val="21"/>
              </w:rPr>
            </w:pPr>
          </w:p>
        </w:tc>
        <w:tc>
          <w:tcPr>
            <w:tcW w:w="2409" w:type="dxa"/>
            <w:tcBorders>
              <w:top w:val="single" w:sz="4" w:space="0" w:color="auto"/>
              <w:left w:val="single" w:sz="1" w:space="0" w:color="000000"/>
              <w:bottom w:val="single" w:sz="1" w:space="0" w:color="000000"/>
            </w:tcBorders>
            <w:shd w:val="clear" w:color="auto" w:fill="auto"/>
          </w:tcPr>
          <w:p w14:paraId="2D7F121B"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Je déchire et colle des papiers comme Mr Chaissac</w:t>
            </w:r>
          </w:p>
        </w:tc>
        <w:tc>
          <w:tcPr>
            <w:tcW w:w="2410" w:type="dxa"/>
            <w:tcBorders>
              <w:top w:val="single" w:sz="4" w:space="0" w:color="auto"/>
              <w:left w:val="single" w:sz="1" w:space="0" w:color="000000"/>
              <w:bottom w:val="single" w:sz="1" w:space="0" w:color="000000"/>
            </w:tcBorders>
            <w:shd w:val="clear" w:color="auto" w:fill="auto"/>
          </w:tcPr>
          <w:p w14:paraId="7EE66B13"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Choisir différents outils ou médiums, supports en fonction d’un projet ou d’une consigne et les utiliser en adaptant le geste</w:t>
            </w:r>
          </w:p>
          <w:p w14:paraId="68A6ACDD" w14:textId="77777777" w:rsidR="00897DEC" w:rsidRDefault="00897DEC" w:rsidP="002A039F">
            <w:pPr>
              <w:pStyle w:val="Contenudetableau"/>
              <w:rPr>
                <w:rFonts w:ascii="Trebuchet MS" w:hAnsi="Trebuchet MS" w:cs="Trebuchet MS"/>
                <w:color w:val="000000"/>
                <w:sz w:val="21"/>
                <w:szCs w:val="21"/>
              </w:rPr>
            </w:pPr>
          </w:p>
        </w:tc>
        <w:tc>
          <w:tcPr>
            <w:tcW w:w="2422" w:type="dxa"/>
            <w:tcBorders>
              <w:top w:val="single" w:sz="4" w:space="0" w:color="auto"/>
              <w:left w:val="single" w:sz="1" w:space="0" w:color="000000"/>
              <w:bottom w:val="single" w:sz="1" w:space="0" w:color="000000"/>
              <w:right w:val="single" w:sz="1" w:space="0" w:color="000000"/>
            </w:tcBorders>
            <w:shd w:val="clear" w:color="auto" w:fill="auto"/>
          </w:tcPr>
          <w:p w14:paraId="5D4288F4" w14:textId="77777777" w:rsidR="00897DEC" w:rsidRDefault="00897DEC" w:rsidP="002A039F">
            <w:pPr>
              <w:pStyle w:val="Contenudetableau"/>
            </w:pPr>
            <w:r>
              <w:t>Atelier en autonomie</w:t>
            </w:r>
          </w:p>
          <w:p w14:paraId="5C8CDD58" w14:textId="77777777" w:rsidR="00897DEC" w:rsidRDefault="00897DEC" w:rsidP="002A039F">
            <w:pPr>
              <w:pStyle w:val="Contenudetableau"/>
            </w:pPr>
          </w:p>
          <w:p w14:paraId="2314579B" w14:textId="77777777" w:rsidR="00897DEC" w:rsidRDefault="00897DEC" w:rsidP="002A039F">
            <w:pPr>
              <w:pStyle w:val="Contenudetableau"/>
            </w:pPr>
            <w:r>
              <w:t>PS MS</w:t>
            </w:r>
          </w:p>
        </w:tc>
      </w:tr>
      <w:tr w:rsidR="00897DEC" w14:paraId="13B58C94" w14:textId="77777777" w:rsidTr="002A039F">
        <w:tc>
          <w:tcPr>
            <w:tcW w:w="2407" w:type="dxa"/>
            <w:tcBorders>
              <w:left w:val="single" w:sz="1" w:space="0" w:color="000000"/>
              <w:bottom w:val="single" w:sz="1" w:space="0" w:color="000000"/>
            </w:tcBorders>
            <w:shd w:val="clear" w:color="auto" w:fill="auto"/>
          </w:tcPr>
          <w:p w14:paraId="46F7DD67" w14:textId="77777777" w:rsidR="00897DEC" w:rsidRDefault="00897DEC" w:rsidP="002A039F">
            <w:pPr>
              <w:pStyle w:val="Contenudetableau"/>
              <w:snapToGrid w:val="0"/>
              <w:rPr>
                <w:rFonts w:ascii="Trebuchet MS" w:hAnsi="Trebuchet MS" w:cs="Trebuchet MS"/>
                <w:color w:val="000000"/>
                <w:sz w:val="21"/>
                <w:szCs w:val="21"/>
              </w:rPr>
            </w:pPr>
          </w:p>
        </w:tc>
        <w:tc>
          <w:tcPr>
            <w:tcW w:w="2409" w:type="dxa"/>
            <w:tcBorders>
              <w:left w:val="single" w:sz="1" w:space="0" w:color="000000"/>
              <w:bottom w:val="single" w:sz="1" w:space="0" w:color="000000"/>
            </w:tcBorders>
            <w:shd w:val="clear" w:color="auto" w:fill="auto"/>
          </w:tcPr>
          <w:p w14:paraId="2DF59E9F"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Faire un applat :</w:t>
            </w:r>
          </w:p>
          <w:p w14:paraId="42D30A4F"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PS : Peindre avec les mains : FROTTER</w:t>
            </w:r>
          </w:p>
          <w:p w14:paraId="353F5CA8"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MS : Peindre avec le bon outils</w:t>
            </w:r>
          </w:p>
          <w:p w14:paraId="5AD25858"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Peindre de la couleur de ses yeux IM intra-personnelle</w:t>
            </w:r>
          </w:p>
        </w:tc>
        <w:tc>
          <w:tcPr>
            <w:tcW w:w="2410" w:type="dxa"/>
            <w:tcBorders>
              <w:left w:val="single" w:sz="1" w:space="0" w:color="000000"/>
              <w:bottom w:val="single" w:sz="1" w:space="0" w:color="000000"/>
            </w:tcBorders>
            <w:shd w:val="clear" w:color="auto" w:fill="auto"/>
          </w:tcPr>
          <w:p w14:paraId="52941477"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w:t>
            </w:r>
            <w:r>
              <w:rPr>
                <w:rFonts w:ascii="Trebuchet MS" w:hAnsi="Trebuchet MS" w:cs="Trebuchet MS"/>
                <w:b/>
                <w:bCs/>
                <w:color w:val="000000"/>
                <w:sz w:val="18"/>
                <w:szCs w:val="18"/>
              </w:rPr>
              <w:t>Agir, s'exprimer, comprendre à travers les activités artistiques</w:t>
            </w:r>
            <w:r>
              <w:rPr>
                <w:rFonts w:ascii="Trebuchet MS" w:hAnsi="Trebuchet MS" w:cs="Trebuchet MS"/>
                <w:color w:val="000000"/>
                <w:sz w:val="21"/>
                <w:szCs w:val="21"/>
              </w:rPr>
              <w:t xml:space="preserve">) </w:t>
            </w:r>
            <w:r>
              <w:rPr>
                <w:rStyle w:val="Strong"/>
                <w:rFonts w:ascii="Trebuchet MS" w:hAnsi="Trebuchet MS" w:cs="Trebuchet MS"/>
                <w:b w:val="0"/>
                <w:bCs w:val="0"/>
                <w:color w:val="000000"/>
                <w:sz w:val="18"/>
                <w:szCs w:val="18"/>
              </w:rPr>
              <w:t>Choisir différents outils, médiums, supports en fonction d'un projet ou d'une consigne et les utiliser en adaptant son geste.</w:t>
            </w:r>
          </w:p>
        </w:tc>
        <w:tc>
          <w:tcPr>
            <w:tcW w:w="2422" w:type="dxa"/>
            <w:tcBorders>
              <w:left w:val="single" w:sz="1" w:space="0" w:color="000000"/>
              <w:bottom w:val="single" w:sz="1" w:space="0" w:color="000000"/>
              <w:right w:val="single" w:sz="1" w:space="0" w:color="000000"/>
            </w:tcBorders>
            <w:shd w:val="clear" w:color="auto" w:fill="auto"/>
          </w:tcPr>
          <w:p w14:paraId="15E1F3AC"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atelier 2 supervisé par l'atsem</w:t>
            </w:r>
          </w:p>
          <w:p w14:paraId="184DCA2E" w14:textId="77777777" w:rsidR="00897DEC" w:rsidRDefault="00897DEC" w:rsidP="002A039F">
            <w:pPr>
              <w:pStyle w:val="Contenudetableau"/>
              <w:rPr>
                <w:rFonts w:ascii="Trebuchet MS" w:hAnsi="Trebuchet MS" w:cs="Trebuchet MS"/>
                <w:color w:val="000000"/>
                <w:sz w:val="21"/>
                <w:szCs w:val="21"/>
              </w:rPr>
            </w:pPr>
          </w:p>
          <w:p w14:paraId="7B51FF21"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PS</w:t>
            </w:r>
          </w:p>
        </w:tc>
      </w:tr>
      <w:tr w:rsidR="00897DEC" w14:paraId="646CB57D" w14:textId="77777777" w:rsidTr="002A039F">
        <w:tc>
          <w:tcPr>
            <w:tcW w:w="2407" w:type="dxa"/>
            <w:tcBorders>
              <w:left w:val="single" w:sz="1" w:space="0" w:color="000000"/>
              <w:bottom w:val="single" w:sz="1" w:space="0" w:color="000000"/>
            </w:tcBorders>
            <w:shd w:val="clear" w:color="auto" w:fill="auto"/>
          </w:tcPr>
          <w:p w14:paraId="36DEB959" w14:textId="77777777" w:rsidR="00897DEC" w:rsidRDefault="00897DEC" w:rsidP="002A039F">
            <w:pPr>
              <w:pStyle w:val="Contenudetableau"/>
              <w:snapToGrid w:val="0"/>
              <w:rPr>
                <w:rFonts w:ascii="Trebuchet MS" w:hAnsi="Trebuchet MS" w:cs="Trebuchet MS"/>
                <w:color w:val="000000"/>
                <w:sz w:val="21"/>
                <w:szCs w:val="21"/>
              </w:rPr>
            </w:pPr>
          </w:p>
        </w:tc>
        <w:tc>
          <w:tcPr>
            <w:tcW w:w="2409" w:type="dxa"/>
            <w:tcBorders>
              <w:left w:val="single" w:sz="1" w:space="0" w:color="000000"/>
              <w:bottom w:val="single" w:sz="1" w:space="0" w:color="000000"/>
            </w:tcBorders>
            <w:shd w:val="clear" w:color="auto" w:fill="auto"/>
          </w:tcPr>
          <w:p w14:paraId="19794BEC"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Je décore la culotte de mon animal à la façon de l’album ours blanc a perdu sa culotte </w:t>
            </w:r>
          </w:p>
        </w:tc>
        <w:tc>
          <w:tcPr>
            <w:tcW w:w="2410" w:type="dxa"/>
            <w:tcBorders>
              <w:left w:val="single" w:sz="1" w:space="0" w:color="000000"/>
              <w:bottom w:val="single" w:sz="1" w:space="0" w:color="000000"/>
            </w:tcBorders>
            <w:shd w:val="clear" w:color="auto" w:fill="auto"/>
          </w:tcPr>
          <w:p w14:paraId="5D62663D" w14:textId="77777777" w:rsidR="00897DEC" w:rsidRDefault="00897DEC" w:rsidP="002A039F">
            <w:pPr>
              <w:pStyle w:val="Contenudetableau"/>
              <w:rPr>
                <w:rFonts w:ascii="Trebuchet MS" w:hAnsi="Trebuchet MS" w:cs="Trebuchet MS"/>
                <w:color w:val="000000"/>
                <w:sz w:val="18"/>
                <w:szCs w:val="18"/>
              </w:rPr>
            </w:pPr>
            <w:r>
              <w:rPr>
                <w:rFonts w:ascii="Trebuchet MS" w:hAnsi="Trebuchet MS" w:cs="Trebuchet MS"/>
                <w:color w:val="000000"/>
                <w:sz w:val="21"/>
                <w:szCs w:val="21"/>
              </w:rPr>
              <w:t>(</w:t>
            </w:r>
            <w:r>
              <w:rPr>
                <w:rFonts w:ascii="Trebuchet MS" w:hAnsi="Trebuchet MS" w:cs="Trebuchet MS"/>
                <w:b/>
                <w:bCs/>
                <w:color w:val="000000"/>
                <w:sz w:val="18"/>
                <w:szCs w:val="18"/>
              </w:rPr>
              <w:t xml:space="preserve">Agir, s'exprimer, comprendre à travers les activités artistiques) : </w:t>
            </w:r>
            <w:r>
              <w:rPr>
                <w:rFonts w:ascii="Trebuchet MS" w:hAnsi="Trebuchet MS" w:cs="Trebuchet MS"/>
                <w:color w:val="000000"/>
                <w:sz w:val="18"/>
                <w:szCs w:val="18"/>
              </w:rPr>
              <w:t>pratiquer le dessin pour représenter illustrer en étant fidèle au réel ou à un modèle ou en inventant</w:t>
            </w:r>
          </w:p>
          <w:p w14:paraId="22F91345" w14:textId="77777777" w:rsidR="00897DEC" w:rsidRDefault="00897DEC" w:rsidP="002A039F">
            <w:pPr>
              <w:pStyle w:val="Contenudetableau"/>
              <w:rPr>
                <w:rFonts w:ascii="Trebuchet MS" w:hAnsi="Trebuchet MS" w:cs="Trebuchet MS"/>
                <w:color w:val="000000"/>
                <w:sz w:val="18"/>
                <w:szCs w:val="18"/>
              </w:rPr>
            </w:pPr>
          </w:p>
          <w:p w14:paraId="48650121" w14:textId="77777777" w:rsidR="00897DEC" w:rsidRPr="00645D29"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18"/>
                <w:szCs w:val="18"/>
              </w:rPr>
              <w:t xml:space="preserve">(Echanger réfléhir avec les autres) : </w:t>
            </w:r>
          </w:p>
        </w:tc>
        <w:tc>
          <w:tcPr>
            <w:tcW w:w="2422" w:type="dxa"/>
            <w:tcBorders>
              <w:left w:val="single" w:sz="1" w:space="0" w:color="000000"/>
              <w:bottom w:val="single" w:sz="1" w:space="0" w:color="000000"/>
              <w:right w:val="single" w:sz="1" w:space="0" w:color="000000"/>
            </w:tcBorders>
            <w:shd w:val="clear" w:color="auto" w:fill="auto"/>
          </w:tcPr>
          <w:p w14:paraId="65E91844"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Atelier supervisé par l’enseignant</w:t>
            </w:r>
          </w:p>
          <w:p w14:paraId="3A54DB45" w14:textId="77777777" w:rsidR="00897DEC" w:rsidRDefault="00897DEC" w:rsidP="002A039F">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 (PS) MS</w:t>
            </w:r>
          </w:p>
        </w:tc>
      </w:tr>
      <w:tr w:rsidR="00897DEC" w14:paraId="29161315" w14:textId="77777777" w:rsidTr="002A039F">
        <w:tc>
          <w:tcPr>
            <w:tcW w:w="9648" w:type="dxa"/>
            <w:gridSpan w:val="4"/>
            <w:tcBorders>
              <w:top w:val="single" w:sz="1" w:space="0" w:color="000000"/>
              <w:left w:val="single" w:sz="1" w:space="0" w:color="000000"/>
              <w:bottom w:val="single" w:sz="1" w:space="0" w:color="000000"/>
              <w:right w:val="single" w:sz="1" w:space="0" w:color="000000"/>
            </w:tcBorders>
            <w:shd w:val="clear" w:color="auto" w:fill="auto"/>
          </w:tcPr>
          <w:p w14:paraId="397B6AEE" w14:textId="77777777" w:rsidR="00897DEC" w:rsidRDefault="00897DEC" w:rsidP="002A039F">
            <w:pPr>
              <w:jc w:val="center"/>
              <w:rPr>
                <w:rFonts w:ascii="Trebuchet MS" w:hAnsi="Trebuchet MS" w:cs="Trebuchet MS"/>
                <w:color w:val="000000"/>
                <w:sz w:val="21"/>
                <w:szCs w:val="21"/>
              </w:rPr>
            </w:pPr>
            <w:r>
              <w:rPr>
                <w:rFonts w:ascii="Trebuchet MS" w:hAnsi="Trebuchet MS" w:cs="Trebuchet MS"/>
                <w:color w:val="000000"/>
                <w:sz w:val="21"/>
                <w:szCs w:val="21"/>
              </w:rPr>
              <w:t>ATELIER  « Je déchire et colle des papiers comme Mr Chaissac»</w:t>
            </w:r>
          </w:p>
          <w:p w14:paraId="4EC2033A"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 xml:space="preserve">Support : </w:t>
            </w:r>
          </w:p>
          <w:p w14:paraId="0402AEF3"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Matériel: papiers de différents coloris ou de récupération+ colle</w:t>
            </w:r>
          </w:p>
          <w:p w14:paraId="75FE62D0" w14:textId="77777777" w:rsidR="00897DEC" w:rsidRDefault="00897DEC" w:rsidP="002A039F">
            <w:pPr>
              <w:rPr>
                <w:rFonts w:ascii="Trebuchet MS" w:hAnsi="Trebuchet MS" w:cs="Trebuchet MS"/>
                <w:color w:val="000000"/>
                <w:sz w:val="21"/>
                <w:szCs w:val="21"/>
              </w:rPr>
            </w:pPr>
            <w:r>
              <w:rPr>
                <w:rFonts w:ascii="Trebuchet MS" w:hAnsi="Trebuchet MS" w:cs="Trebuchet MS"/>
                <w:color w:val="000000"/>
                <w:sz w:val="21"/>
                <w:szCs w:val="21"/>
              </w:rPr>
              <w:t>Objectif : préparaer son décor de porte manteau</w:t>
            </w:r>
          </w:p>
          <w:p w14:paraId="3B21AACB" w14:textId="77777777" w:rsidR="00897DEC" w:rsidRDefault="00897DEC" w:rsidP="002A039F">
            <w:pPr>
              <w:rPr>
                <w:rFonts w:ascii="Trebuchet MS" w:hAnsi="Trebuchet MS" w:cs="Trebuchet MS"/>
                <w:i/>
                <w:iCs/>
                <w:color w:val="000000"/>
                <w:sz w:val="20"/>
                <w:szCs w:val="20"/>
              </w:rPr>
            </w:pPr>
            <w:r>
              <w:rPr>
                <w:rFonts w:ascii="Trebuchet MS" w:hAnsi="Trebuchet MS" w:cs="Trebuchet MS"/>
                <w:color w:val="000000"/>
                <w:sz w:val="21"/>
                <w:szCs w:val="21"/>
              </w:rPr>
              <w:t xml:space="preserve">Consigne : </w:t>
            </w:r>
            <w:r>
              <w:rPr>
                <w:rFonts w:ascii="Trebuchet MS" w:hAnsi="Trebuchet MS" w:cs="Trebuchet MS"/>
                <w:color w:val="000000"/>
                <w:sz w:val="20"/>
                <w:szCs w:val="20"/>
              </w:rPr>
              <w:t>« Tu déchires des petits papiers, puis tu colles les petits papiers comme tu as vu sur le tableau de Mr Chaissac »</w:t>
            </w:r>
          </w:p>
          <w:p w14:paraId="15A1F083" w14:textId="77777777" w:rsidR="00897DEC" w:rsidRDefault="00897DEC" w:rsidP="002A039F">
            <w:pPr>
              <w:rPr>
                <w:rFonts w:ascii="Trebuchet MS" w:hAnsi="Trebuchet MS" w:cs="Trebuchet MS"/>
                <w:i/>
                <w:iCs/>
                <w:color w:val="000000"/>
                <w:sz w:val="20"/>
                <w:szCs w:val="20"/>
              </w:rPr>
            </w:pPr>
            <w:r>
              <w:rPr>
                <w:rFonts w:ascii="Trebuchet MS" w:hAnsi="Trebuchet MS" w:cs="Trebuchet MS"/>
                <w:i/>
                <w:iCs/>
                <w:color w:val="000000"/>
                <w:sz w:val="20"/>
                <w:szCs w:val="20"/>
              </w:rPr>
              <w:t>Il s'agit de la première étape de l'œuvre, la semaine prochaine, les élèves tracent le chemin. L'enseignant veille à éviter un empilement des papiers qui ne permettrait pas un tracé ensuite.</w:t>
            </w:r>
          </w:p>
          <w:p w14:paraId="00947F00" w14:textId="77777777" w:rsidR="00897DEC" w:rsidRDefault="00897DEC" w:rsidP="002A039F">
            <w:r w:rsidRPr="00331169">
              <w:rPr>
                <w:highlight w:val="yellow"/>
              </w:rPr>
              <w:t>Important : L'intérêt est non seulement de revenir sur le dessin du bonhomme, mais aussi que les petits apposent leur "signature" en bas de leur oeuvre, comme le fait M. CHAISSAC sur chacun de ses tableaux</w:t>
            </w:r>
            <w:r w:rsidRPr="006923BC">
              <w:rPr>
                <w:highlight w:val="yellow"/>
              </w:rPr>
              <w:t>. Et donc mettre en place un interet pour l’écrit, reconnaitre son étiquette prénom</w:t>
            </w:r>
          </w:p>
          <w:p w14:paraId="5BD8D952" w14:textId="77777777" w:rsidR="00897DEC" w:rsidRDefault="00897DEC" w:rsidP="002A039F">
            <w:r w:rsidRPr="00D12E75">
              <w:rPr>
                <w:highlight w:val="cyan"/>
              </w:rPr>
              <w:t>Pour les MS : proposer des ciseaux pour faire des morceaux de papier de la forme de leur choix</w:t>
            </w:r>
          </w:p>
        </w:tc>
      </w:tr>
      <w:bookmarkEnd w:id="3"/>
      <w:bookmarkEnd w:id="4"/>
      <w:bookmarkEnd w:id="5"/>
      <w:bookmarkEnd w:id="12"/>
      <w:bookmarkEnd w:id="14"/>
      <w:bookmarkEnd w:id="15"/>
    </w:tbl>
    <w:p w14:paraId="4EE6C7F9" w14:textId="77777777" w:rsidR="00897DEC" w:rsidRDefault="00897DEC" w:rsidP="00897DEC">
      <w:pPr>
        <w:rPr>
          <w:rFonts w:ascii="Trebuchet MS" w:hAnsi="Trebuchet MS" w:cs="Trebuchet MS"/>
          <w:b/>
          <w:bCs/>
          <w:color w:val="000000"/>
          <w:sz w:val="21"/>
          <w:szCs w:val="21"/>
        </w:rPr>
      </w:pPr>
    </w:p>
    <w:p w14:paraId="06926FE8" w14:textId="77777777" w:rsidR="001662C0" w:rsidRDefault="00897DEC">
      <w:bookmarkStart w:id="16" w:name="_GoBack"/>
      <w:bookmarkEnd w:id="16"/>
    </w:p>
    <w:sectPr w:rsidR="001662C0">
      <w:footerReference w:type="default" r:id="rId1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Kalinga">
    <w:panose1 w:val="020B0502040204020203"/>
    <w:charset w:val="00"/>
    <w:family w:val="auto"/>
    <w:pitch w:val="variable"/>
    <w:sig w:usb0="0008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unga">
    <w:panose1 w:val="020B0502040204020203"/>
    <w:charset w:val="00"/>
    <w:family w:val="auto"/>
    <w:pitch w:val="variable"/>
    <w:sig w:usb0="004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4045" w14:textId="77777777" w:rsidR="00E43964" w:rsidRDefault="00897DEC">
    <w:pPr>
      <w:pStyle w:val="Footer"/>
      <w:jc w:val="center"/>
    </w:pPr>
    <w:r>
      <w:fldChar w:fldCharType="begin"/>
    </w:r>
    <w:r>
      <w:instrText>PAGE   \* MERGEFORMAT</w:instrText>
    </w:r>
    <w:r>
      <w:fldChar w:fldCharType="separate"/>
    </w:r>
    <w:r>
      <w:rPr>
        <w:noProof/>
      </w:rPr>
      <w:t>1</w:t>
    </w:r>
    <w:r>
      <w:fldChar w:fldCharType="end"/>
    </w:r>
  </w:p>
  <w:p w14:paraId="01B55D6E" w14:textId="77777777" w:rsidR="00E43964" w:rsidRDefault="00897DE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220AB"/>
    <w:multiLevelType w:val="hybridMultilevel"/>
    <w:tmpl w:val="D0AE5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897F85"/>
    <w:multiLevelType w:val="hybridMultilevel"/>
    <w:tmpl w:val="6B28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C"/>
    <w:rsid w:val="00897DEC"/>
    <w:rsid w:val="00B107B0"/>
    <w:rsid w:val="00C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90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EC"/>
    <w:pPr>
      <w:widowControl w:val="0"/>
      <w:suppressAutoHyphens/>
    </w:pPr>
    <w:rPr>
      <w:rFonts w:ascii="Times New Roman" w:eastAsia="SimSun" w:hAnsi="Times New Roman" w:cs="Mangal"/>
      <w:kern w:val="1"/>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97DEC"/>
    <w:rPr>
      <w:b/>
      <w:bCs/>
    </w:rPr>
  </w:style>
  <w:style w:type="character" w:styleId="Hyperlink">
    <w:name w:val="Hyperlink"/>
    <w:rsid w:val="00897DEC"/>
    <w:rPr>
      <w:color w:val="000080"/>
      <w:u w:val="single"/>
      <w:lang/>
    </w:rPr>
  </w:style>
  <w:style w:type="paragraph" w:styleId="BodyText">
    <w:name w:val="Body Text"/>
    <w:basedOn w:val="Normal"/>
    <w:link w:val="BodyTextChar"/>
    <w:rsid w:val="00897DEC"/>
    <w:pPr>
      <w:spacing w:after="120"/>
    </w:pPr>
  </w:style>
  <w:style w:type="character" w:customStyle="1" w:styleId="BodyTextChar">
    <w:name w:val="Body Text Char"/>
    <w:basedOn w:val="DefaultParagraphFont"/>
    <w:link w:val="BodyText"/>
    <w:rsid w:val="00897DEC"/>
    <w:rPr>
      <w:rFonts w:ascii="Times New Roman" w:eastAsia="SimSun" w:hAnsi="Times New Roman" w:cs="Mangal"/>
      <w:kern w:val="1"/>
      <w:lang w:val="fr-FR" w:eastAsia="hi-IN" w:bidi="hi-IN"/>
    </w:rPr>
  </w:style>
  <w:style w:type="paragraph" w:customStyle="1" w:styleId="Contenudetableau">
    <w:name w:val="Contenu de tableau"/>
    <w:basedOn w:val="Normal"/>
    <w:rsid w:val="00897DEC"/>
    <w:pPr>
      <w:suppressLineNumbers/>
    </w:pPr>
  </w:style>
  <w:style w:type="paragraph" w:styleId="Title">
    <w:name w:val="Title"/>
    <w:basedOn w:val="Normal"/>
    <w:next w:val="Normal"/>
    <w:link w:val="TitleChar"/>
    <w:uiPriority w:val="10"/>
    <w:qFormat/>
    <w:rsid w:val="00897DEC"/>
    <w:pPr>
      <w:spacing w:before="240" w:after="60"/>
      <w:jc w:val="center"/>
      <w:outlineLvl w:val="0"/>
    </w:pPr>
    <w:rPr>
      <w:rFonts w:ascii="Calibri Light" w:eastAsia="Times New Roman" w:hAnsi="Calibri Light"/>
      <w:b/>
      <w:bCs/>
      <w:kern w:val="28"/>
      <w:sz w:val="32"/>
      <w:szCs w:val="29"/>
    </w:rPr>
  </w:style>
  <w:style w:type="character" w:customStyle="1" w:styleId="TitleChar">
    <w:name w:val="Title Char"/>
    <w:basedOn w:val="DefaultParagraphFont"/>
    <w:link w:val="Title"/>
    <w:uiPriority w:val="10"/>
    <w:rsid w:val="00897DEC"/>
    <w:rPr>
      <w:rFonts w:ascii="Calibri Light" w:eastAsia="Times New Roman" w:hAnsi="Calibri Light" w:cs="Mangal"/>
      <w:b/>
      <w:bCs/>
      <w:kern w:val="28"/>
      <w:sz w:val="32"/>
      <w:szCs w:val="29"/>
      <w:lang w:val="fr-FR" w:eastAsia="hi-IN" w:bidi="hi-IN"/>
    </w:rPr>
  </w:style>
  <w:style w:type="paragraph" w:styleId="Footer">
    <w:name w:val="footer"/>
    <w:basedOn w:val="Normal"/>
    <w:link w:val="FooterChar"/>
    <w:uiPriority w:val="99"/>
    <w:unhideWhenUsed/>
    <w:rsid w:val="00897DEC"/>
    <w:pPr>
      <w:tabs>
        <w:tab w:val="center" w:pos="4536"/>
        <w:tab w:val="right" w:pos="9072"/>
      </w:tabs>
    </w:pPr>
    <w:rPr>
      <w:szCs w:val="21"/>
    </w:rPr>
  </w:style>
  <w:style w:type="character" w:customStyle="1" w:styleId="FooterChar">
    <w:name w:val="Footer Char"/>
    <w:basedOn w:val="DefaultParagraphFont"/>
    <w:link w:val="Footer"/>
    <w:uiPriority w:val="99"/>
    <w:rsid w:val="00897DEC"/>
    <w:rPr>
      <w:rFonts w:ascii="Times New Roman" w:eastAsia="SimSun" w:hAnsi="Times New Roman" w:cs="Mangal"/>
      <w:kern w:val="1"/>
      <w:szCs w:val="21"/>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https://encrypted-tbn0.gstatic.com/images?q=tbn%3AANd9GcRh1y0CNuAMS3li513aypKQYWVlY4IzkqDcjFDaBjEOTMe5VuXIJDP1CMfU6IqUCKiIk-GY5_E&amp;usqp=CAc"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www.ecolepetitesection.com/2017/09/diaporama-chaissac-chez-fabien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Macintosh Word</Application>
  <DocSecurity>0</DocSecurity>
  <Lines>45</Lines>
  <Paragraphs>12</Paragraphs>
  <ScaleCrop>false</ScaleCrop>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2020-09-06T16:09:00Z</dcterms:created>
  <dcterms:modified xsi:type="dcterms:W3CDTF">2020-09-06T16:09:00Z</dcterms:modified>
</cp:coreProperties>
</file>