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311CF">
        <w:rPr>
          <w:rFonts w:ascii="Comic Sans MS" w:eastAsia="SimSun" w:hAnsi="Comic Sans MS" w:cs="Mangal"/>
          <w:b/>
          <w:bCs/>
          <w:kern w:val="1"/>
          <w:sz w:val="24"/>
          <w:szCs w:val="24"/>
          <w:lang w:eastAsia="hi-IN" w:bidi="hi-IN"/>
        </w:rPr>
        <w:t>5</w:t>
      </w:r>
      <w:r w:rsidRPr="00D21C25">
        <w:rPr>
          <w:rFonts w:ascii="Comic Sans MS" w:eastAsia="SimSun" w:hAnsi="Comic Sans MS" w:cs="Mangal"/>
          <w:kern w:val="1"/>
          <w:sz w:val="24"/>
          <w:szCs w:val="24"/>
          <w:lang w:eastAsia="hi-IN" w:bidi="hi-IN"/>
        </w:rPr>
        <w:t xml:space="preserve">/ </w:t>
      </w:r>
      <w:r w:rsidR="00063512">
        <w:rPr>
          <w:rFonts w:ascii="Comic Sans MS" w:eastAsia="SimSun" w:hAnsi="Comic Sans MS" w:cs="Mangal"/>
          <w:kern w:val="1"/>
          <w:sz w:val="24"/>
          <w:szCs w:val="24"/>
          <w:lang w:eastAsia="hi-IN" w:bidi="hi-IN"/>
        </w:rPr>
        <w:t>28</w:t>
      </w:r>
      <w:r w:rsidR="00665488" w:rsidRPr="00D21C25">
        <w:rPr>
          <w:rFonts w:ascii="Comic Sans MS" w:eastAsia="SimSun" w:hAnsi="Comic Sans MS" w:cs="Mangal"/>
          <w:kern w:val="1"/>
          <w:sz w:val="24"/>
          <w:szCs w:val="24"/>
          <w:lang w:eastAsia="hi-IN" w:bidi="hi-IN"/>
        </w:rPr>
        <w:t xml:space="preserve"> </w:t>
      </w:r>
      <w:r w:rsidR="00063512">
        <w:rPr>
          <w:rFonts w:ascii="Comic Sans MS" w:eastAsia="SimSun" w:hAnsi="Comic Sans MS" w:cs="Mangal"/>
          <w:kern w:val="1"/>
          <w:sz w:val="24"/>
          <w:szCs w:val="24"/>
          <w:lang w:eastAsia="hi-IN" w:bidi="hi-IN"/>
        </w:rPr>
        <w:t>SEPTEM</w:t>
      </w:r>
      <w:r w:rsidRPr="00D21C25">
        <w:rPr>
          <w:rFonts w:ascii="Comic Sans MS" w:eastAsia="SimSun" w:hAnsi="Comic Sans MS" w:cs="Mangal"/>
          <w:kern w:val="1"/>
          <w:sz w:val="24"/>
          <w:szCs w:val="24"/>
          <w:lang w:eastAsia="hi-IN" w:bidi="hi-IN"/>
        </w:rPr>
        <w:t>BRE 20</w:t>
      </w:r>
      <w:r w:rsidR="00063512">
        <w:rPr>
          <w:rFonts w:ascii="Comic Sans MS" w:eastAsia="SimSun" w:hAnsi="Comic Sans MS" w:cs="Mangal"/>
          <w:kern w:val="1"/>
          <w:sz w:val="24"/>
          <w:szCs w:val="24"/>
          <w:lang w:eastAsia="hi-IN" w:bidi="hi-IN"/>
        </w:rPr>
        <w:t>20</w:t>
      </w:r>
    </w:p>
    <w:p w:rsidR="00EC7E96" w:rsidRPr="00D21C25" w:rsidRDefault="00063512"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xml:space="preserve"> </w:t>
      </w:r>
      <w:r w:rsidR="00EC7E96" w:rsidRPr="00D21C25">
        <w:rPr>
          <w:rFonts w:ascii="Comic Sans MS" w:eastAsia="SimSun" w:hAnsi="Comic Sans MS" w:cs="Mangal"/>
          <w:b/>
          <w:bCs/>
          <w:kern w:val="1"/>
          <w:sz w:val="24"/>
          <w:szCs w:val="24"/>
          <w:shd w:val="clear" w:color="auto" w:fill="FFFFFF"/>
          <w:lang w:eastAsia="hi-IN" w:bidi="hi-IN"/>
        </w:rPr>
        <w:t>« </w:t>
      </w:r>
      <w:r w:rsidR="00665488" w:rsidRPr="00D21C25">
        <w:rPr>
          <w:rFonts w:ascii="Comic Sans MS" w:eastAsia="SimSun" w:hAnsi="Comic Sans MS" w:cs="Mangal"/>
          <w:b/>
          <w:bCs/>
          <w:kern w:val="1"/>
          <w:sz w:val="24"/>
          <w:szCs w:val="24"/>
          <w:shd w:val="clear" w:color="auto" w:fill="FFFFFF"/>
          <w:lang w:eastAsia="hi-IN" w:bidi="hi-IN"/>
        </w:rPr>
        <w:t>ENTRER DANS L’ECOLE, UN MELANGE D’EMOTIONS</w:t>
      </w:r>
      <w:r w:rsidR="00EC7E96" w:rsidRPr="00D21C25">
        <w:rPr>
          <w:rFonts w:ascii="Comic Sans MS" w:eastAsia="SimSun" w:hAnsi="Comic Sans MS" w:cs="Mangal"/>
          <w:b/>
          <w:bCs/>
          <w:kern w:val="1"/>
          <w:sz w:val="24"/>
          <w:szCs w:val="24"/>
          <w:shd w:val="clear" w:color="auto" w:fill="FFFFFF"/>
          <w:lang w:eastAsia="hi-IN" w:bidi="hi-IN"/>
        </w:rPr>
        <w:t xml:space="preserve"> »</w:t>
      </w:r>
    </w:p>
    <w:p w:rsidR="00EC7E96" w:rsidRPr="00D21C25" w:rsidRDefault="00EC7E96" w:rsidP="00EC7E96">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Phase de </w:t>
      </w:r>
      <w:r w:rsidR="00D21C25" w:rsidRPr="00D21C25">
        <w:rPr>
          <w:rFonts w:ascii="Comic Sans MS" w:eastAsia="SimSun" w:hAnsi="Comic Sans MS" w:cs="Mangal"/>
          <w:b/>
          <w:bCs/>
          <w:kern w:val="1"/>
          <w:sz w:val="24"/>
          <w:szCs w:val="24"/>
          <w:lang w:eastAsia="hi-IN" w:bidi="hi-IN"/>
        </w:rPr>
        <w:t>référence</w:t>
      </w:r>
      <w:r w:rsidRPr="00D21C25">
        <w:rPr>
          <w:rFonts w:ascii="Comic Sans MS" w:eastAsia="SimSun" w:hAnsi="Comic Sans MS" w:cs="Mangal"/>
          <w:b/>
          <w:bCs/>
          <w:kern w:val="1"/>
          <w:sz w:val="24"/>
          <w:szCs w:val="24"/>
          <w:lang w:eastAsia="hi-IN" w:bidi="hi-IN"/>
        </w:rPr>
        <w:t xml:space="preserve"> :  </w:t>
      </w:r>
      <w:r w:rsidR="0055488D">
        <w:rPr>
          <w:rFonts w:ascii="Comic Sans MS" w:eastAsia="SimSun" w:hAnsi="Comic Sans MS" w:cs="Mangal"/>
          <w:kern w:val="1"/>
          <w:sz w:val="24"/>
          <w:szCs w:val="24"/>
          <w:lang w:eastAsia="hi-IN" w:bidi="hi-IN"/>
        </w:rPr>
        <w:t>le respect des autres et des règles</w:t>
      </w:r>
    </w:p>
    <w:p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D21C25" w:rsidRDefault="00063512" w:rsidP="00063512">
      <w:pPr>
        <w:widowControl w:val="0"/>
        <w:suppressAutoHyphens/>
        <w:spacing w:after="12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30C3FDAB" wp14:editId="1CEFFB63">
            <wp:extent cx="1157751" cy="1524000"/>
            <wp:effectExtent l="0" t="0" r="4445" b="0"/>
            <wp:docPr id="3" name="Image 3" descr="https://images-na.ssl-images-amazon.com/images/I/41dcesRPVdL._SX37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dcesRPVdL._SX377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5962" cy="1547972"/>
                    </a:xfrm>
                    <a:prstGeom prst="rect">
                      <a:avLst/>
                    </a:prstGeom>
                    <a:noFill/>
                    <a:ln>
                      <a:noFill/>
                    </a:ln>
                  </pic:spPr>
                </pic:pic>
              </a:graphicData>
            </a:graphic>
          </wp:inline>
        </w:drawing>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proofErr w:type="gramStart"/>
      <w:r w:rsidRPr="00D21C25">
        <w:rPr>
          <w:rFonts w:ascii="Comic Sans MS" w:eastAsia="SimSun" w:hAnsi="Comic Sans MS" w:cs="Mangal"/>
          <w:b/>
          <w:bCs/>
          <w:kern w:val="1"/>
          <w:sz w:val="24"/>
          <w:szCs w:val="24"/>
          <w:lang w:eastAsia="hi-IN" w:bidi="hi-IN"/>
        </w:rPr>
        <w:t>ACCUEIL:</w:t>
      </w:r>
      <w:proofErr w:type="gramEnd"/>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F24362" w:rsidRPr="00F24362" w:rsidRDefault="00F24362" w:rsidP="00F24362">
            <w:pPr>
              <w:pStyle w:val="NormalWeb"/>
              <w:spacing w:after="60"/>
              <w:jc w:val="both"/>
              <w:rPr>
                <w:rFonts w:ascii="Comic Sans MS" w:hAnsi="Comic Sans MS"/>
                <w:sz w:val="21"/>
                <w:szCs w:val="21"/>
              </w:rPr>
            </w:pPr>
            <w:r w:rsidRPr="00F24362">
              <w:rPr>
                <w:rFonts w:ascii="Comic Sans MS" w:hAnsi="Comic Sans MS"/>
                <w:sz w:val="21"/>
                <w:szCs w:val="21"/>
              </w:rPr>
              <w:t>Cartes et tableau de présence</w:t>
            </w:r>
          </w:p>
          <w:p w:rsidR="005A0AAC" w:rsidRPr="005A0AAC" w:rsidRDefault="00F24362" w:rsidP="005A0AAC">
            <w:pPr>
              <w:pStyle w:val="NormalWeb"/>
              <w:spacing w:after="60"/>
              <w:jc w:val="both"/>
              <w:rPr>
                <w:rFonts w:ascii="Comic Sans MS" w:hAnsi="Comic Sans MS"/>
                <w:sz w:val="21"/>
                <w:szCs w:val="21"/>
              </w:rPr>
            </w:pPr>
            <w:r w:rsidRPr="00F24362">
              <w:rPr>
                <w:rFonts w:ascii="Comic Sans MS" w:hAnsi="Comic Sans MS"/>
                <w:sz w:val="21"/>
                <w:szCs w:val="21"/>
              </w:rPr>
              <w:t xml:space="preserve">L'enseignant invite les enfants à observer </w:t>
            </w:r>
            <w:r w:rsidR="005A0AAC">
              <w:rPr>
                <w:rFonts w:ascii="Comic Sans MS" w:hAnsi="Comic Sans MS"/>
                <w:sz w:val="21"/>
                <w:szCs w:val="21"/>
              </w:rPr>
              <w:t>l</w:t>
            </w:r>
            <w:r w:rsidR="005A0AAC" w:rsidRPr="005A0AAC">
              <w:rPr>
                <w:rFonts w:ascii="Comic Sans MS" w:hAnsi="Comic Sans MS"/>
                <w:sz w:val="21"/>
                <w:szCs w:val="21"/>
              </w:rPr>
              <w:t xml:space="preserve">es photos des lieux de l'école </w:t>
            </w:r>
            <w:r w:rsidR="005A0AAC">
              <w:rPr>
                <w:rFonts w:ascii="Comic Sans MS" w:hAnsi="Comic Sans MS"/>
                <w:sz w:val="21"/>
                <w:szCs w:val="21"/>
              </w:rPr>
              <w:t xml:space="preserve">qui </w:t>
            </w:r>
            <w:r w:rsidR="005A0AAC" w:rsidRPr="005A0AAC">
              <w:rPr>
                <w:rFonts w:ascii="Comic Sans MS" w:hAnsi="Comic Sans MS"/>
                <w:sz w:val="21"/>
                <w:szCs w:val="21"/>
              </w:rPr>
              <w:t xml:space="preserve">sont affichées </w:t>
            </w:r>
            <w:r w:rsidR="005A0AAC">
              <w:rPr>
                <w:rFonts w:ascii="Comic Sans MS" w:hAnsi="Comic Sans MS"/>
                <w:sz w:val="21"/>
                <w:szCs w:val="21"/>
              </w:rPr>
              <w:t>sur le tableau.</w:t>
            </w:r>
          </w:p>
          <w:p w:rsidR="00D74491" w:rsidRPr="00D21C25" w:rsidRDefault="005A0AAC" w:rsidP="005A0AAC">
            <w:pPr>
              <w:pStyle w:val="NormalWeb"/>
              <w:spacing w:before="0" w:beforeAutospacing="0" w:after="60"/>
              <w:jc w:val="both"/>
              <w:rPr>
                <w:rFonts w:ascii="Comic Sans MS" w:hAnsi="Comic Sans MS"/>
                <w:sz w:val="21"/>
                <w:szCs w:val="21"/>
              </w:rPr>
            </w:pPr>
            <w:r w:rsidRPr="005A0AAC">
              <w:rPr>
                <w:rFonts w:ascii="Comic Sans MS" w:hAnsi="Comic Sans MS"/>
                <w:sz w:val="21"/>
                <w:szCs w:val="21"/>
              </w:rPr>
              <w:t>Pour chaque changement de lieu, chaque jour, l'enseignant demande à un enfant de guider ses copains.</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F24362" w:rsidRDefault="00F24362" w:rsidP="00F24362">
            <w:pPr>
              <w:pStyle w:val="Sansinterligne"/>
              <w:rPr>
                <w:rFonts w:ascii="Comic Sans MS" w:hAnsi="Comic Sans MS"/>
              </w:rPr>
            </w:pPr>
            <w:r w:rsidRPr="00F24362">
              <w:rPr>
                <w:rFonts w:ascii="Comic Sans MS" w:hAnsi="Comic Sans MS"/>
              </w:rPr>
              <w:t>1-</w:t>
            </w:r>
            <w:r>
              <w:rPr>
                <w:rFonts w:ascii="Comic Sans MS" w:hAnsi="Comic Sans MS"/>
              </w:rPr>
              <w:t xml:space="preserve"> </w:t>
            </w:r>
            <w:r w:rsidRPr="00F24362">
              <w:rPr>
                <w:rFonts w:ascii="Comic Sans MS" w:hAnsi="Comic Sans MS"/>
              </w:rPr>
              <w:t xml:space="preserve">bricolage </w:t>
            </w:r>
          </w:p>
          <w:p w:rsidR="00F24362" w:rsidRPr="00F24362" w:rsidRDefault="00F24362" w:rsidP="00F24362">
            <w:pPr>
              <w:pStyle w:val="Sansinterligne"/>
              <w:rPr>
                <w:rFonts w:ascii="Comic Sans MS" w:hAnsi="Comic Sans MS"/>
              </w:rPr>
            </w:pPr>
            <w:r>
              <w:rPr>
                <w:rFonts w:ascii="Comic Sans MS" w:hAnsi="Comic Sans MS"/>
              </w:rPr>
              <w:t>Matériel : boites de bricolage en bois</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8133E8"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EPS</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Default="00900D01" w:rsidP="005A0AAC">
            <w:pPr>
              <w:widowControl w:val="0"/>
              <w:suppressAutoHyphens/>
              <w:spacing w:after="0" w:line="240" w:lineRule="auto"/>
              <w:rPr>
                <w:rFonts w:ascii="Comic Sans MS" w:eastAsia="SimSun" w:hAnsi="Comic Sans MS" w:cs="Mangal"/>
                <w:kern w:val="1"/>
                <w:sz w:val="18"/>
                <w:szCs w:val="24"/>
                <w:lang w:eastAsia="hi-IN" w:bidi="hi-IN"/>
              </w:rPr>
            </w:pPr>
            <w:r>
              <w:rPr>
                <w:rFonts w:ascii="Comic Sans MS" w:eastAsia="SimSun" w:hAnsi="Comic Sans MS" w:cs="Mangal"/>
                <w:kern w:val="1"/>
                <w:sz w:val="18"/>
                <w:szCs w:val="24"/>
                <w:lang w:eastAsia="hi-IN" w:bidi="hi-IN"/>
              </w:rPr>
              <w:t xml:space="preserve">Faire une </w:t>
            </w:r>
            <w:r w:rsidR="005A0AAC">
              <w:rPr>
                <w:rFonts w:ascii="Comic Sans MS" w:eastAsia="SimSun" w:hAnsi="Comic Sans MS" w:cs="Mangal"/>
                <w:kern w:val="1"/>
                <w:sz w:val="18"/>
                <w:szCs w:val="24"/>
                <w:lang w:eastAsia="hi-IN" w:bidi="hi-IN"/>
              </w:rPr>
              <w:t>farandole</w:t>
            </w:r>
          </w:p>
          <w:p w:rsidR="005A0AAC" w:rsidRPr="00D21C25" w:rsidRDefault="005A0AAC"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déplacer selon une consigne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900D01" w:rsidP="005A0AAC">
            <w:pPr>
              <w:widowControl w:val="0"/>
              <w:suppressAutoHyphens/>
              <w:spacing w:after="0" w:line="240" w:lineRule="auto"/>
              <w:rPr>
                <w:rFonts w:ascii="Comic Sans MS" w:eastAsia="SimSun" w:hAnsi="Comic Sans MS" w:cs="Mangal"/>
                <w:kern w:val="1"/>
                <w:sz w:val="21"/>
                <w:szCs w:val="21"/>
                <w:lang w:eastAsia="hi-IN" w:bidi="hi-IN"/>
              </w:rPr>
            </w:pPr>
            <w:r w:rsidRPr="00900D01">
              <w:rPr>
                <w:rFonts w:ascii="Comic Sans MS" w:eastAsia="SimSun" w:hAnsi="Comic Sans MS" w:cs="Mangal"/>
                <w:kern w:val="1"/>
                <w:sz w:val="20"/>
                <w:szCs w:val="21"/>
                <w:lang w:eastAsia="hi-IN" w:bidi="hi-IN"/>
              </w:rPr>
              <w:t xml:space="preserve">J'apprends la </w:t>
            </w:r>
            <w:r w:rsidR="005A0AAC">
              <w:rPr>
                <w:rFonts w:ascii="Comic Sans MS" w:eastAsia="SimSun" w:hAnsi="Comic Sans MS" w:cs="Mangal"/>
                <w:kern w:val="1"/>
                <w:sz w:val="20"/>
                <w:szCs w:val="21"/>
                <w:lang w:eastAsia="hi-IN" w:bidi="hi-IN"/>
              </w:rPr>
              <w:t>farandole / différentes façons de se déplacer en salle Félix</w:t>
            </w:r>
          </w:p>
        </w:tc>
      </w:tr>
    </w:tbl>
    <w:p w:rsidR="00EC7E96" w:rsidRPr="00D21C25" w:rsidRDefault="008133E8"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REGROUPEMENT 1</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625"/>
        <w:gridCol w:w="4455"/>
        <w:gridCol w:w="1842"/>
      </w:tblGrid>
      <w:tr w:rsidR="00D21C25" w:rsidRPr="00D21C25" w:rsidTr="00556A7A">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556A7A" w:rsidP="00556A7A">
            <w:pPr>
              <w:pStyle w:val="Contenudetableau"/>
              <w:rPr>
                <w:rFonts w:ascii="Comic Sans MS" w:hAnsi="Comic Sans MS"/>
                <w:sz w:val="18"/>
                <w:szCs w:val="18"/>
              </w:rPr>
            </w:pPr>
            <w:r w:rsidRPr="00D21C25">
              <w:rPr>
                <w:rFonts w:ascii="Comic Sans MS" w:hAnsi="Comic Sans MS"/>
                <w:sz w:val="18"/>
                <w:szCs w:val="18"/>
              </w:rPr>
              <w:t>Repérer et nommer les lieux de rangement</w:t>
            </w:r>
          </w:p>
        </w:tc>
        <w:tc>
          <w:tcPr>
            <w:tcW w:w="445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556A7A" w:rsidP="00900D01">
            <w:pPr>
              <w:widowControl w:val="0"/>
              <w:suppressAutoHyphens/>
              <w:spacing w:after="0" w:line="240" w:lineRule="auto"/>
              <w:rPr>
                <w:rFonts w:ascii="Comic Sans MS" w:eastAsia="SimSun" w:hAnsi="Comic Sans MS" w:cs="Mangal"/>
                <w:kern w:val="1"/>
                <w:sz w:val="20"/>
                <w:szCs w:val="24"/>
                <w:lang w:eastAsia="hi-IN" w:bidi="hi-IN"/>
              </w:rPr>
            </w:pPr>
            <w:r w:rsidRPr="00900D01">
              <w:rPr>
                <w:rFonts w:ascii="Comic Sans MS" w:hAnsi="Comic Sans MS"/>
                <w:b/>
                <w:sz w:val="18"/>
                <w:szCs w:val="18"/>
              </w:rPr>
              <w:t>(</w:t>
            </w:r>
            <w:r w:rsidR="00900D01" w:rsidRPr="00900D01">
              <w:rPr>
                <w:rFonts w:ascii="Comic Sans MS" w:hAnsi="Comic Sans MS" w:cs="Trebuchet MS"/>
                <w:b/>
                <w:color w:val="000000"/>
                <w:sz w:val="18"/>
                <w:szCs w:val="18"/>
              </w:rPr>
              <w:t>E</w:t>
            </w:r>
            <w:r w:rsidR="00900D01" w:rsidRPr="00900D01">
              <w:rPr>
                <w:rFonts w:ascii="Comic Sans MS" w:hAnsi="Comic Sans MS" w:cs="Trebuchet MS"/>
                <w:b/>
                <w:bCs/>
                <w:color w:val="000000"/>
                <w:sz w:val="18"/>
                <w:szCs w:val="18"/>
              </w:rPr>
              <w:t>xplorer</w:t>
            </w:r>
            <w:r w:rsidR="00900D01" w:rsidRPr="00285AC8">
              <w:rPr>
                <w:rFonts w:ascii="Comic Sans MS" w:hAnsi="Comic Sans MS" w:cs="Trebuchet MS"/>
                <w:b/>
                <w:bCs/>
                <w:color w:val="000000"/>
                <w:sz w:val="18"/>
                <w:szCs w:val="18"/>
              </w:rPr>
              <w:t xml:space="preserve"> le monde</w:t>
            </w:r>
            <w:r w:rsidR="00900D01" w:rsidRPr="00285AC8">
              <w:rPr>
                <w:rFonts w:ascii="Comic Sans MS" w:hAnsi="Comic Sans MS" w:cs="Trebuchet MS"/>
                <w:color w:val="000000"/>
                <w:sz w:val="18"/>
                <w:szCs w:val="18"/>
              </w:rPr>
              <w:t>)</w:t>
            </w:r>
            <w:r w:rsidR="00900D01">
              <w:rPr>
                <w:rFonts w:ascii="Comic Sans MS" w:hAnsi="Comic Sans MS" w:cs="Trebuchet MS"/>
                <w:color w:val="000000"/>
                <w:sz w:val="18"/>
                <w:szCs w:val="18"/>
              </w:rPr>
              <w:t xml:space="preserve"> </w:t>
            </w:r>
            <w:r w:rsidR="00900D01" w:rsidRPr="00285AC8">
              <w:rPr>
                <w:rFonts w:ascii="Comic Sans MS" w:hAnsi="Comic Sans MS" w:cs="Trebuchet MS"/>
                <w:color w:val="000000"/>
                <w:sz w:val="18"/>
                <w:szCs w:val="18"/>
              </w:rPr>
              <w:t>Identifier les espaces communs de l'école</w:t>
            </w:r>
            <w:r w:rsidRPr="00D21C25">
              <w:rPr>
                <w:rFonts w:ascii="Comic Sans MS" w:hAnsi="Comic Sans MS"/>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4E5513">
        <w:trPr>
          <w:trHeight w:val="204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900D01" w:rsidRPr="00900D01" w:rsidRDefault="00900D01" w:rsidP="00900D01">
            <w:pPr>
              <w:widowControl w:val="0"/>
              <w:suppressAutoHyphens/>
              <w:spacing w:after="0" w:line="240" w:lineRule="auto"/>
              <w:jc w:val="both"/>
              <w:rPr>
                <w:rFonts w:ascii="Comic Sans MS" w:eastAsia="SimSun" w:hAnsi="Comic Sans MS" w:cs="Mangal"/>
                <w:kern w:val="1"/>
                <w:sz w:val="20"/>
                <w:szCs w:val="24"/>
                <w:lang w:eastAsia="hi-IN" w:bidi="hi-IN"/>
              </w:rPr>
            </w:pPr>
            <w:r w:rsidRPr="00900D01">
              <w:rPr>
                <w:rFonts w:ascii="Comic Sans MS" w:eastAsia="SimSun" w:hAnsi="Comic Sans MS" w:cs="Mangal"/>
                <w:kern w:val="1"/>
                <w:sz w:val="20"/>
                <w:szCs w:val="24"/>
                <w:lang w:eastAsia="hi-IN" w:bidi="hi-IN"/>
              </w:rPr>
              <w:t xml:space="preserve">LUNDI : T’Choupi </w:t>
            </w:r>
            <w:r w:rsidR="0055488D">
              <w:rPr>
                <w:rFonts w:ascii="Comic Sans MS" w:eastAsia="SimSun" w:hAnsi="Comic Sans MS" w:cs="Mangal"/>
                <w:kern w:val="1"/>
                <w:sz w:val="20"/>
                <w:szCs w:val="24"/>
                <w:lang w:eastAsia="hi-IN" w:bidi="hi-IN"/>
              </w:rPr>
              <w:t xml:space="preserve">pleure parce qu’un enfant lui a crié dans les oreilles. Je le console et demande aux enfants si on a le droit de crier dans les oreilles d’un copain. </w:t>
            </w:r>
            <w:r w:rsidR="004E5513" w:rsidRPr="00900D01">
              <w:rPr>
                <w:rFonts w:ascii="Comic Sans MS" w:eastAsia="SimSun" w:hAnsi="Comic Sans MS" w:cs="Mangal"/>
                <w:kern w:val="1"/>
                <w:sz w:val="20"/>
                <w:szCs w:val="24"/>
                <w:lang w:eastAsia="hi-IN" w:bidi="hi-IN"/>
              </w:rPr>
              <w:t xml:space="preserve">Je propose de faire un petit jeu qui consiste à </w:t>
            </w:r>
            <w:r w:rsidR="004E5513">
              <w:rPr>
                <w:rFonts w:ascii="Comic Sans MS" w:eastAsia="SimSun" w:hAnsi="Comic Sans MS" w:cs="Mangal"/>
                <w:kern w:val="1"/>
                <w:sz w:val="20"/>
                <w:szCs w:val="24"/>
                <w:lang w:eastAsia="hi-IN" w:bidi="hi-IN"/>
              </w:rPr>
              <w:t>choisir une image et à dire si la maîtresse aime ou pas. Un enfant la range soit sur la feuille verte soit sur la feuille rouge puis validation de la classe.</w:t>
            </w:r>
          </w:p>
          <w:p w:rsidR="004E5513" w:rsidRDefault="004E5513" w:rsidP="004E5513">
            <w:pPr>
              <w:widowControl w:val="0"/>
              <w:suppressAutoHyphens/>
              <w:spacing w:after="0" w:line="240" w:lineRule="auto"/>
              <w:jc w:val="both"/>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MARDI- JEUDI : Reprise du jeu pour bien poser les règles de vie.</w:t>
            </w:r>
          </w:p>
          <w:p w:rsidR="004E5513" w:rsidRPr="004E5513" w:rsidRDefault="00900D01" w:rsidP="004E5513">
            <w:pPr>
              <w:widowControl w:val="0"/>
              <w:suppressAutoHyphens/>
              <w:spacing w:after="0" w:line="240" w:lineRule="auto"/>
              <w:jc w:val="both"/>
              <w:rPr>
                <w:rFonts w:ascii="Comic Sans MS" w:eastAsia="SimSun" w:hAnsi="Comic Sans MS" w:cs="Mangal"/>
                <w:kern w:val="1"/>
                <w:sz w:val="20"/>
                <w:szCs w:val="24"/>
                <w:lang w:eastAsia="hi-IN" w:bidi="hi-IN"/>
              </w:rPr>
            </w:pPr>
            <w:r w:rsidRPr="00900D01">
              <w:rPr>
                <w:rFonts w:ascii="Comic Sans MS" w:eastAsia="SimSun" w:hAnsi="Comic Sans MS" w:cs="Mangal"/>
                <w:kern w:val="1"/>
                <w:sz w:val="20"/>
                <w:szCs w:val="24"/>
                <w:lang w:eastAsia="hi-IN" w:bidi="hi-IN"/>
              </w:rPr>
              <w:t xml:space="preserve">VENDREDI : </w:t>
            </w:r>
            <w:r w:rsidR="004E5513">
              <w:rPr>
                <w:rFonts w:ascii="Comic Sans MS" w:eastAsia="SimSun" w:hAnsi="Comic Sans MS" w:cs="Mangal"/>
                <w:kern w:val="1"/>
                <w:sz w:val="20"/>
                <w:szCs w:val="24"/>
                <w:lang w:eastAsia="hi-IN" w:bidi="hi-IN"/>
              </w:rPr>
              <w:t>affiche définitive des règles de vie de la classe. J’ai fabriqué un petit livret pour qu’ils puissent le manipuler tranquillement au coin langage.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8133E8" w:rsidP="00BB61A0">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8133E8" w:rsidP="00BB61A0">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REGROUPEMENT 2</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BB61A0">
            <w:pPr>
              <w:widowControl w:val="0"/>
              <w:suppressAutoHyphens/>
              <w:spacing w:after="0" w:line="240" w:lineRule="auto"/>
              <w:ind w:right="-113"/>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écouter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 xml:space="preserve">LUNDI-MARDI-JEUDI-VENDREDI : La lecture est théâtralisée pour accrocher l'attention des petits élèves. Ils sont invités à </w:t>
            </w:r>
            <w:r w:rsidR="004E5513">
              <w:rPr>
                <w:rFonts w:ascii="Comic Sans MS" w:eastAsia="SimSun" w:hAnsi="Comic Sans MS" w:cs="Mangal"/>
                <w:kern w:val="1"/>
                <w:sz w:val="20"/>
                <w:szCs w:val="21"/>
                <w:lang w:eastAsia="hi-IN" w:bidi="hi-IN"/>
              </w:rPr>
              <w:t>dire un mot gentil à leur voisin.</w:t>
            </w:r>
          </w:p>
          <w:p w:rsidR="00BB61A0" w:rsidRPr="00D21C25"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D21C25">
              <w:rPr>
                <w:rFonts w:ascii="Comic Sans MS" w:eastAsia="SimSun" w:hAnsi="Comic Sans MS" w:cs="Mangal"/>
                <w:kern w:val="1"/>
                <w:sz w:val="20"/>
                <w:szCs w:val="21"/>
                <w:lang w:eastAsia="hi-IN" w:bidi="hi-IN"/>
              </w:rPr>
              <w:t>Le vendredi, 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8133E8" w:rsidP="00BB61A0">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REGROUPEMENT 3</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D21C25" w:rsidRDefault="004606D8" w:rsidP="008133E8">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8133E8">
              <w:rPr>
                <w:rFonts w:ascii="Comic Sans MS" w:eastAsia="SimSun" w:hAnsi="Comic Sans MS" w:cs="Mangal"/>
                <w:kern w:val="1"/>
                <w:sz w:val="20"/>
                <w:szCs w:val="21"/>
                <w:lang w:eastAsia="hi-IN" w:bidi="hi-IN"/>
              </w:rPr>
              <w:t xml:space="preserve">« </w:t>
            </w:r>
            <w:r w:rsidR="008133E8" w:rsidRPr="00D21C25">
              <w:rPr>
                <w:rFonts w:ascii="Comic Sans MS" w:eastAsia="SimSun" w:hAnsi="Comic Sans MS" w:cs="Mangal"/>
                <w:kern w:val="1"/>
                <w:sz w:val="20"/>
                <w:szCs w:val="21"/>
                <w:lang w:eastAsia="hi-IN" w:bidi="hi-IN"/>
              </w:rPr>
              <w:t xml:space="preserve">tout le monde </w:t>
            </w:r>
            <w:r w:rsidR="008133E8">
              <w:rPr>
                <w:rFonts w:ascii="Comic Sans MS" w:eastAsia="SimSun" w:hAnsi="Comic Sans MS" w:cs="Mangal"/>
                <w:kern w:val="1"/>
                <w:sz w:val="20"/>
                <w:szCs w:val="21"/>
                <w:lang w:eastAsia="hi-IN" w:bidi="hi-IN"/>
              </w:rPr>
              <w:t>déchire un morceau de papier pour le coller sur la grande feuille</w:t>
            </w:r>
            <w:r w:rsidR="008133E8" w:rsidRPr="00D21C25">
              <w:rPr>
                <w:rFonts w:ascii="Comic Sans MS" w:eastAsia="SimSun" w:hAnsi="Comic Sans MS" w:cs="Mangal"/>
                <w:kern w:val="1"/>
                <w:sz w:val="20"/>
                <w:szCs w:val="21"/>
                <w:lang w:eastAsia="hi-IN" w:bidi="hi-IN"/>
              </w:rPr>
              <w:t> » (</w:t>
            </w:r>
            <w:r w:rsidR="008133E8" w:rsidRPr="00F37F2D">
              <w:rPr>
                <w:rFonts w:ascii="Comic Sans MS" w:eastAsia="SimSun" w:hAnsi="Comic Sans MS" w:cs="Mangal"/>
                <w:b/>
                <w:kern w:val="1"/>
                <w:sz w:val="20"/>
                <w:szCs w:val="21"/>
                <w:u w:val="single"/>
                <w:lang w:eastAsia="hi-IN" w:bidi="hi-IN"/>
              </w:rPr>
              <w:t>DECHIRER</w:t>
            </w:r>
            <w:r w:rsidR="008133E8" w:rsidRPr="00D21C25">
              <w:rPr>
                <w:rFonts w:ascii="Comic Sans MS" w:eastAsia="SimSun" w:hAnsi="Comic Sans MS" w:cs="Mangal"/>
                <w:kern w:val="1"/>
                <w:sz w:val="20"/>
                <w:szCs w:val="21"/>
                <w:lang w:eastAsia="hi-IN" w:bidi="hi-IN"/>
              </w:rPr>
              <w:t>)</w:t>
            </w:r>
            <w:r w:rsidR="008133E8">
              <w:rPr>
                <w:rFonts w:ascii="Comic Sans MS" w:eastAsia="SimSun" w:hAnsi="Comic Sans MS" w:cs="Mangal"/>
                <w:kern w:val="1"/>
                <w:sz w:val="20"/>
                <w:szCs w:val="21"/>
                <w:lang w:eastAsia="hi-IN" w:bidi="hi-IN"/>
              </w:rPr>
              <w:t xml:space="preserve"> </w:t>
            </w:r>
          </w:p>
        </w:tc>
      </w:tr>
    </w:tbl>
    <w:p w:rsidR="00F24362" w:rsidRDefault="00F24362"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9A4A79" w:rsidRDefault="009A4A7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8133E8"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ATELIERS 1</w:t>
      </w:r>
    </w:p>
    <w:p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390"/>
        <w:gridCol w:w="2694"/>
        <w:gridCol w:w="1898"/>
      </w:tblGrid>
      <w:tr w:rsidR="00D21C25" w:rsidRPr="00D21C25" w:rsidTr="009A09B7">
        <w:trPr>
          <w:trHeight w:val="209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5390"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3F51EC" w:rsidRPr="00C828C4" w:rsidRDefault="004606D8" w:rsidP="00EB6383">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1-</w:t>
            </w:r>
            <w:r w:rsidRPr="00D21C25">
              <w:rPr>
                <w:sz w:val="18"/>
                <w:szCs w:val="18"/>
              </w:rPr>
              <w:t xml:space="preserve"> </w:t>
            </w:r>
            <w:r w:rsidR="00C828C4" w:rsidRPr="00C828C4">
              <w:rPr>
                <w:rFonts w:ascii="Comic Sans MS" w:hAnsi="Comic Sans MS"/>
                <w:sz w:val="18"/>
                <w:szCs w:val="18"/>
              </w:rPr>
              <w:t>Trier les cartes règles de vie</w:t>
            </w:r>
            <w:r w:rsidR="00C828C4">
              <w:rPr>
                <w:rFonts w:ascii="Comic Sans MS" w:hAnsi="Comic Sans MS"/>
                <w:sz w:val="18"/>
                <w:szCs w:val="18"/>
              </w:rPr>
              <w:t xml:space="preserve"> (IM interpersonnelle, verbale)</w:t>
            </w:r>
          </w:p>
          <w:p w:rsidR="003F51EC" w:rsidRPr="00C828C4" w:rsidRDefault="003F51EC" w:rsidP="003F51EC">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2-</w:t>
            </w:r>
            <w:r w:rsidRPr="00D21C25">
              <w:rPr>
                <w:sz w:val="18"/>
                <w:szCs w:val="18"/>
              </w:rPr>
              <w:t xml:space="preserve"> </w:t>
            </w:r>
            <w:r w:rsidR="00C828C4" w:rsidRPr="00C828C4">
              <w:rPr>
                <w:rFonts w:ascii="Comic Sans MS" w:hAnsi="Comic Sans MS"/>
                <w:sz w:val="18"/>
                <w:szCs w:val="18"/>
              </w:rPr>
              <w:t xml:space="preserve">Coller </w:t>
            </w:r>
            <w:r w:rsidR="00C828C4">
              <w:rPr>
                <w:rFonts w:ascii="Comic Sans MS" w:hAnsi="Comic Sans MS"/>
                <w:sz w:val="18"/>
                <w:szCs w:val="18"/>
              </w:rPr>
              <w:t xml:space="preserve">pour réaliser une affiche </w:t>
            </w:r>
            <w:r w:rsidR="00C828C4" w:rsidRPr="00D21C25">
              <w:rPr>
                <w:rFonts w:ascii="Comic Sans MS" w:eastAsia="SimSun" w:hAnsi="Comic Sans MS" w:cs="Mangal"/>
                <w:kern w:val="1"/>
                <w:sz w:val="18"/>
                <w:szCs w:val="18"/>
                <w:lang w:eastAsia="hi-IN" w:bidi="hi-IN"/>
              </w:rPr>
              <w:t>(IM kinesthésique</w:t>
            </w:r>
            <w:r w:rsidR="00C828C4">
              <w:rPr>
                <w:rFonts w:ascii="Comic Sans MS" w:eastAsia="SimSun" w:hAnsi="Comic Sans MS" w:cs="Mangal"/>
                <w:kern w:val="1"/>
                <w:sz w:val="18"/>
                <w:szCs w:val="18"/>
                <w:lang w:eastAsia="hi-IN" w:bidi="hi-IN"/>
              </w:rPr>
              <w:t>, visuelle)</w:t>
            </w:r>
          </w:p>
          <w:p w:rsidR="008F67A4" w:rsidRPr="00D21C25" w:rsidRDefault="0067062E" w:rsidP="007D140B">
            <w:pPr>
              <w:widowControl w:val="0"/>
              <w:suppressAutoHyphens/>
              <w:spacing w:after="0" w:line="240" w:lineRule="auto"/>
              <w:rPr>
                <w:rFonts w:ascii="Comic Sans MS" w:eastAsia="SimSun" w:hAnsi="Comic Sans MS" w:cs="Mangal"/>
                <w:i/>
                <w:iCs/>
                <w:kern w:val="1"/>
                <w:sz w:val="18"/>
                <w:szCs w:val="18"/>
                <w:lang w:eastAsia="hi-IN" w:bidi="hi-IN"/>
              </w:rPr>
            </w:pPr>
            <w:r w:rsidRPr="00D21C25">
              <w:rPr>
                <w:rFonts w:ascii="Comic Sans MS" w:eastAsia="SimSun" w:hAnsi="Comic Sans MS" w:cs="Mangal"/>
                <w:kern w:val="1"/>
                <w:sz w:val="18"/>
                <w:szCs w:val="18"/>
                <w:lang w:eastAsia="hi-IN" w:bidi="hi-IN"/>
              </w:rPr>
              <w:t>3</w:t>
            </w:r>
            <w:r w:rsidR="00EB6383" w:rsidRPr="00D21C25">
              <w:rPr>
                <w:rFonts w:ascii="Comic Sans MS" w:eastAsia="SimSun" w:hAnsi="Comic Sans MS" w:cs="Mangal"/>
                <w:kern w:val="1"/>
                <w:sz w:val="18"/>
                <w:szCs w:val="18"/>
                <w:lang w:eastAsia="hi-IN" w:bidi="hi-IN"/>
              </w:rPr>
              <w:t xml:space="preserve">- </w:t>
            </w:r>
            <w:r w:rsidR="00C77F31">
              <w:rPr>
                <w:rFonts w:ascii="Comic Sans MS" w:eastAsia="SimSun" w:hAnsi="Comic Sans MS" w:cs="Mangal"/>
                <w:kern w:val="1"/>
                <w:sz w:val="18"/>
                <w:szCs w:val="18"/>
                <w:lang w:eastAsia="hi-IN" w:bidi="hi-IN"/>
              </w:rPr>
              <w:t>s’entrainer au collage</w:t>
            </w:r>
            <w:r w:rsidR="00C828C4">
              <w:rPr>
                <w:rFonts w:ascii="Comic Sans MS" w:eastAsia="SimSun" w:hAnsi="Comic Sans MS" w:cs="Mangal"/>
                <w:kern w:val="1"/>
                <w:sz w:val="18"/>
                <w:szCs w:val="18"/>
                <w:lang w:eastAsia="hi-IN" w:bidi="hi-IN"/>
              </w:rPr>
              <w:t xml:space="preserve"> </w:t>
            </w:r>
            <w:r w:rsidR="00C828C4" w:rsidRPr="00D21C25">
              <w:rPr>
                <w:rFonts w:ascii="Comic Sans MS" w:eastAsia="SimSun" w:hAnsi="Comic Sans MS" w:cs="Mangal"/>
                <w:kern w:val="1"/>
                <w:sz w:val="18"/>
                <w:szCs w:val="18"/>
                <w:lang w:eastAsia="hi-IN" w:bidi="hi-IN"/>
              </w:rPr>
              <w:t>(IM kinesthésique</w:t>
            </w:r>
            <w:r w:rsidR="00C828C4">
              <w:rPr>
                <w:rFonts w:ascii="Comic Sans MS" w:eastAsia="SimSun" w:hAnsi="Comic Sans MS" w:cs="Mangal"/>
                <w:kern w:val="1"/>
                <w:sz w:val="18"/>
                <w:szCs w:val="18"/>
                <w:lang w:eastAsia="hi-IN" w:bidi="hi-IN"/>
              </w:rPr>
              <w:t>, visuelle)</w:t>
            </w:r>
          </w:p>
          <w:p w:rsidR="008507F6" w:rsidRPr="00D21C25" w:rsidRDefault="0067062E" w:rsidP="0067062E">
            <w:pPr>
              <w:widowControl w:val="0"/>
              <w:suppressAutoHyphens/>
              <w:spacing w:after="0" w:line="240" w:lineRule="auto"/>
              <w:rPr>
                <w:rFonts w:ascii="Comic Sans MS" w:eastAsia="SimSun" w:hAnsi="Comic Sans MS" w:cs="Mangal"/>
                <w:iCs/>
                <w:kern w:val="1"/>
                <w:sz w:val="18"/>
                <w:szCs w:val="18"/>
                <w:lang w:eastAsia="hi-IN" w:bidi="hi-IN"/>
              </w:rPr>
            </w:pPr>
            <w:r w:rsidRPr="00D21C25">
              <w:rPr>
                <w:rFonts w:ascii="Comic Sans MS" w:eastAsia="SimSun" w:hAnsi="Comic Sans MS" w:cs="Mangal"/>
                <w:iCs/>
                <w:kern w:val="1"/>
                <w:sz w:val="18"/>
                <w:szCs w:val="18"/>
                <w:lang w:eastAsia="hi-IN" w:bidi="hi-IN"/>
              </w:rPr>
              <w:t>4</w:t>
            </w:r>
            <w:r w:rsidR="00EB6383" w:rsidRPr="00D21C25">
              <w:rPr>
                <w:rFonts w:ascii="Comic Sans MS" w:eastAsia="SimSun" w:hAnsi="Comic Sans MS" w:cs="Mangal"/>
                <w:iCs/>
                <w:kern w:val="1"/>
                <w:sz w:val="18"/>
                <w:szCs w:val="18"/>
                <w:lang w:eastAsia="hi-IN" w:bidi="hi-IN"/>
              </w:rPr>
              <w:t xml:space="preserve">- </w:t>
            </w:r>
            <w:r w:rsidR="00E1621B" w:rsidRPr="00D21C25">
              <w:rPr>
                <w:rFonts w:ascii="Comic Sans MS" w:eastAsia="SimSun" w:hAnsi="Comic Sans MS" w:cs="Mangal"/>
                <w:iCs/>
                <w:kern w:val="1"/>
                <w:sz w:val="18"/>
                <w:szCs w:val="18"/>
                <w:lang w:eastAsia="hi-IN" w:bidi="hi-IN"/>
              </w:rPr>
              <w:t xml:space="preserve">Jouer avec des </w:t>
            </w:r>
            <w:r w:rsidR="009C4DD4">
              <w:rPr>
                <w:rFonts w:ascii="Comic Sans MS" w:eastAsia="SimSun" w:hAnsi="Comic Sans MS" w:cs="Mangal"/>
                <w:iCs/>
                <w:kern w:val="1"/>
                <w:sz w:val="18"/>
                <w:szCs w:val="18"/>
                <w:lang w:eastAsia="hi-IN" w:bidi="hi-IN"/>
              </w:rPr>
              <w:t xml:space="preserve">LEGO </w:t>
            </w:r>
            <w:r w:rsidR="00E1621B" w:rsidRPr="00D21C25">
              <w:rPr>
                <w:rFonts w:ascii="Comic Sans MS" w:eastAsia="SimSun" w:hAnsi="Comic Sans MS" w:cs="Mangal"/>
                <w:iCs/>
                <w:kern w:val="1"/>
                <w:sz w:val="18"/>
                <w:szCs w:val="18"/>
                <w:lang w:eastAsia="hi-IN" w:bidi="hi-IN"/>
              </w:rPr>
              <w:t>(IM intrapersonnelle/logico-maths)</w:t>
            </w:r>
          </w:p>
          <w:p w:rsidR="00E1621B" w:rsidRPr="00D21C25" w:rsidRDefault="00E1621B" w:rsidP="0067062E">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5- Déc</w:t>
            </w:r>
            <w:r w:rsidR="008B452D">
              <w:rPr>
                <w:rFonts w:ascii="Comic Sans MS" w:eastAsia="SimSun" w:hAnsi="Comic Sans MS" w:cs="Mangal"/>
                <w:kern w:val="1"/>
                <w:sz w:val="18"/>
                <w:szCs w:val="18"/>
                <w:lang w:eastAsia="hi-IN" w:bidi="hi-IN"/>
              </w:rPr>
              <w:t>hirer</w:t>
            </w:r>
            <w:r w:rsidRPr="00D21C25">
              <w:rPr>
                <w:rFonts w:ascii="Comic Sans MS" w:eastAsia="SimSun" w:hAnsi="Comic Sans MS" w:cs="Mangal"/>
                <w:kern w:val="1"/>
                <w:sz w:val="18"/>
                <w:szCs w:val="18"/>
                <w:lang w:eastAsia="hi-IN" w:bidi="hi-IN"/>
              </w:rPr>
              <w:t xml:space="preserve"> de la pâte à modeler (IM kinesthésique, verbale)</w:t>
            </w:r>
          </w:p>
          <w:p w:rsidR="00E1621B" w:rsidRDefault="00E1621B" w:rsidP="0067062E">
            <w:pPr>
              <w:widowControl w:val="0"/>
              <w:suppressAutoHyphens/>
              <w:spacing w:after="0" w:line="240" w:lineRule="auto"/>
              <w:rPr>
                <w:rFonts w:ascii="Comic Sans MS" w:eastAsia="SimSun" w:hAnsi="Comic Sans MS" w:cs="Mangal"/>
                <w:iCs/>
                <w:kern w:val="1"/>
                <w:sz w:val="18"/>
                <w:szCs w:val="18"/>
                <w:lang w:eastAsia="hi-IN" w:bidi="hi-IN"/>
              </w:rPr>
            </w:pPr>
            <w:r w:rsidRPr="00D21C25">
              <w:rPr>
                <w:rFonts w:ascii="Comic Sans MS" w:eastAsia="SimSun" w:hAnsi="Comic Sans MS" w:cs="Mangal"/>
                <w:kern w:val="1"/>
                <w:sz w:val="18"/>
                <w:szCs w:val="18"/>
                <w:lang w:eastAsia="hi-IN" w:bidi="hi-IN"/>
              </w:rPr>
              <w:t>6-</w:t>
            </w:r>
            <w:r w:rsidR="0067062E" w:rsidRPr="00D21C25">
              <w:rPr>
                <w:rFonts w:ascii="Comic Sans MS" w:eastAsia="SimSun" w:hAnsi="Comic Sans MS" w:cs="Mangal"/>
                <w:kern w:val="1"/>
                <w:sz w:val="18"/>
                <w:szCs w:val="18"/>
                <w:lang w:eastAsia="hi-IN" w:bidi="hi-IN"/>
              </w:rPr>
              <w:t xml:space="preserve">Situations </w:t>
            </w:r>
            <w:r w:rsidR="0067062E" w:rsidRPr="00D21C25">
              <w:rPr>
                <w:rFonts w:ascii="Comic Sans MS" w:eastAsia="SimSun" w:hAnsi="Comic Sans MS" w:cs="Mangal"/>
                <w:b/>
                <w:kern w:val="1"/>
                <w:sz w:val="18"/>
                <w:szCs w:val="18"/>
                <w:lang w:eastAsia="hi-IN" w:bidi="hi-IN"/>
              </w:rPr>
              <w:t>d’</w:t>
            </w:r>
            <w:r w:rsidR="0067062E" w:rsidRPr="00D21C25">
              <w:rPr>
                <w:rFonts w:ascii="Comic Sans MS" w:eastAsia="SimSun" w:hAnsi="Comic Sans MS" w:cs="Mangal"/>
                <w:b/>
                <w:bCs/>
                <w:kern w:val="1"/>
                <w:sz w:val="18"/>
                <w:szCs w:val="18"/>
                <w:lang w:eastAsia="hi-IN" w:bidi="hi-IN"/>
              </w:rPr>
              <w:t>exploration</w:t>
            </w:r>
            <w:r w:rsidR="0067062E" w:rsidRPr="00D21C25">
              <w:rPr>
                <w:rFonts w:ascii="Comic Sans MS" w:eastAsia="SimSun" w:hAnsi="Comic Sans MS" w:cs="Mangal"/>
                <w:b/>
                <w:kern w:val="1"/>
                <w:sz w:val="18"/>
                <w:szCs w:val="18"/>
                <w:lang w:eastAsia="hi-IN" w:bidi="hi-IN"/>
              </w:rPr>
              <w:t>,</w:t>
            </w:r>
            <w:r w:rsidR="0067062E" w:rsidRPr="00D21C25">
              <w:rPr>
                <w:rFonts w:ascii="Comic Sans MS" w:eastAsia="SimSun" w:hAnsi="Comic Sans MS" w:cs="Mangal"/>
                <w:kern w:val="1"/>
                <w:sz w:val="18"/>
                <w:szCs w:val="18"/>
                <w:lang w:eastAsia="hi-IN" w:bidi="hi-IN"/>
              </w:rPr>
              <w:t xml:space="preserve"> de réinvestissement, d’entraî</w:t>
            </w:r>
            <w:r w:rsidR="0067062E" w:rsidRPr="00D21C25">
              <w:rPr>
                <w:rFonts w:ascii="Comic Sans MS" w:eastAsia="SimSun" w:hAnsi="Comic Sans MS" w:cs="Times New Roman"/>
                <w:kern w:val="1"/>
                <w:sz w:val="18"/>
                <w:szCs w:val="18"/>
                <w:lang w:eastAsia="hi-IN" w:bidi="hi-IN"/>
              </w:rPr>
              <w:t>n</w:t>
            </w:r>
            <w:r w:rsidR="0067062E" w:rsidRPr="00D21C25">
              <w:rPr>
                <w:rFonts w:ascii="Comic Sans MS" w:eastAsia="SimSun" w:hAnsi="Comic Sans MS" w:cs="Mangal"/>
                <w:kern w:val="1"/>
                <w:sz w:val="18"/>
                <w:szCs w:val="18"/>
                <w:lang w:eastAsia="hi-IN" w:bidi="hi-IN"/>
              </w:rPr>
              <w:t xml:space="preserve">ement </w:t>
            </w:r>
            <w:proofErr w:type="spellStart"/>
            <w:r w:rsidR="0067062E" w:rsidRPr="00D21C25">
              <w:rPr>
                <w:rFonts w:ascii="Comic Sans MS" w:eastAsia="SimSun" w:hAnsi="Comic Sans MS" w:cs="Mangal"/>
                <w:kern w:val="1"/>
                <w:sz w:val="18"/>
                <w:szCs w:val="18"/>
                <w:lang w:eastAsia="hi-IN" w:bidi="hi-IN"/>
              </w:rPr>
              <w:t>a</w:t>
            </w:r>
            <w:proofErr w:type="spellEnd"/>
            <w:r w:rsidR="0067062E" w:rsidRPr="00D21C25">
              <w:rPr>
                <w:rFonts w:ascii="Comic Sans MS" w:eastAsia="SimSun" w:hAnsi="Comic Sans MS" w:cs="Mangal"/>
                <w:kern w:val="1"/>
                <w:sz w:val="18"/>
                <w:szCs w:val="18"/>
                <w:lang w:eastAsia="hi-IN" w:bidi="hi-IN"/>
              </w:rPr>
              <w:t>̀ partir de matières (eau, air...</w:t>
            </w:r>
            <w:r w:rsidR="0067062E" w:rsidRPr="00D21C25">
              <w:rPr>
                <w:rFonts w:ascii="Comic Sans MS" w:eastAsia="SimSun" w:hAnsi="Comic Sans MS" w:cs="Mangal"/>
                <w:iCs/>
                <w:kern w:val="1"/>
                <w:sz w:val="18"/>
                <w:szCs w:val="18"/>
                <w:lang w:eastAsia="hi-IN" w:bidi="hi-IN"/>
              </w:rPr>
              <w:t>)</w:t>
            </w:r>
            <w:r w:rsidR="00C828C4" w:rsidRPr="00D21C25">
              <w:rPr>
                <w:rFonts w:ascii="Comic Sans MS" w:eastAsia="SimSun" w:hAnsi="Comic Sans MS" w:cs="Mangal"/>
                <w:kern w:val="1"/>
                <w:sz w:val="18"/>
                <w:szCs w:val="18"/>
                <w:lang w:eastAsia="hi-IN" w:bidi="hi-IN"/>
              </w:rPr>
              <w:t xml:space="preserve"> (IM kinesthésique</w:t>
            </w:r>
            <w:r w:rsidR="00C828C4">
              <w:rPr>
                <w:rFonts w:ascii="Comic Sans MS" w:eastAsia="SimSun" w:hAnsi="Comic Sans MS" w:cs="Mangal"/>
                <w:kern w:val="1"/>
                <w:sz w:val="18"/>
                <w:szCs w:val="18"/>
                <w:lang w:eastAsia="hi-IN" w:bidi="hi-IN"/>
              </w:rPr>
              <w:t>, interpersonnelle)</w:t>
            </w:r>
          </w:p>
          <w:p w:rsidR="00644477" w:rsidRPr="00D21C25" w:rsidRDefault="00644477" w:rsidP="009C4DD4">
            <w:pPr>
              <w:widowControl w:val="0"/>
              <w:suppressAutoHyphens/>
              <w:spacing w:after="0" w:line="240" w:lineRule="auto"/>
              <w:rPr>
                <w:rFonts w:ascii="Comic Sans MS" w:eastAsia="SimSun" w:hAnsi="Comic Sans MS" w:cs="Mangal"/>
                <w:iCs/>
                <w:kern w:val="1"/>
                <w:sz w:val="18"/>
                <w:szCs w:val="18"/>
                <w:lang w:eastAsia="hi-IN" w:bidi="hi-IN"/>
              </w:rPr>
            </w:pPr>
            <w:r>
              <w:rPr>
                <w:rFonts w:ascii="Comic Sans MS" w:eastAsia="SimSun" w:hAnsi="Comic Sans MS" w:cs="Mangal"/>
                <w:iCs/>
                <w:kern w:val="1"/>
                <w:sz w:val="18"/>
                <w:szCs w:val="18"/>
                <w:lang w:eastAsia="hi-IN" w:bidi="hi-IN"/>
              </w:rPr>
              <w:t>7-</w:t>
            </w:r>
            <w:r w:rsidR="008B452D">
              <w:t xml:space="preserve"> </w:t>
            </w:r>
            <w:r w:rsidR="008B452D" w:rsidRPr="008B452D">
              <w:rPr>
                <w:rFonts w:ascii="Comic Sans MS" w:eastAsia="SimSun" w:hAnsi="Comic Sans MS" w:cs="Mangal"/>
                <w:iCs/>
                <w:kern w:val="1"/>
                <w:sz w:val="18"/>
                <w:szCs w:val="18"/>
                <w:lang w:eastAsia="hi-IN" w:bidi="hi-IN"/>
              </w:rPr>
              <w:t>s’entrainer au collage (IM kinesthésique, visuelle)</w:t>
            </w:r>
          </w:p>
        </w:tc>
        <w:tc>
          <w:tcPr>
            <w:tcW w:w="2694"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4606D8" w:rsidP="004606D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Times New Roman" w:hAnsi="Comic Sans MS" w:cs="Times New Roman"/>
                <w:b/>
                <w:sz w:val="18"/>
                <w:szCs w:val="18"/>
                <w:lang w:eastAsia="fr-FR"/>
              </w:rPr>
              <w:t>(</w:t>
            </w:r>
            <w:r w:rsidRPr="00D21C25">
              <w:rPr>
                <w:rFonts w:ascii="Comic Sans MS" w:eastAsia="Times New Roman" w:hAnsi="Comic Sans MS" w:cs="Times New Roman"/>
                <w:b/>
                <w:bCs/>
                <w:sz w:val="18"/>
                <w:szCs w:val="18"/>
                <w:lang w:eastAsia="fr-FR"/>
              </w:rPr>
              <w:t xml:space="preserve">Explorer le monde) </w:t>
            </w:r>
            <w:r w:rsidRPr="00D21C25">
              <w:rPr>
                <w:rFonts w:ascii="Comic Sans MS" w:eastAsia="Times New Roman" w:hAnsi="Comic Sans MS" w:cs="Times New Roman"/>
                <w:bCs/>
                <w:sz w:val="18"/>
                <w:szCs w:val="18"/>
                <w:lang w:eastAsia="fr-FR"/>
              </w:rPr>
              <w:t>Choisir, utiliser et savoir désigner des outils et des matériaux adaptés à une situation, à des actions techniques spécifiques</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BF64B9"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7 : Autonomie</w:t>
            </w:r>
          </w:p>
        </w:tc>
      </w:tr>
      <w:tr w:rsidR="00D21C25" w:rsidRPr="00D21C25" w:rsidTr="00ED4774">
        <w:tc>
          <w:tcPr>
            <w:tcW w:w="10773" w:type="dxa"/>
            <w:gridSpan w:val="4"/>
            <w:shd w:val="clear" w:color="auto" w:fill="auto"/>
          </w:tcPr>
          <w:p w:rsidR="00F37F2D" w:rsidRPr="0026524A" w:rsidRDefault="00EC7E96" w:rsidP="00F37F2D">
            <w:pPr>
              <w:pStyle w:val="Sansinterligne"/>
              <w:rPr>
                <w:rFonts w:ascii="Comic Sans MS" w:hAnsi="Comic Sans MS"/>
                <w:sz w:val="24"/>
                <w:szCs w:val="23"/>
                <w:lang w:eastAsia="hi-IN" w:bidi="hi-IN"/>
              </w:rPr>
            </w:pPr>
            <w:r w:rsidRPr="0026524A">
              <w:rPr>
                <w:rFonts w:ascii="Comic Sans MS" w:hAnsi="Comic Sans MS"/>
                <w:sz w:val="24"/>
                <w:szCs w:val="23"/>
                <w:lang w:eastAsia="hi-IN" w:bidi="hi-IN"/>
              </w:rPr>
              <w:t xml:space="preserve">ATELIER </w:t>
            </w:r>
            <w:r w:rsidR="00F37F2D" w:rsidRPr="0026524A">
              <w:rPr>
                <w:rFonts w:ascii="Comic Sans MS" w:hAnsi="Comic Sans MS"/>
                <w:sz w:val="24"/>
                <w:szCs w:val="23"/>
                <w:lang w:eastAsia="hi-IN" w:bidi="hi-IN"/>
              </w:rPr>
              <w:t xml:space="preserve">1 « Je </w:t>
            </w:r>
            <w:r w:rsidR="004E2493">
              <w:rPr>
                <w:rFonts w:ascii="Comic Sans MS" w:hAnsi="Comic Sans MS"/>
                <w:sz w:val="24"/>
                <w:szCs w:val="23"/>
                <w:lang w:eastAsia="hi-IN" w:bidi="hi-IN"/>
              </w:rPr>
              <w:t>trie</w:t>
            </w:r>
            <w:bookmarkStart w:id="3" w:name="_GoBack"/>
            <w:bookmarkEnd w:id="3"/>
            <w:r w:rsidR="00C828C4" w:rsidRPr="0026524A">
              <w:rPr>
                <w:rFonts w:ascii="Comic Sans MS" w:hAnsi="Comic Sans MS"/>
                <w:sz w:val="24"/>
                <w:szCs w:val="23"/>
                <w:lang w:eastAsia="hi-IN" w:bidi="hi-IN"/>
              </w:rPr>
              <w:t xml:space="preserve"> les règles de vie</w:t>
            </w:r>
            <w:r w:rsidR="00F37F2D" w:rsidRPr="0026524A">
              <w:rPr>
                <w:rFonts w:ascii="Comic Sans MS" w:hAnsi="Comic Sans MS"/>
                <w:sz w:val="24"/>
                <w:szCs w:val="23"/>
                <w:lang w:eastAsia="hi-IN" w:bidi="hi-IN"/>
              </w:rPr>
              <w:t xml:space="preserve"> »</w:t>
            </w:r>
          </w:p>
          <w:p w:rsidR="00F37F2D" w:rsidRPr="0026524A" w:rsidRDefault="00F37F2D" w:rsidP="00F37F2D">
            <w:pPr>
              <w:pStyle w:val="Sansinterligne"/>
              <w:rPr>
                <w:rFonts w:ascii="Comic Sans MS" w:hAnsi="Comic Sans MS"/>
                <w:sz w:val="24"/>
                <w:szCs w:val="23"/>
                <w:lang w:eastAsia="hi-IN" w:bidi="hi-IN"/>
              </w:rPr>
            </w:pPr>
            <w:r w:rsidRPr="0026524A">
              <w:rPr>
                <w:rFonts w:ascii="Comic Sans MS" w:hAnsi="Comic Sans MS"/>
                <w:sz w:val="24"/>
                <w:szCs w:val="23"/>
                <w:lang w:eastAsia="hi-IN" w:bidi="hi-IN"/>
              </w:rPr>
              <w:t xml:space="preserve">Matériel: </w:t>
            </w:r>
            <w:r w:rsidR="00C828C4" w:rsidRPr="0026524A">
              <w:rPr>
                <w:rFonts w:ascii="Comic Sans MS" w:hAnsi="Comic Sans MS"/>
                <w:sz w:val="24"/>
                <w:szCs w:val="23"/>
                <w:lang w:eastAsia="hi-IN" w:bidi="hi-IN"/>
              </w:rPr>
              <w:t>images de règles de vie + affiche verte + affiche rouge</w:t>
            </w:r>
          </w:p>
          <w:p w:rsidR="00F37F2D" w:rsidRPr="0026524A" w:rsidRDefault="00F37F2D" w:rsidP="00F37F2D">
            <w:pPr>
              <w:pStyle w:val="Sansinterligne"/>
              <w:rPr>
                <w:rFonts w:ascii="Comic Sans MS" w:hAnsi="Comic Sans MS"/>
                <w:sz w:val="24"/>
                <w:szCs w:val="23"/>
                <w:lang w:eastAsia="hi-IN" w:bidi="hi-IN"/>
              </w:rPr>
            </w:pPr>
            <w:r w:rsidRPr="0026524A">
              <w:rPr>
                <w:rFonts w:ascii="Comic Sans MS" w:hAnsi="Comic Sans MS"/>
                <w:sz w:val="24"/>
                <w:szCs w:val="23"/>
                <w:lang w:eastAsia="hi-IN" w:bidi="hi-IN"/>
              </w:rPr>
              <w:t xml:space="preserve">Consigne: </w:t>
            </w:r>
          </w:p>
          <w:p w:rsidR="00F37F2D" w:rsidRPr="0026524A" w:rsidRDefault="00F37F2D" w:rsidP="00F37F2D">
            <w:pPr>
              <w:pStyle w:val="Sansinterligne"/>
              <w:rPr>
                <w:rFonts w:ascii="Comic Sans MS" w:hAnsi="Comic Sans MS"/>
                <w:sz w:val="24"/>
                <w:szCs w:val="23"/>
                <w:lang w:eastAsia="hi-IN" w:bidi="hi-IN"/>
              </w:rPr>
            </w:pPr>
            <w:r w:rsidRPr="0026524A">
              <w:rPr>
                <w:rFonts w:ascii="Comic Sans MS" w:hAnsi="Comic Sans MS"/>
                <w:sz w:val="24"/>
                <w:szCs w:val="23"/>
                <w:lang w:eastAsia="hi-IN" w:bidi="hi-IN"/>
              </w:rPr>
              <w:t xml:space="preserve">Etape 1 « Pour que tu apprennes à </w:t>
            </w:r>
            <w:r w:rsidR="00C828C4" w:rsidRPr="0026524A">
              <w:rPr>
                <w:rFonts w:ascii="Comic Sans MS" w:hAnsi="Comic Sans MS"/>
                <w:sz w:val="24"/>
                <w:szCs w:val="23"/>
                <w:lang w:eastAsia="hi-IN" w:bidi="hi-IN"/>
              </w:rPr>
              <w:t>bien vivre en classe tu vas décrire chaque image</w:t>
            </w:r>
            <w:r w:rsidRPr="0026524A">
              <w:rPr>
                <w:rFonts w:ascii="Comic Sans MS" w:hAnsi="Comic Sans MS"/>
                <w:sz w:val="24"/>
                <w:szCs w:val="23"/>
                <w:lang w:eastAsia="hi-IN" w:bidi="hi-IN"/>
              </w:rPr>
              <w:t xml:space="preserve"> » </w:t>
            </w:r>
          </w:p>
          <w:p w:rsidR="00F37F2D" w:rsidRPr="00F37F2D" w:rsidRDefault="00F37F2D" w:rsidP="00F37F2D">
            <w:pPr>
              <w:pStyle w:val="Sansinterligne"/>
              <w:rPr>
                <w:rFonts w:ascii="Comic Sans MS" w:hAnsi="Comic Sans MS"/>
                <w:i/>
                <w:sz w:val="20"/>
                <w:szCs w:val="23"/>
                <w:lang w:eastAsia="hi-IN" w:bidi="hi-IN"/>
              </w:rPr>
            </w:pPr>
            <w:r w:rsidRPr="00F37F2D">
              <w:rPr>
                <w:rFonts w:ascii="Comic Sans MS" w:hAnsi="Comic Sans MS"/>
                <w:i/>
                <w:sz w:val="20"/>
                <w:szCs w:val="23"/>
                <w:lang w:eastAsia="hi-IN" w:bidi="hi-IN"/>
              </w:rPr>
              <w:t>L'enseignant attend la description d</w:t>
            </w:r>
            <w:r w:rsidR="00C828C4">
              <w:rPr>
                <w:rFonts w:ascii="Comic Sans MS" w:hAnsi="Comic Sans MS"/>
                <w:i/>
                <w:sz w:val="20"/>
                <w:szCs w:val="23"/>
                <w:lang w:eastAsia="hi-IN" w:bidi="hi-IN"/>
              </w:rPr>
              <w:t>e la carte</w:t>
            </w:r>
            <w:r w:rsidRPr="00F37F2D">
              <w:rPr>
                <w:rFonts w:ascii="Comic Sans MS" w:hAnsi="Comic Sans MS"/>
                <w:i/>
                <w:sz w:val="20"/>
                <w:szCs w:val="23"/>
                <w:lang w:eastAsia="hi-IN" w:bidi="hi-IN"/>
              </w:rPr>
              <w:t>.</w:t>
            </w:r>
          </w:p>
          <w:p w:rsidR="00F37F2D" w:rsidRPr="0026524A" w:rsidRDefault="00F37F2D" w:rsidP="00F37F2D">
            <w:pPr>
              <w:pStyle w:val="Sansinterligne"/>
              <w:rPr>
                <w:rFonts w:ascii="Comic Sans MS" w:hAnsi="Comic Sans MS"/>
                <w:sz w:val="24"/>
                <w:szCs w:val="23"/>
                <w:lang w:eastAsia="hi-IN" w:bidi="hi-IN"/>
              </w:rPr>
            </w:pPr>
            <w:r w:rsidRPr="0026524A">
              <w:rPr>
                <w:rFonts w:ascii="Comic Sans MS" w:hAnsi="Comic Sans MS"/>
                <w:sz w:val="24"/>
                <w:szCs w:val="23"/>
                <w:lang w:eastAsia="hi-IN" w:bidi="hi-IN"/>
              </w:rPr>
              <w:t xml:space="preserve">Etape 2 « Est-ce que tu </w:t>
            </w:r>
            <w:r w:rsidR="00C828C4" w:rsidRPr="0026524A">
              <w:rPr>
                <w:rFonts w:ascii="Comic Sans MS" w:hAnsi="Comic Sans MS"/>
                <w:sz w:val="24"/>
                <w:szCs w:val="23"/>
                <w:lang w:eastAsia="hi-IN" w:bidi="hi-IN"/>
              </w:rPr>
              <w:t xml:space="preserve">peux me dire si c’est une bonne carte ou une mauvaise ? </w:t>
            </w:r>
            <w:r w:rsidRPr="0026524A">
              <w:rPr>
                <w:rFonts w:ascii="Comic Sans MS" w:hAnsi="Comic Sans MS"/>
                <w:sz w:val="24"/>
                <w:szCs w:val="23"/>
                <w:lang w:eastAsia="hi-IN" w:bidi="hi-IN"/>
              </w:rPr>
              <w:t>»</w:t>
            </w:r>
          </w:p>
          <w:p w:rsidR="008F67A4" w:rsidRPr="0026524A" w:rsidRDefault="00F37F2D" w:rsidP="00F37F2D">
            <w:pPr>
              <w:pStyle w:val="Sansinterligne"/>
              <w:rPr>
                <w:rFonts w:ascii="Comic Sans MS" w:hAnsi="Comic Sans MS"/>
                <w:i/>
                <w:sz w:val="20"/>
                <w:szCs w:val="23"/>
                <w:lang w:eastAsia="hi-IN" w:bidi="hi-IN"/>
              </w:rPr>
            </w:pPr>
            <w:r w:rsidRPr="0026524A">
              <w:rPr>
                <w:rFonts w:ascii="Comic Sans MS" w:hAnsi="Comic Sans MS"/>
                <w:i/>
                <w:sz w:val="20"/>
                <w:szCs w:val="23"/>
                <w:lang w:eastAsia="hi-IN" w:bidi="hi-IN"/>
              </w:rPr>
              <w:t xml:space="preserve">L'enseignant </w:t>
            </w:r>
            <w:r w:rsidR="00C828C4" w:rsidRPr="0026524A">
              <w:rPr>
                <w:rFonts w:ascii="Comic Sans MS" w:hAnsi="Comic Sans MS"/>
                <w:i/>
                <w:sz w:val="20"/>
                <w:szCs w:val="23"/>
                <w:lang w:eastAsia="hi-IN" w:bidi="hi-IN"/>
              </w:rPr>
              <w:t>explique ce qu’est une bonne carte et une mauvaise carte</w:t>
            </w:r>
          </w:p>
        </w:tc>
      </w:tr>
      <w:tr w:rsidR="00D21C25" w:rsidRPr="00D21C25" w:rsidTr="00ED4774">
        <w:trPr>
          <w:trHeight w:val="1617"/>
        </w:trPr>
        <w:tc>
          <w:tcPr>
            <w:tcW w:w="10773" w:type="dxa"/>
            <w:gridSpan w:val="4"/>
            <w:shd w:val="clear" w:color="auto" w:fill="auto"/>
          </w:tcPr>
          <w:p w:rsidR="008133E8" w:rsidRPr="0026524A" w:rsidRDefault="00EC7E96" w:rsidP="008133E8">
            <w:pPr>
              <w:widowControl w:val="0"/>
              <w:suppressAutoHyphens/>
              <w:spacing w:after="0" w:line="240" w:lineRule="auto"/>
              <w:jc w:val="both"/>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ATELIER </w:t>
            </w:r>
            <w:r w:rsidR="0027230D" w:rsidRPr="0026524A">
              <w:rPr>
                <w:rFonts w:ascii="Comic Sans MS" w:eastAsia="SimSun" w:hAnsi="Comic Sans MS" w:cs="Mangal"/>
                <w:kern w:val="1"/>
                <w:sz w:val="24"/>
                <w:szCs w:val="23"/>
                <w:lang w:eastAsia="hi-IN" w:bidi="hi-IN"/>
              </w:rPr>
              <w:t xml:space="preserve">2 </w:t>
            </w:r>
            <w:r w:rsidR="008133E8" w:rsidRPr="0026524A">
              <w:rPr>
                <w:rFonts w:ascii="Comic Sans MS" w:eastAsia="SimSun" w:hAnsi="Comic Sans MS" w:cs="Mangal"/>
                <w:kern w:val="1"/>
                <w:sz w:val="24"/>
                <w:szCs w:val="23"/>
                <w:lang w:eastAsia="hi-IN" w:bidi="hi-IN"/>
              </w:rPr>
              <w:t>« Je déchire »</w:t>
            </w:r>
          </w:p>
          <w:p w:rsidR="008133E8" w:rsidRPr="0026524A" w:rsidRDefault="008133E8" w:rsidP="008133E8">
            <w:pPr>
              <w:widowControl w:val="0"/>
              <w:suppressAutoHyphens/>
              <w:spacing w:after="0" w:line="240" w:lineRule="auto"/>
              <w:jc w:val="both"/>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Matériel: différents papiers (épais, fin)</w:t>
            </w:r>
          </w:p>
          <w:p w:rsidR="008133E8" w:rsidRPr="0026524A" w:rsidRDefault="008133E8" w:rsidP="008133E8">
            <w:pPr>
              <w:widowControl w:val="0"/>
              <w:suppressAutoHyphens/>
              <w:spacing w:after="0" w:line="240" w:lineRule="auto"/>
              <w:jc w:val="both"/>
              <w:rPr>
                <w:rFonts w:ascii="Comic Sans MS" w:eastAsia="SimSun" w:hAnsi="Comic Sans MS" w:cs="Mangal"/>
                <w:i/>
                <w:iCs/>
                <w:kern w:val="1"/>
                <w:sz w:val="24"/>
                <w:szCs w:val="23"/>
                <w:lang w:eastAsia="hi-IN" w:bidi="hi-IN"/>
              </w:rPr>
            </w:pPr>
            <w:r w:rsidRPr="0026524A">
              <w:rPr>
                <w:rFonts w:ascii="Comic Sans MS" w:eastAsia="SimSun" w:hAnsi="Comic Sans MS" w:cs="Mangal"/>
                <w:kern w:val="1"/>
                <w:sz w:val="24"/>
                <w:szCs w:val="23"/>
                <w:lang w:eastAsia="hi-IN" w:bidi="hi-IN"/>
              </w:rPr>
              <w:t>Consigne: « tu déchires ces bandes de papier en petits morceaux »</w:t>
            </w:r>
          </w:p>
          <w:p w:rsidR="00EC7E96" w:rsidRPr="00D21C25" w:rsidRDefault="008133E8" w:rsidP="00C828C4">
            <w:pPr>
              <w:widowControl w:val="0"/>
              <w:suppressAutoHyphens/>
              <w:spacing w:after="0" w:line="240" w:lineRule="auto"/>
              <w:jc w:val="both"/>
              <w:rPr>
                <w:rFonts w:ascii="Comic Sans MS" w:eastAsia="SimSun" w:hAnsi="Comic Sans MS" w:cs="Mangal"/>
                <w:kern w:val="21"/>
                <w:sz w:val="23"/>
                <w:szCs w:val="23"/>
                <w:lang w:eastAsia="hi-IN" w:bidi="hi-IN"/>
              </w:rPr>
            </w:pPr>
            <w:r w:rsidRPr="0026524A">
              <w:rPr>
                <w:rFonts w:ascii="Comic Sans MS" w:eastAsia="SimSun" w:hAnsi="Comic Sans MS" w:cs="Mangal"/>
                <w:i/>
                <w:iCs/>
                <w:kern w:val="1"/>
                <w:sz w:val="20"/>
                <w:szCs w:val="23"/>
                <w:lang w:eastAsia="hi-IN" w:bidi="hi-IN"/>
              </w:rPr>
              <w:t>L'Atsem prend le temps de montrer comment on positionne les doigts et oralise le mouvement. A la fin de l’atelier, l’</w:t>
            </w:r>
            <w:r w:rsidRPr="0026524A">
              <w:rPr>
                <w:rFonts w:ascii="Comic Sans MS" w:eastAsia="SimSun" w:hAnsi="Comic Sans MS" w:cs="Mangal"/>
                <w:i/>
                <w:iCs/>
                <w:caps/>
                <w:kern w:val="1"/>
                <w:sz w:val="20"/>
                <w:szCs w:val="23"/>
                <w:lang w:eastAsia="hi-IN" w:bidi="hi-IN"/>
              </w:rPr>
              <w:t>A</w:t>
            </w:r>
            <w:r w:rsidRPr="0026524A">
              <w:rPr>
                <w:rFonts w:ascii="Comic Sans MS" w:eastAsia="SimSun" w:hAnsi="Comic Sans MS" w:cs="Mangal"/>
                <w:i/>
                <w:iCs/>
                <w:kern w:val="21"/>
                <w:sz w:val="20"/>
                <w:szCs w:val="23"/>
                <w:lang w:eastAsia="hi-IN" w:bidi="hi-IN"/>
              </w:rPr>
              <w:t xml:space="preserve">tsem nomme l’action réalisée par les enfants : </w:t>
            </w:r>
            <w:r w:rsidRPr="0026524A">
              <w:rPr>
                <w:rFonts w:ascii="Comic Sans MS" w:eastAsia="SimSun" w:hAnsi="Comic Sans MS" w:cs="Mangal"/>
                <w:b/>
                <w:i/>
                <w:iCs/>
                <w:kern w:val="21"/>
                <w:sz w:val="20"/>
                <w:szCs w:val="23"/>
                <w:u w:val="single"/>
                <w:lang w:eastAsia="hi-IN" w:bidi="hi-IN"/>
              </w:rPr>
              <w:t>DECHIRER</w:t>
            </w:r>
            <w:r w:rsidRPr="0026524A">
              <w:rPr>
                <w:rFonts w:ascii="Comic Sans MS" w:eastAsia="SimSun" w:hAnsi="Comic Sans MS" w:cs="Mangal"/>
                <w:kern w:val="1"/>
                <w:sz w:val="20"/>
                <w:szCs w:val="23"/>
                <w:lang w:eastAsia="hi-IN" w:bidi="hi-IN"/>
              </w:rPr>
              <w:t xml:space="preserve"> </w:t>
            </w:r>
          </w:p>
        </w:tc>
      </w:tr>
      <w:tr w:rsidR="00D21C25" w:rsidRPr="00D21C25" w:rsidTr="00ED4774">
        <w:trPr>
          <w:trHeight w:val="992"/>
        </w:trPr>
        <w:tc>
          <w:tcPr>
            <w:tcW w:w="10773" w:type="dxa"/>
            <w:gridSpan w:val="4"/>
            <w:shd w:val="clear" w:color="auto" w:fill="auto"/>
          </w:tcPr>
          <w:p w:rsidR="00F24362" w:rsidRPr="0026524A" w:rsidRDefault="0027230D" w:rsidP="00F24362">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ATELIER 3 </w:t>
            </w:r>
            <w:r w:rsidR="00F24362" w:rsidRPr="0026524A">
              <w:rPr>
                <w:rFonts w:ascii="Comic Sans MS" w:eastAsia="SimSun" w:hAnsi="Comic Sans MS" w:cs="Mangal"/>
                <w:kern w:val="1"/>
                <w:sz w:val="24"/>
                <w:szCs w:val="23"/>
                <w:lang w:eastAsia="hi-IN" w:bidi="hi-IN"/>
              </w:rPr>
              <w:t xml:space="preserve">« Je </w:t>
            </w:r>
            <w:r w:rsidR="00C77F31" w:rsidRPr="0026524A">
              <w:rPr>
                <w:rFonts w:ascii="Comic Sans MS" w:eastAsia="SimSun" w:hAnsi="Comic Sans MS" w:cs="Mangal"/>
                <w:kern w:val="1"/>
                <w:sz w:val="24"/>
                <w:szCs w:val="23"/>
                <w:lang w:eastAsia="hi-IN" w:bidi="hi-IN"/>
              </w:rPr>
              <w:t>m’entraine au collage</w:t>
            </w:r>
            <w:r w:rsidR="00F24362" w:rsidRPr="0026524A">
              <w:rPr>
                <w:rFonts w:ascii="Comic Sans MS" w:eastAsia="SimSun" w:hAnsi="Comic Sans MS" w:cs="Mangal"/>
                <w:kern w:val="1"/>
                <w:sz w:val="24"/>
                <w:szCs w:val="23"/>
                <w:lang w:eastAsia="hi-IN" w:bidi="hi-IN"/>
              </w:rPr>
              <w:t xml:space="preserve"> »</w:t>
            </w:r>
          </w:p>
          <w:p w:rsidR="00F24362" w:rsidRPr="0026524A" w:rsidRDefault="00F24362" w:rsidP="00F24362">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Support : </w:t>
            </w:r>
            <w:r w:rsidR="00C77F31" w:rsidRPr="0026524A">
              <w:rPr>
                <w:rFonts w:ascii="Comic Sans MS" w:eastAsia="SimSun" w:hAnsi="Comic Sans MS" w:cs="Mangal"/>
                <w:kern w:val="1"/>
                <w:sz w:val="24"/>
                <w:szCs w:val="23"/>
                <w:lang w:eastAsia="hi-IN" w:bidi="hi-IN"/>
              </w:rPr>
              <w:t>feuille A4</w:t>
            </w:r>
          </w:p>
          <w:p w:rsidR="00F24362" w:rsidRPr="0026524A" w:rsidRDefault="00F24362" w:rsidP="00F24362">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Matériel : </w:t>
            </w:r>
            <w:r w:rsidR="00C77F31" w:rsidRPr="0026524A">
              <w:rPr>
                <w:rFonts w:ascii="Comic Sans MS" w:eastAsia="SimSun" w:hAnsi="Comic Sans MS" w:cs="Mangal"/>
                <w:kern w:val="1"/>
                <w:sz w:val="24"/>
                <w:szCs w:val="23"/>
                <w:lang w:eastAsia="hi-IN" w:bidi="hi-IN"/>
              </w:rPr>
              <w:t xml:space="preserve">papier </w:t>
            </w:r>
            <w:r w:rsidR="005E7256" w:rsidRPr="0026524A">
              <w:rPr>
                <w:rFonts w:ascii="Comic Sans MS" w:eastAsia="SimSun" w:hAnsi="Comic Sans MS" w:cs="Mangal"/>
                <w:kern w:val="1"/>
                <w:sz w:val="24"/>
                <w:szCs w:val="23"/>
                <w:lang w:eastAsia="hi-IN" w:bidi="hi-IN"/>
              </w:rPr>
              <w:t>bleu d’un côté déchiré</w:t>
            </w:r>
            <w:r w:rsidRPr="0026524A">
              <w:rPr>
                <w:rFonts w:ascii="Comic Sans MS" w:eastAsia="SimSun" w:hAnsi="Comic Sans MS" w:cs="Mangal"/>
                <w:kern w:val="1"/>
                <w:sz w:val="24"/>
                <w:szCs w:val="23"/>
                <w:lang w:eastAsia="hi-IN" w:bidi="hi-IN"/>
              </w:rPr>
              <w:t xml:space="preserve"> </w:t>
            </w:r>
            <w:r w:rsidR="005E7256" w:rsidRPr="0026524A">
              <w:rPr>
                <w:rFonts w:ascii="Comic Sans MS" w:eastAsia="SimSun" w:hAnsi="Comic Sans MS" w:cs="Mangal"/>
                <w:kern w:val="1"/>
                <w:sz w:val="24"/>
                <w:szCs w:val="23"/>
                <w:lang w:eastAsia="hi-IN" w:bidi="hi-IN"/>
              </w:rPr>
              <w:t xml:space="preserve">en bandes </w:t>
            </w:r>
            <w:r w:rsidRPr="0026524A">
              <w:rPr>
                <w:rFonts w:ascii="Comic Sans MS" w:eastAsia="SimSun" w:hAnsi="Comic Sans MS" w:cs="Mangal"/>
                <w:kern w:val="1"/>
                <w:sz w:val="24"/>
                <w:szCs w:val="23"/>
                <w:lang w:eastAsia="hi-IN" w:bidi="hi-IN"/>
              </w:rPr>
              <w:t xml:space="preserve">+ </w:t>
            </w:r>
            <w:r w:rsidR="00C77F31" w:rsidRPr="0026524A">
              <w:rPr>
                <w:rFonts w:ascii="Comic Sans MS" w:eastAsia="SimSun" w:hAnsi="Comic Sans MS" w:cs="Mangal"/>
                <w:kern w:val="1"/>
                <w:sz w:val="24"/>
                <w:szCs w:val="23"/>
                <w:lang w:eastAsia="hi-IN" w:bidi="hi-IN"/>
              </w:rPr>
              <w:t>1 pot de colle + 1 pinceau de colle + 1 tapis de colle</w:t>
            </w:r>
          </w:p>
          <w:p w:rsidR="00F24362" w:rsidRPr="0026524A" w:rsidRDefault="00F24362" w:rsidP="00F24362">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Consigne : « Tu </w:t>
            </w:r>
            <w:r w:rsidR="00C77F31" w:rsidRPr="0026524A">
              <w:rPr>
                <w:rFonts w:ascii="Comic Sans MS" w:eastAsia="SimSun" w:hAnsi="Comic Sans MS" w:cs="Mangal"/>
                <w:kern w:val="1"/>
                <w:sz w:val="24"/>
                <w:szCs w:val="23"/>
                <w:lang w:eastAsia="hi-IN" w:bidi="hi-IN"/>
              </w:rPr>
              <w:t xml:space="preserve">poses </w:t>
            </w:r>
            <w:r w:rsidR="005E7256" w:rsidRPr="0026524A">
              <w:rPr>
                <w:rFonts w:ascii="Comic Sans MS" w:eastAsia="SimSun" w:hAnsi="Comic Sans MS" w:cs="Mangal"/>
                <w:kern w:val="1"/>
                <w:sz w:val="24"/>
                <w:szCs w:val="23"/>
                <w:lang w:eastAsia="hi-IN" w:bidi="hi-IN"/>
              </w:rPr>
              <w:t>ta bande</w:t>
            </w:r>
            <w:r w:rsidR="00C77F31" w:rsidRPr="0026524A">
              <w:rPr>
                <w:rFonts w:ascii="Comic Sans MS" w:eastAsia="SimSun" w:hAnsi="Comic Sans MS" w:cs="Mangal"/>
                <w:kern w:val="1"/>
                <w:sz w:val="24"/>
                <w:szCs w:val="23"/>
                <w:lang w:eastAsia="hi-IN" w:bidi="hi-IN"/>
              </w:rPr>
              <w:t xml:space="preserve"> de papier sur le tapis de colle, le côté blanc regarde le plafond, tu trempes ton pinceau dans la colle, tu essuies ton pinceau sur le bord du pot, tu mets un peu de colle sur le </w:t>
            </w:r>
            <w:r w:rsidR="00C828C4" w:rsidRPr="0026524A">
              <w:rPr>
                <w:rFonts w:ascii="Comic Sans MS" w:eastAsia="SimSun" w:hAnsi="Comic Sans MS" w:cs="Mangal"/>
                <w:kern w:val="1"/>
                <w:sz w:val="24"/>
                <w:szCs w:val="23"/>
                <w:lang w:eastAsia="hi-IN" w:bidi="hi-IN"/>
              </w:rPr>
              <w:t>côté</w:t>
            </w:r>
            <w:r w:rsidR="00C77F31" w:rsidRPr="0026524A">
              <w:rPr>
                <w:rFonts w:ascii="Comic Sans MS" w:eastAsia="SimSun" w:hAnsi="Comic Sans MS" w:cs="Mangal"/>
                <w:kern w:val="1"/>
                <w:sz w:val="24"/>
                <w:szCs w:val="23"/>
                <w:lang w:eastAsia="hi-IN" w:bidi="hi-IN"/>
              </w:rPr>
              <w:t xml:space="preserve"> blanc de ton morceau de papier puis tu poses ton papier sur ta feuille du côté blanc. </w:t>
            </w:r>
            <w:r w:rsidR="0026524A" w:rsidRPr="0026524A">
              <w:rPr>
                <w:rFonts w:ascii="Comic Sans MS" w:eastAsia="SimSun" w:hAnsi="Comic Sans MS" w:cs="Mangal"/>
                <w:kern w:val="1"/>
                <w:sz w:val="24"/>
                <w:szCs w:val="23"/>
                <w:lang w:eastAsia="hi-IN" w:bidi="hi-IN"/>
              </w:rPr>
              <w:t xml:space="preserve">Tu ranges tes bandes comme Monsieur </w:t>
            </w:r>
            <w:proofErr w:type="spellStart"/>
            <w:r w:rsidR="0026524A" w:rsidRPr="0026524A">
              <w:rPr>
                <w:rFonts w:ascii="Comic Sans MS" w:eastAsia="SimSun" w:hAnsi="Comic Sans MS" w:cs="Mangal"/>
                <w:kern w:val="1"/>
                <w:sz w:val="24"/>
                <w:szCs w:val="23"/>
                <w:lang w:eastAsia="hi-IN" w:bidi="hi-IN"/>
              </w:rPr>
              <w:t>Himmelfarb</w:t>
            </w:r>
            <w:proofErr w:type="spellEnd"/>
            <w:r w:rsidR="0026524A" w:rsidRPr="0026524A">
              <w:rPr>
                <w:rFonts w:ascii="Comic Sans MS" w:eastAsia="SimSun" w:hAnsi="Comic Sans MS" w:cs="Mangal"/>
                <w:kern w:val="1"/>
                <w:sz w:val="24"/>
                <w:szCs w:val="23"/>
                <w:lang w:eastAsia="hi-IN" w:bidi="hi-IN"/>
              </w:rPr>
              <w:t>. »</w:t>
            </w:r>
          </w:p>
          <w:p w:rsidR="00AD3A0C" w:rsidRPr="00F24362" w:rsidRDefault="00F24362" w:rsidP="00F24362">
            <w:pPr>
              <w:widowControl w:val="0"/>
              <w:suppressAutoHyphens/>
              <w:spacing w:after="0" w:line="240" w:lineRule="auto"/>
              <w:rPr>
                <w:rFonts w:ascii="Comic Sans MS" w:eastAsia="SimSun" w:hAnsi="Comic Sans MS" w:cs="Mangal"/>
                <w:i/>
                <w:kern w:val="1"/>
                <w:sz w:val="23"/>
                <w:szCs w:val="23"/>
                <w:lang w:eastAsia="hi-IN" w:bidi="hi-IN"/>
              </w:rPr>
            </w:pPr>
            <w:r w:rsidRPr="0026524A">
              <w:rPr>
                <w:rFonts w:ascii="Comic Sans MS" w:eastAsia="SimSun" w:hAnsi="Comic Sans MS" w:cs="Mangal"/>
                <w:i/>
                <w:kern w:val="1"/>
                <w:sz w:val="20"/>
                <w:szCs w:val="23"/>
                <w:lang w:eastAsia="hi-IN" w:bidi="hi-IN"/>
              </w:rPr>
              <w:t>L’adulte est là pour éviter les débordements et faire respecter les consignes.</w:t>
            </w:r>
          </w:p>
        </w:tc>
      </w:tr>
      <w:tr w:rsidR="00D21C25" w:rsidRPr="00D21C25" w:rsidTr="00ED4774">
        <w:trPr>
          <w:trHeight w:val="992"/>
        </w:trPr>
        <w:tc>
          <w:tcPr>
            <w:tcW w:w="10773" w:type="dxa"/>
            <w:gridSpan w:val="4"/>
            <w:shd w:val="clear" w:color="auto" w:fill="auto"/>
          </w:tcPr>
          <w:p w:rsidR="005444B3" w:rsidRPr="0026524A" w:rsidRDefault="000B6627" w:rsidP="005444B3">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ATELIER 4 </w:t>
            </w:r>
            <w:r w:rsidR="005444B3" w:rsidRPr="0026524A">
              <w:rPr>
                <w:rFonts w:ascii="Comic Sans MS" w:eastAsia="SimSun" w:hAnsi="Comic Sans MS" w:cs="Mangal"/>
                <w:kern w:val="1"/>
                <w:sz w:val="24"/>
                <w:szCs w:val="23"/>
                <w:lang w:eastAsia="hi-IN" w:bidi="hi-IN"/>
              </w:rPr>
              <w:t>« je fais des constructions »</w:t>
            </w:r>
          </w:p>
          <w:p w:rsidR="005444B3" w:rsidRPr="0026524A" w:rsidRDefault="005444B3" w:rsidP="005444B3">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Matériel : </w:t>
            </w:r>
            <w:r w:rsidR="0024621C" w:rsidRPr="0026524A">
              <w:rPr>
                <w:rFonts w:ascii="Comic Sans MS" w:eastAsia="SimSun" w:hAnsi="Comic Sans MS" w:cs="Mangal"/>
                <w:kern w:val="1"/>
                <w:sz w:val="24"/>
                <w:szCs w:val="23"/>
                <w:lang w:eastAsia="hi-IN" w:bidi="hi-IN"/>
              </w:rPr>
              <w:t>LEGO + Kapla</w:t>
            </w:r>
          </w:p>
          <w:p w:rsidR="000B6627" w:rsidRPr="00D21C25" w:rsidRDefault="005444B3" w:rsidP="0024621C">
            <w:pPr>
              <w:widowControl w:val="0"/>
              <w:suppressAutoHyphens/>
              <w:spacing w:after="0" w:line="240" w:lineRule="auto"/>
              <w:rPr>
                <w:rFonts w:ascii="Comic Sans MS" w:eastAsia="SimSun" w:hAnsi="Comic Sans MS" w:cs="Mangal"/>
                <w:kern w:val="1"/>
                <w:sz w:val="23"/>
                <w:szCs w:val="23"/>
                <w:lang w:eastAsia="hi-IN" w:bidi="hi-IN"/>
              </w:rPr>
            </w:pPr>
            <w:r w:rsidRPr="0026524A">
              <w:rPr>
                <w:rFonts w:ascii="Comic Sans MS" w:eastAsia="SimSun" w:hAnsi="Comic Sans MS" w:cs="Mangal"/>
                <w:kern w:val="1"/>
                <w:sz w:val="24"/>
                <w:szCs w:val="23"/>
                <w:lang w:eastAsia="hi-IN" w:bidi="hi-IN"/>
              </w:rPr>
              <w:t xml:space="preserve">Consigne : « Avec tes copains tu fais des constructions avec les </w:t>
            </w:r>
            <w:r w:rsidR="0024621C" w:rsidRPr="0026524A">
              <w:rPr>
                <w:rFonts w:ascii="Comic Sans MS" w:eastAsia="SimSun" w:hAnsi="Comic Sans MS" w:cs="Mangal"/>
                <w:kern w:val="1"/>
                <w:sz w:val="24"/>
                <w:szCs w:val="23"/>
                <w:lang w:eastAsia="hi-IN" w:bidi="hi-IN"/>
              </w:rPr>
              <w:t>LEGO et les KAPLA</w:t>
            </w:r>
            <w:r w:rsidRPr="0026524A">
              <w:rPr>
                <w:rFonts w:ascii="Comic Sans MS" w:eastAsia="SimSun" w:hAnsi="Comic Sans MS" w:cs="Mangal"/>
                <w:kern w:val="1"/>
                <w:sz w:val="24"/>
                <w:szCs w:val="23"/>
                <w:lang w:eastAsia="hi-IN" w:bidi="hi-IN"/>
              </w:rPr>
              <w:t>. Attention tu ne dois pas sortir de l’ellipse »</w:t>
            </w:r>
          </w:p>
        </w:tc>
      </w:tr>
      <w:tr w:rsidR="00D21C25" w:rsidRPr="00D21C25" w:rsidTr="00ED4774">
        <w:trPr>
          <w:trHeight w:val="992"/>
        </w:trPr>
        <w:tc>
          <w:tcPr>
            <w:tcW w:w="10773" w:type="dxa"/>
            <w:gridSpan w:val="4"/>
            <w:shd w:val="clear" w:color="auto" w:fill="auto"/>
          </w:tcPr>
          <w:p w:rsidR="008507F6" w:rsidRPr="0026524A" w:rsidRDefault="00A853C5" w:rsidP="008507F6">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ATELIER 5 </w:t>
            </w:r>
            <w:r w:rsidR="008507F6" w:rsidRPr="0026524A">
              <w:rPr>
                <w:rFonts w:ascii="Comic Sans MS" w:eastAsia="SimSun" w:hAnsi="Comic Sans MS" w:cs="Mangal"/>
                <w:kern w:val="1"/>
                <w:sz w:val="24"/>
                <w:szCs w:val="23"/>
                <w:lang w:eastAsia="hi-IN" w:bidi="hi-IN"/>
              </w:rPr>
              <w:t>« J</w:t>
            </w:r>
            <w:r w:rsidR="008133E8" w:rsidRPr="0026524A">
              <w:rPr>
                <w:rFonts w:ascii="Comic Sans MS" w:eastAsia="SimSun" w:hAnsi="Comic Sans MS" w:cs="Mangal"/>
                <w:kern w:val="1"/>
                <w:sz w:val="24"/>
                <w:szCs w:val="23"/>
                <w:lang w:eastAsia="hi-IN" w:bidi="hi-IN"/>
              </w:rPr>
              <w:t xml:space="preserve">’aplatis </w:t>
            </w:r>
            <w:r w:rsidR="008B452D" w:rsidRPr="0026524A">
              <w:rPr>
                <w:rFonts w:ascii="Comic Sans MS" w:eastAsia="SimSun" w:hAnsi="Comic Sans MS" w:cs="Mangal"/>
                <w:kern w:val="1"/>
                <w:sz w:val="24"/>
                <w:szCs w:val="23"/>
                <w:lang w:eastAsia="hi-IN" w:bidi="hi-IN"/>
              </w:rPr>
              <w:t>ma pâte à modeler</w:t>
            </w:r>
            <w:r w:rsidR="008507F6" w:rsidRPr="0026524A">
              <w:rPr>
                <w:rFonts w:ascii="Comic Sans MS" w:eastAsia="SimSun" w:hAnsi="Comic Sans MS" w:cs="Mangal"/>
                <w:kern w:val="1"/>
                <w:sz w:val="24"/>
                <w:szCs w:val="23"/>
                <w:lang w:eastAsia="hi-IN" w:bidi="hi-IN"/>
              </w:rPr>
              <w:t xml:space="preserve"> »</w:t>
            </w:r>
          </w:p>
          <w:p w:rsidR="008507F6" w:rsidRPr="0026524A" w:rsidRDefault="008507F6" w:rsidP="008507F6">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Matériel : boule de pâte à modeler </w:t>
            </w:r>
            <w:r w:rsidR="008133E8" w:rsidRPr="0026524A">
              <w:rPr>
                <w:rFonts w:ascii="Comic Sans MS" w:eastAsia="SimSun" w:hAnsi="Comic Sans MS" w:cs="Mangal"/>
                <w:kern w:val="1"/>
                <w:sz w:val="24"/>
                <w:szCs w:val="23"/>
                <w:lang w:eastAsia="hi-IN" w:bidi="hi-IN"/>
              </w:rPr>
              <w:t>+rouleau + emporte-pièces</w:t>
            </w:r>
          </w:p>
          <w:p w:rsidR="008507F6" w:rsidRPr="0026524A" w:rsidRDefault="008507F6" w:rsidP="008507F6">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Consigne : « </w:t>
            </w:r>
            <w:r w:rsidR="008133E8" w:rsidRPr="0026524A">
              <w:rPr>
                <w:rFonts w:ascii="Comic Sans MS" w:eastAsia="SimSun" w:hAnsi="Comic Sans MS" w:cs="Mangal"/>
                <w:kern w:val="1"/>
                <w:sz w:val="24"/>
                <w:szCs w:val="23"/>
                <w:lang w:eastAsia="hi-IN" w:bidi="hi-IN"/>
              </w:rPr>
              <w:t>Tu as ta boule de pâte à modeler</w:t>
            </w:r>
            <w:r w:rsidR="008B452D" w:rsidRPr="0026524A">
              <w:rPr>
                <w:rFonts w:ascii="Comic Sans MS" w:eastAsia="SimSun" w:hAnsi="Comic Sans MS" w:cs="Mangal"/>
                <w:kern w:val="1"/>
                <w:sz w:val="24"/>
                <w:szCs w:val="23"/>
                <w:lang w:eastAsia="hi-IN" w:bidi="hi-IN"/>
              </w:rPr>
              <w:t>, tu l</w:t>
            </w:r>
            <w:r w:rsidR="008133E8" w:rsidRPr="0026524A">
              <w:rPr>
                <w:rFonts w:ascii="Comic Sans MS" w:eastAsia="SimSun" w:hAnsi="Comic Sans MS" w:cs="Mangal"/>
                <w:kern w:val="1"/>
                <w:sz w:val="24"/>
                <w:szCs w:val="23"/>
                <w:lang w:eastAsia="hi-IN" w:bidi="hi-IN"/>
              </w:rPr>
              <w:t>’aplatis à l’aide du rouleau puis tu réalises des formes avec l’emporte-pièces de ton choix »</w:t>
            </w:r>
          </w:p>
          <w:p w:rsidR="00A853C5" w:rsidRPr="00D21C25"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26524A">
              <w:rPr>
                <w:rFonts w:ascii="Comic Sans MS" w:eastAsia="SimSun" w:hAnsi="Comic Sans MS" w:cs="Mangal"/>
                <w:kern w:val="1"/>
                <w:sz w:val="24"/>
                <w:szCs w:val="23"/>
                <w:lang w:eastAsia="hi-IN" w:bidi="hi-IN"/>
              </w:rPr>
              <w:t>L'adulte montre comment rouler la pâte à modeler pour réaliser une autre boule.</w:t>
            </w:r>
          </w:p>
        </w:tc>
      </w:tr>
      <w:tr w:rsidR="00D21C25" w:rsidRPr="00D21C25" w:rsidTr="0024621C">
        <w:trPr>
          <w:trHeight w:val="219"/>
        </w:trPr>
        <w:tc>
          <w:tcPr>
            <w:tcW w:w="10773" w:type="dxa"/>
            <w:gridSpan w:val="4"/>
            <w:shd w:val="clear" w:color="auto" w:fill="auto"/>
          </w:tcPr>
          <w:p w:rsidR="008507F6" w:rsidRPr="0026524A" w:rsidRDefault="00A853C5" w:rsidP="008507F6">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ATELIER 6 </w:t>
            </w:r>
            <w:r w:rsidR="008507F6" w:rsidRPr="0026524A">
              <w:rPr>
                <w:rFonts w:ascii="Comic Sans MS" w:eastAsia="SimSun" w:hAnsi="Comic Sans MS" w:cs="Mangal"/>
                <w:kern w:val="1"/>
                <w:sz w:val="24"/>
                <w:szCs w:val="23"/>
                <w:lang w:eastAsia="hi-IN" w:bidi="hi-IN"/>
              </w:rPr>
              <w:t xml:space="preserve">« Je joue dans le bac à </w:t>
            </w:r>
            <w:r w:rsidR="00F24362" w:rsidRPr="0026524A">
              <w:rPr>
                <w:rFonts w:ascii="Comic Sans MS" w:eastAsia="SimSun" w:hAnsi="Comic Sans MS" w:cs="Mangal"/>
                <w:kern w:val="1"/>
                <w:sz w:val="24"/>
                <w:szCs w:val="23"/>
                <w:lang w:eastAsia="hi-IN" w:bidi="hi-IN"/>
              </w:rPr>
              <w:t xml:space="preserve">copeaux de bois </w:t>
            </w:r>
            <w:r w:rsidR="008507F6" w:rsidRPr="0026524A">
              <w:rPr>
                <w:rFonts w:ascii="Comic Sans MS" w:eastAsia="SimSun" w:hAnsi="Comic Sans MS" w:cs="Mangal"/>
                <w:kern w:val="1"/>
                <w:sz w:val="24"/>
                <w:szCs w:val="23"/>
                <w:lang w:eastAsia="hi-IN" w:bidi="hi-IN"/>
              </w:rPr>
              <w:t>»</w:t>
            </w:r>
          </w:p>
          <w:p w:rsidR="008507F6" w:rsidRPr="0026524A" w:rsidRDefault="008507F6" w:rsidP="008507F6">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Matériel : bac à </w:t>
            </w:r>
            <w:r w:rsidR="00F24362" w:rsidRPr="0026524A">
              <w:rPr>
                <w:rFonts w:ascii="Comic Sans MS" w:eastAsia="SimSun" w:hAnsi="Comic Sans MS" w:cs="Mangal"/>
                <w:kern w:val="1"/>
                <w:sz w:val="24"/>
                <w:szCs w:val="23"/>
                <w:lang w:eastAsia="hi-IN" w:bidi="hi-IN"/>
              </w:rPr>
              <w:t>copeaux</w:t>
            </w:r>
            <w:r w:rsidRPr="0026524A">
              <w:rPr>
                <w:rFonts w:ascii="Comic Sans MS" w:eastAsia="SimSun" w:hAnsi="Comic Sans MS" w:cs="Mangal"/>
                <w:kern w:val="1"/>
                <w:sz w:val="24"/>
                <w:szCs w:val="23"/>
                <w:lang w:eastAsia="hi-IN" w:bidi="hi-IN"/>
              </w:rPr>
              <w:t xml:space="preserve"> + objets de transvasement (cuillère, </w:t>
            </w:r>
            <w:r w:rsidR="008133E8" w:rsidRPr="0026524A">
              <w:rPr>
                <w:rFonts w:ascii="Comic Sans MS" w:eastAsia="SimSun" w:hAnsi="Comic Sans MS" w:cs="Mangal"/>
                <w:kern w:val="1"/>
                <w:sz w:val="24"/>
                <w:szCs w:val="23"/>
                <w:lang w:eastAsia="hi-IN" w:bidi="hi-IN"/>
              </w:rPr>
              <w:t>louche…</w:t>
            </w:r>
            <w:r w:rsidRPr="0026524A">
              <w:rPr>
                <w:rFonts w:ascii="Comic Sans MS" w:eastAsia="SimSun" w:hAnsi="Comic Sans MS" w:cs="Mangal"/>
                <w:kern w:val="1"/>
                <w:sz w:val="24"/>
                <w:szCs w:val="23"/>
                <w:lang w:eastAsia="hi-IN" w:bidi="hi-IN"/>
              </w:rPr>
              <w:t xml:space="preserve">) + contenants (bouteilles en plastique de différentes tailles, </w:t>
            </w:r>
            <w:r w:rsidR="00ED4774" w:rsidRPr="0026524A">
              <w:rPr>
                <w:rFonts w:ascii="Comic Sans MS" w:eastAsia="SimSun" w:hAnsi="Comic Sans MS" w:cs="Mangal"/>
                <w:kern w:val="1"/>
                <w:sz w:val="24"/>
                <w:szCs w:val="23"/>
                <w:lang w:eastAsia="hi-IN" w:bidi="hi-IN"/>
              </w:rPr>
              <w:t>gobelets...</w:t>
            </w:r>
            <w:r w:rsidRPr="0026524A">
              <w:rPr>
                <w:rFonts w:ascii="Comic Sans MS" w:eastAsia="SimSun" w:hAnsi="Comic Sans MS" w:cs="Mangal"/>
                <w:kern w:val="1"/>
                <w:sz w:val="24"/>
                <w:szCs w:val="23"/>
                <w:lang w:eastAsia="hi-IN" w:bidi="hi-IN"/>
              </w:rPr>
              <w:t xml:space="preserve">) </w:t>
            </w:r>
          </w:p>
          <w:p w:rsidR="00A853C5" w:rsidRPr="00D21C25" w:rsidRDefault="008507F6" w:rsidP="00F24362">
            <w:pPr>
              <w:widowControl w:val="0"/>
              <w:suppressAutoHyphens/>
              <w:spacing w:after="0" w:line="240" w:lineRule="auto"/>
              <w:jc w:val="both"/>
              <w:rPr>
                <w:rFonts w:ascii="Comic Sans MS" w:eastAsia="SimSun" w:hAnsi="Comic Sans MS" w:cs="Mangal"/>
                <w:kern w:val="1"/>
                <w:sz w:val="23"/>
                <w:szCs w:val="23"/>
                <w:lang w:eastAsia="hi-IN" w:bidi="hi-IN"/>
              </w:rPr>
            </w:pPr>
            <w:r w:rsidRPr="0026524A">
              <w:rPr>
                <w:rFonts w:ascii="Comic Sans MS" w:eastAsia="SimSun" w:hAnsi="Comic Sans MS" w:cs="Mangal"/>
                <w:kern w:val="1"/>
                <w:sz w:val="24"/>
                <w:szCs w:val="23"/>
                <w:lang w:eastAsia="hi-IN" w:bidi="hi-IN"/>
              </w:rPr>
              <w:t xml:space="preserve">Consigne : « Voici le bac à </w:t>
            </w:r>
            <w:r w:rsidR="00F24362" w:rsidRPr="0026524A">
              <w:rPr>
                <w:rFonts w:ascii="Comic Sans MS" w:eastAsia="SimSun" w:hAnsi="Comic Sans MS" w:cs="Mangal"/>
                <w:kern w:val="1"/>
                <w:sz w:val="24"/>
                <w:szCs w:val="23"/>
                <w:lang w:eastAsia="hi-IN" w:bidi="hi-IN"/>
              </w:rPr>
              <w:t>copeaux</w:t>
            </w:r>
            <w:r w:rsidRPr="0026524A">
              <w:rPr>
                <w:rFonts w:ascii="Comic Sans MS" w:eastAsia="SimSun" w:hAnsi="Comic Sans MS" w:cs="Mangal"/>
                <w:kern w:val="1"/>
                <w:sz w:val="24"/>
                <w:szCs w:val="23"/>
                <w:lang w:eastAsia="hi-IN" w:bidi="hi-IN"/>
              </w:rPr>
              <w:t xml:space="preserve">, tu fais attention de ne pas </w:t>
            </w:r>
            <w:r w:rsidR="00F24362" w:rsidRPr="0026524A">
              <w:rPr>
                <w:rFonts w:ascii="Comic Sans MS" w:eastAsia="SimSun" w:hAnsi="Comic Sans MS" w:cs="Mangal"/>
                <w:kern w:val="1"/>
                <w:sz w:val="24"/>
                <w:szCs w:val="23"/>
                <w:lang w:eastAsia="hi-IN" w:bidi="hi-IN"/>
              </w:rPr>
              <w:t>renverser des copeaux par terre ou sinon tu dois laisser ta place</w:t>
            </w:r>
            <w:r w:rsidRPr="0026524A">
              <w:rPr>
                <w:rFonts w:ascii="Comic Sans MS" w:eastAsia="SimSun" w:hAnsi="Comic Sans MS" w:cs="Mangal"/>
                <w:kern w:val="1"/>
                <w:sz w:val="24"/>
                <w:szCs w:val="23"/>
                <w:lang w:eastAsia="hi-IN" w:bidi="hi-IN"/>
              </w:rPr>
              <w:t>, tu relèves tes manches, tu peux utiliser tous les objets qui sont dans le bac »</w:t>
            </w:r>
          </w:p>
        </w:tc>
      </w:tr>
      <w:tr w:rsidR="00E1621B" w:rsidRPr="00D21C25" w:rsidTr="00ED4774">
        <w:trPr>
          <w:trHeight w:val="498"/>
        </w:trPr>
        <w:tc>
          <w:tcPr>
            <w:tcW w:w="10773" w:type="dxa"/>
            <w:gridSpan w:val="4"/>
            <w:shd w:val="clear" w:color="auto" w:fill="auto"/>
          </w:tcPr>
          <w:p w:rsidR="00CD5130" w:rsidRPr="0026524A" w:rsidRDefault="00E1621B" w:rsidP="00CD5130">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lastRenderedPageBreak/>
              <w:t xml:space="preserve">ATELIER </w:t>
            </w:r>
            <w:r w:rsidR="009A09B7" w:rsidRPr="0026524A">
              <w:rPr>
                <w:rFonts w:ascii="Comic Sans MS" w:eastAsia="SimSun" w:hAnsi="Comic Sans MS" w:cs="Mangal"/>
                <w:kern w:val="1"/>
                <w:sz w:val="24"/>
                <w:szCs w:val="23"/>
                <w:lang w:eastAsia="hi-IN" w:bidi="hi-IN"/>
              </w:rPr>
              <w:t>7 </w:t>
            </w:r>
            <w:r w:rsidR="00CD5130" w:rsidRPr="0026524A">
              <w:rPr>
                <w:rFonts w:ascii="Comic Sans MS" w:eastAsia="SimSun" w:hAnsi="Comic Sans MS" w:cs="Mangal"/>
                <w:kern w:val="1"/>
                <w:sz w:val="24"/>
                <w:szCs w:val="23"/>
                <w:lang w:eastAsia="hi-IN" w:bidi="hi-IN"/>
              </w:rPr>
              <w:t xml:space="preserve">« Je </w:t>
            </w:r>
            <w:r w:rsidR="008B452D" w:rsidRPr="0026524A">
              <w:rPr>
                <w:rFonts w:ascii="Comic Sans MS" w:eastAsia="SimSun" w:hAnsi="Comic Sans MS" w:cs="Mangal"/>
                <w:kern w:val="1"/>
                <w:sz w:val="24"/>
                <w:szCs w:val="23"/>
                <w:lang w:eastAsia="hi-IN" w:bidi="hi-IN"/>
              </w:rPr>
              <w:t>colle</w:t>
            </w:r>
            <w:r w:rsidR="00CD5130" w:rsidRPr="0026524A">
              <w:rPr>
                <w:rFonts w:ascii="Comic Sans MS" w:eastAsia="SimSun" w:hAnsi="Comic Sans MS" w:cs="Mangal"/>
                <w:kern w:val="1"/>
                <w:sz w:val="24"/>
                <w:szCs w:val="23"/>
                <w:lang w:eastAsia="hi-IN" w:bidi="hi-IN"/>
              </w:rPr>
              <w:t xml:space="preserve"> </w:t>
            </w:r>
            <w:r w:rsidR="008B452D" w:rsidRPr="0026524A">
              <w:rPr>
                <w:rFonts w:ascii="Comic Sans MS" w:eastAsia="SimSun" w:hAnsi="Comic Sans MS" w:cs="Mangal"/>
                <w:kern w:val="1"/>
                <w:sz w:val="24"/>
                <w:szCs w:val="23"/>
                <w:lang w:eastAsia="hi-IN" w:bidi="hi-IN"/>
              </w:rPr>
              <w:t xml:space="preserve">les feuilles de mon arbre </w:t>
            </w:r>
            <w:r w:rsidR="00CD5130" w:rsidRPr="0026524A">
              <w:rPr>
                <w:rFonts w:ascii="Comic Sans MS" w:eastAsia="SimSun" w:hAnsi="Comic Sans MS" w:cs="Mangal"/>
                <w:kern w:val="1"/>
                <w:sz w:val="24"/>
                <w:szCs w:val="23"/>
                <w:lang w:eastAsia="hi-IN" w:bidi="hi-IN"/>
              </w:rPr>
              <w:t>»</w:t>
            </w:r>
          </w:p>
          <w:p w:rsidR="008B452D" w:rsidRPr="0026524A" w:rsidRDefault="008B452D" w:rsidP="00CD5130">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Support : feuille avec arbre nu</w:t>
            </w:r>
          </w:p>
          <w:p w:rsidR="00CD5130" w:rsidRPr="0026524A" w:rsidRDefault="00CD5130" w:rsidP="00CD5130">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Matériel : </w:t>
            </w:r>
            <w:r w:rsidR="0026524A">
              <w:rPr>
                <w:rFonts w:ascii="Comic Sans MS" w:eastAsia="SimSun" w:hAnsi="Comic Sans MS" w:cs="Mangal"/>
                <w:kern w:val="1"/>
                <w:sz w:val="24"/>
                <w:szCs w:val="23"/>
                <w:lang w:eastAsia="hi-IN" w:bidi="hi-IN"/>
              </w:rPr>
              <w:t xml:space="preserve"> morceaux </w:t>
            </w:r>
            <w:r w:rsidR="008B452D" w:rsidRPr="0026524A">
              <w:rPr>
                <w:rFonts w:ascii="Comic Sans MS" w:eastAsia="SimSun" w:hAnsi="Comic Sans MS" w:cs="Mangal"/>
                <w:kern w:val="1"/>
                <w:sz w:val="24"/>
                <w:szCs w:val="23"/>
                <w:lang w:eastAsia="hi-IN" w:bidi="hi-IN"/>
              </w:rPr>
              <w:t>de couleurs (camaïeu de vert) + colle</w:t>
            </w:r>
          </w:p>
          <w:p w:rsidR="00E1621B" w:rsidRPr="00D21C25" w:rsidRDefault="00CD5130" w:rsidP="008B452D">
            <w:pPr>
              <w:widowControl w:val="0"/>
              <w:suppressAutoHyphens/>
              <w:spacing w:after="0" w:line="240" w:lineRule="auto"/>
              <w:rPr>
                <w:rFonts w:ascii="Comic Sans MS" w:eastAsia="SimSun" w:hAnsi="Comic Sans MS" w:cs="Mangal"/>
                <w:kern w:val="1"/>
                <w:sz w:val="23"/>
                <w:szCs w:val="23"/>
                <w:lang w:eastAsia="hi-IN" w:bidi="hi-IN"/>
              </w:rPr>
            </w:pPr>
            <w:r w:rsidRPr="0026524A">
              <w:rPr>
                <w:rFonts w:ascii="Comic Sans MS" w:eastAsia="SimSun" w:hAnsi="Comic Sans MS" w:cs="Mangal"/>
                <w:kern w:val="1"/>
                <w:sz w:val="24"/>
                <w:szCs w:val="23"/>
                <w:lang w:eastAsia="hi-IN" w:bidi="hi-IN"/>
              </w:rPr>
              <w:t xml:space="preserve">Consigne : « Tu </w:t>
            </w:r>
            <w:r w:rsidR="008B452D" w:rsidRPr="0026524A">
              <w:rPr>
                <w:rFonts w:ascii="Comic Sans MS" w:eastAsia="SimSun" w:hAnsi="Comic Sans MS" w:cs="Mangal"/>
                <w:kern w:val="1"/>
                <w:sz w:val="24"/>
                <w:szCs w:val="23"/>
                <w:lang w:eastAsia="hi-IN" w:bidi="hi-IN"/>
              </w:rPr>
              <w:t>colles les feuilles de ton arbre pour qu’il ne soit plus tout nu</w:t>
            </w:r>
            <w:r w:rsidR="0024621C" w:rsidRPr="0026524A">
              <w:rPr>
                <w:rFonts w:ascii="Comic Sans MS" w:eastAsia="SimSun" w:hAnsi="Comic Sans MS" w:cs="Mangal"/>
                <w:kern w:val="1"/>
                <w:sz w:val="24"/>
                <w:szCs w:val="23"/>
                <w:lang w:eastAsia="hi-IN" w:bidi="hi-IN"/>
              </w:rPr>
              <w:t> »</w:t>
            </w:r>
          </w:p>
        </w:tc>
      </w:tr>
      <w:bookmarkEnd w:id="0"/>
    </w:tbl>
    <w:p w:rsidR="00A140F7" w:rsidRPr="00A140F7" w:rsidRDefault="00A140F7" w:rsidP="00EC7E96">
      <w:pPr>
        <w:widowControl w:val="0"/>
        <w:suppressAutoHyphens/>
        <w:spacing w:after="0" w:line="240" w:lineRule="auto"/>
        <w:rPr>
          <w:rFonts w:ascii="Comic Sans MS" w:eastAsia="SimSun" w:hAnsi="Comic Sans MS" w:cs="Mangal"/>
          <w:b/>
          <w:bCs/>
          <w:kern w:val="1"/>
          <w:sz w:val="10"/>
          <w:szCs w:val="10"/>
          <w:lang w:eastAsia="hi-IN" w:bidi="hi-IN"/>
        </w:rPr>
      </w:pPr>
    </w:p>
    <w:p w:rsidR="00EC7E96" w:rsidRPr="00D21C25" w:rsidRDefault="008133E8"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ATELIERS 2</w:t>
      </w:r>
    </w:p>
    <w:p w:rsidR="00EC7E96" w:rsidRPr="00D21C25" w:rsidRDefault="00EC7E96" w:rsidP="00EC7E96">
      <w:pPr>
        <w:widowControl w:val="0"/>
        <w:suppressAutoHyphens/>
        <w:spacing w:after="0" w:line="240" w:lineRule="auto"/>
        <w:jc w:val="both"/>
        <w:rPr>
          <w:rFonts w:ascii="Trebuchet MS" w:eastAsia="ArialMT" w:hAnsi="Trebuchet MS" w:cs="ArialMT"/>
          <w:sz w:val="20"/>
          <w:szCs w:val="24"/>
          <w:lang w:eastAsia="hi-IN" w:bidi="hi-IN"/>
        </w:rPr>
      </w:pPr>
      <w:r w:rsidRPr="00D21C25">
        <w:rPr>
          <w:rFonts w:ascii="Comic Sans MS" w:eastAsia="SimSun" w:hAnsi="Comic Sans MS" w:cs="Mangal"/>
          <w:kern w:val="1"/>
          <w:sz w:val="24"/>
          <w:szCs w:val="24"/>
          <w:lang w:eastAsia="hi-IN" w:bidi="hi-IN"/>
        </w:rPr>
        <w:t xml:space="preserve">PROGRAMMES 2015 : </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4606D8" w:rsidRPr="00D21C25">
              <w:rPr>
                <w:rFonts w:ascii="Comic Sans MS" w:eastAsia="SimSun" w:hAnsi="Comic Sans MS" w:cs="Mangal"/>
                <w:kern w:val="1"/>
                <w:sz w:val="18"/>
                <w:szCs w:val="19"/>
                <w:lang w:eastAsia="hi-IN" w:bidi="hi-IN"/>
              </w:rPr>
              <w:t>Raconter son premier jour d’école</w:t>
            </w:r>
            <w:r w:rsidR="00EC7E96" w:rsidRPr="00D21C25">
              <w:rPr>
                <w:rFonts w:ascii="Comic Sans MS" w:eastAsia="SimSun" w:hAnsi="Comic Sans MS" w:cs="Mangal"/>
                <w:kern w:val="1"/>
                <w:sz w:val="18"/>
                <w:szCs w:val="19"/>
                <w:lang w:eastAsia="hi-IN" w:bidi="hi-IN"/>
              </w:rPr>
              <w:t xml:space="preserve"> (IM </w:t>
            </w:r>
            <w:r w:rsidR="004606D8" w:rsidRPr="00D21C25">
              <w:rPr>
                <w:rFonts w:ascii="Comic Sans MS" w:eastAsia="SimSun" w:hAnsi="Comic Sans MS" w:cs="Mangal"/>
                <w:kern w:val="1"/>
                <w:sz w:val="18"/>
                <w:szCs w:val="19"/>
                <w:lang w:eastAsia="hi-IN" w:bidi="hi-IN"/>
              </w:rPr>
              <w:t>intrapersonnelle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157CB0" w:rsidRPr="00D21C25">
              <w:rPr>
                <w:rFonts w:ascii="Comic Sans MS" w:eastAsia="SimSun" w:hAnsi="Comic Sans MS" w:cs="Mangal"/>
                <w:kern w:val="1"/>
                <w:sz w:val="18"/>
                <w:szCs w:val="19"/>
                <w:lang w:eastAsia="hi-IN" w:bidi="hi-IN"/>
              </w:rPr>
              <w:t>Jouer à la chasse au trésor (IM musicale</w:t>
            </w:r>
            <w:r w:rsidR="00F24362">
              <w:rPr>
                <w:rFonts w:ascii="Comic Sans MS" w:eastAsia="SimSun" w:hAnsi="Comic Sans MS" w:cs="Mangal"/>
                <w:kern w:val="1"/>
                <w:sz w:val="18"/>
                <w:szCs w:val="19"/>
                <w:lang w:eastAsia="hi-IN" w:bidi="hi-IN"/>
              </w:rPr>
              <w:t xml:space="preserve"> / IM interpersonnelle</w:t>
            </w:r>
            <w:r w:rsidR="00157CB0" w:rsidRPr="00D21C25">
              <w:rPr>
                <w:rFonts w:ascii="Comic Sans MS" w:eastAsia="SimSun" w:hAnsi="Comic Sans MS" w:cs="Mangal"/>
                <w:kern w:val="1"/>
                <w:sz w:val="18"/>
                <w:szCs w:val="19"/>
                <w:lang w:eastAsia="hi-IN" w:bidi="hi-IN"/>
              </w:rPr>
              <w:t>)</w:t>
            </w:r>
          </w:p>
          <w:p w:rsidR="00662DB6" w:rsidRPr="00D21C25" w:rsidRDefault="0027230D" w:rsidP="00A0461E">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A0461E" w:rsidRPr="00D21C25">
              <w:rPr>
                <w:rFonts w:ascii="Comic Sans MS" w:eastAsia="SimSun" w:hAnsi="Comic Sans MS" w:cs="Mangal"/>
                <w:kern w:val="1"/>
                <w:sz w:val="18"/>
                <w:szCs w:val="19"/>
                <w:lang w:eastAsia="hi-IN" w:bidi="hi-IN"/>
              </w:rPr>
              <w:t xml:space="preserve">Jouer aux </w:t>
            </w:r>
            <w:r w:rsidR="00157CB0" w:rsidRPr="00D21C25">
              <w:rPr>
                <w:rFonts w:ascii="Comic Sans MS" w:eastAsia="SimSun" w:hAnsi="Comic Sans MS" w:cs="Mangal"/>
                <w:kern w:val="1"/>
                <w:sz w:val="18"/>
                <w:szCs w:val="19"/>
                <w:lang w:eastAsia="hi-IN" w:bidi="hi-IN"/>
              </w:rPr>
              <w:t>ateliers autonomes (IM intrapersonnelle)</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E59AE"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 : Autonomie</w:t>
            </w:r>
          </w:p>
        </w:tc>
      </w:tr>
      <w:tr w:rsidR="00D21C25" w:rsidRPr="00D21C25" w:rsidTr="00ED4774">
        <w:tc>
          <w:tcPr>
            <w:tcW w:w="10773" w:type="dxa"/>
            <w:gridSpan w:val="4"/>
            <w:shd w:val="clear" w:color="auto" w:fill="auto"/>
          </w:tcPr>
          <w:p w:rsidR="00EC7E96" w:rsidRPr="00D21C25" w:rsidRDefault="00A853C5"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1 « Je raconte </w:t>
            </w:r>
            <w:r w:rsidR="00616DDD">
              <w:rPr>
                <w:rFonts w:ascii="Comic Sans MS" w:eastAsia="SimSun" w:hAnsi="Comic Sans MS" w:cs="Mangal"/>
                <w:kern w:val="1"/>
                <w:lang w:eastAsia="hi-IN" w:bidi="hi-IN"/>
              </w:rPr>
              <w:t>dans mon album langage</w:t>
            </w:r>
            <w:r w:rsidR="00157CB0" w:rsidRPr="00D21C25">
              <w:rPr>
                <w:rFonts w:ascii="Comic Sans MS" w:eastAsia="SimSun" w:hAnsi="Comic Sans MS" w:cs="Mangal"/>
                <w:kern w:val="1"/>
                <w:lang w:eastAsia="hi-IN" w:bidi="hi-IN"/>
              </w:rPr>
              <w:t> »</w:t>
            </w:r>
          </w:p>
          <w:p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Support : album langage</w:t>
            </w:r>
          </w:p>
          <w:p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Consigne : « voici </w:t>
            </w:r>
            <w:r w:rsidR="00604EC2">
              <w:rPr>
                <w:rFonts w:ascii="Comic Sans MS" w:eastAsia="SimSun" w:hAnsi="Comic Sans MS" w:cs="Mangal"/>
                <w:kern w:val="1"/>
                <w:lang w:eastAsia="hi-IN" w:bidi="hi-IN"/>
              </w:rPr>
              <w:t>une</w:t>
            </w:r>
            <w:r w:rsidRPr="00D21C25">
              <w:rPr>
                <w:rFonts w:ascii="Comic Sans MS" w:eastAsia="SimSun" w:hAnsi="Comic Sans MS" w:cs="Mangal"/>
                <w:kern w:val="1"/>
                <w:lang w:eastAsia="hi-IN" w:bidi="hi-IN"/>
              </w:rPr>
              <w:t xml:space="preserve"> photo, tu me racontes, </w:t>
            </w:r>
            <w:r w:rsidR="00604EC2">
              <w:rPr>
                <w:rFonts w:ascii="Comic Sans MS" w:eastAsia="SimSun" w:hAnsi="Comic Sans MS" w:cs="Mangal"/>
                <w:kern w:val="1"/>
                <w:lang w:eastAsia="hi-IN" w:bidi="hi-IN"/>
              </w:rPr>
              <w:t>moi j’écris ce que tu dis</w:t>
            </w:r>
            <w:r w:rsidRPr="00D21C25">
              <w:rPr>
                <w:rFonts w:ascii="Comic Sans MS" w:eastAsia="SimSun" w:hAnsi="Comic Sans MS" w:cs="Mangal"/>
                <w:kern w:val="1"/>
                <w:lang w:eastAsia="hi-IN" w:bidi="hi-IN"/>
              </w:rPr>
              <w:t xml:space="preserve"> » </w:t>
            </w:r>
          </w:p>
          <w:p w:rsidR="00A0461E" w:rsidRPr="00D21C25" w:rsidRDefault="00A0461E" w:rsidP="00157CB0">
            <w:pPr>
              <w:widowControl w:val="0"/>
              <w:suppressAutoHyphens/>
              <w:spacing w:after="0" w:line="240" w:lineRule="auto"/>
              <w:rPr>
                <w:rFonts w:ascii="Comic Sans MS" w:eastAsia="SimSun" w:hAnsi="Comic Sans MS" w:cs="Mangal"/>
                <w:i/>
                <w:kern w:val="1"/>
                <w:lang w:eastAsia="hi-IN" w:bidi="hi-IN"/>
              </w:rPr>
            </w:pPr>
            <w:r w:rsidRPr="00D21C25">
              <w:rPr>
                <w:rFonts w:ascii="Comic Sans MS" w:eastAsia="SimSun" w:hAnsi="Comic Sans MS" w:cs="Mangal"/>
                <w:i/>
                <w:kern w:val="1"/>
                <w:lang w:eastAsia="hi-IN" w:bidi="hi-IN"/>
              </w:rPr>
              <w:t>L’adulte note ce que l’enfant dit, comme il le dit exactement.</w:t>
            </w:r>
          </w:p>
        </w:tc>
      </w:tr>
      <w:tr w:rsidR="00D21C25" w:rsidRPr="00D21C25" w:rsidTr="00ED4774">
        <w:trPr>
          <w:trHeight w:val="2402"/>
        </w:trPr>
        <w:tc>
          <w:tcPr>
            <w:tcW w:w="10773" w:type="dxa"/>
            <w:gridSpan w:val="4"/>
            <w:shd w:val="clear" w:color="auto" w:fill="auto"/>
          </w:tcPr>
          <w:p w:rsidR="00157CB0" w:rsidRPr="00D21C25" w:rsidRDefault="00A853C5"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2 « Je joue à la chasse au trésor »</w:t>
            </w:r>
          </w:p>
          <w:p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Matériel: bac de playmaïs + objets cachés + images des objets sous forme de tableau + chansons enregistrées</w:t>
            </w:r>
          </w:p>
          <w:p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 Voici tous les objets qu'il faut trouver pendant le temps de la chanson, dès que tu trouves un objet, tu le poses sur son image, dès que la musique s'arrête, on regarde si tous les objets ont été trouvés »</w:t>
            </w:r>
          </w:p>
          <w:p w:rsidR="00441804" w:rsidRPr="00D21C25" w:rsidRDefault="00157CB0" w:rsidP="00FA24C4">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Le groupe d'enfants recherche ensemble. L'Atsem chante ou fredonne pour aider à la mémorisation de la chanson</w:t>
            </w:r>
          </w:p>
        </w:tc>
      </w:tr>
      <w:tr w:rsidR="00764FD3" w:rsidRPr="00D21C25" w:rsidTr="00ED4774">
        <w:tc>
          <w:tcPr>
            <w:tcW w:w="10773" w:type="dxa"/>
            <w:gridSpan w:val="4"/>
            <w:shd w:val="clear" w:color="auto" w:fill="auto"/>
          </w:tcPr>
          <w:p w:rsidR="00157CB0" w:rsidRPr="00D21C25" w:rsidRDefault="00A853C5"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157CB0" w:rsidRPr="00D21C25">
              <w:rPr>
                <w:rFonts w:ascii="Comic Sans MS" w:eastAsia="SimSun" w:hAnsi="Comic Sans MS" w:cs="Mangal"/>
                <w:kern w:val="1"/>
                <w:lang w:eastAsia="hi-IN" w:bidi="hi-IN"/>
              </w:rPr>
              <w:t xml:space="preserve">« Je </w:t>
            </w:r>
            <w:r w:rsidR="004606D8" w:rsidRPr="00D21C25">
              <w:rPr>
                <w:rFonts w:ascii="Comic Sans MS" w:eastAsia="SimSun" w:hAnsi="Comic Sans MS" w:cs="Mangal"/>
                <w:kern w:val="1"/>
                <w:lang w:eastAsia="hi-IN" w:bidi="hi-IN"/>
              </w:rPr>
              <w:t>joue aux</w:t>
            </w:r>
            <w:r w:rsidR="00157CB0" w:rsidRPr="00D21C25">
              <w:rPr>
                <w:rFonts w:ascii="Comic Sans MS" w:eastAsia="SimSun" w:hAnsi="Comic Sans MS" w:cs="Mangal"/>
                <w:kern w:val="1"/>
                <w:lang w:eastAsia="hi-IN" w:bidi="hi-IN"/>
              </w:rPr>
              <w:t xml:space="preserve"> ateliers autonomes »</w:t>
            </w:r>
          </w:p>
          <w:p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Matériel: tiroirs individuels </w:t>
            </w:r>
          </w:p>
          <w:p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p>
          <w:p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p>
          <w:p w:rsidR="004F295E"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63512"/>
    <w:rsid w:val="00070502"/>
    <w:rsid w:val="000B6627"/>
    <w:rsid w:val="00157CB0"/>
    <w:rsid w:val="001821FF"/>
    <w:rsid w:val="002059FC"/>
    <w:rsid w:val="00235129"/>
    <w:rsid w:val="0024621C"/>
    <w:rsid w:val="00247789"/>
    <w:rsid w:val="0026524A"/>
    <w:rsid w:val="0027230D"/>
    <w:rsid w:val="00295A66"/>
    <w:rsid w:val="002E59AE"/>
    <w:rsid w:val="00341AF9"/>
    <w:rsid w:val="003C4512"/>
    <w:rsid w:val="003F51EC"/>
    <w:rsid w:val="00441804"/>
    <w:rsid w:val="004606D8"/>
    <w:rsid w:val="004821DC"/>
    <w:rsid w:val="004D1B1D"/>
    <w:rsid w:val="004E2493"/>
    <w:rsid w:val="004E5513"/>
    <w:rsid w:val="004F295E"/>
    <w:rsid w:val="005444B3"/>
    <w:rsid w:val="0055488D"/>
    <w:rsid w:val="00556A7A"/>
    <w:rsid w:val="0057637E"/>
    <w:rsid w:val="005A0AAC"/>
    <w:rsid w:val="005E7256"/>
    <w:rsid w:val="006016F6"/>
    <w:rsid w:val="00604EC2"/>
    <w:rsid w:val="00616DDD"/>
    <w:rsid w:val="0062081C"/>
    <w:rsid w:val="00644477"/>
    <w:rsid w:val="00662DB6"/>
    <w:rsid w:val="00665488"/>
    <w:rsid w:val="0067062E"/>
    <w:rsid w:val="00672ADD"/>
    <w:rsid w:val="006B21CB"/>
    <w:rsid w:val="006C5550"/>
    <w:rsid w:val="007311CF"/>
    <w:rsid w:val="00764FD3"/>
    <w:rsid w:val="00797304"/>
    <w:rsid w:val="007C3CDC"/>
    <w:rsid w:val="007D140B"/>
    <w:rsid w:val="008133E8"/>
    <w:rsid w:val="008507F6"/>
    <w:rsid w:val="0085234E"/>
    <w:rsid w:val="00882E1F"/>
    <w:rsid w:val="008B452D"/>
    <w:rsid w:val="008F67A4"/>
    <w:rsid w:val="00900D01"/>
    <w:rsid w:val="009A09B7"/>
    <w:rsid w:val="009A4A79"/>
    <w:rsid w:val="009C4DD4"/>
    <w:rsid w:val="00A0461E"/>
    <w:rsid w:val="00A140F7"/>
    <w:rsid w:val="00A853C5"/>
    <w:rsid w:val="00AA5E0A"/>
    <w:rsid w:val="00AD3A0C"/>
    <w:rsid w:val="00BB61A0"/>
    <w:rsid w:val="00BF64B9"/>
    <w:rsid w:val="00C77F31"/>
    <w:rsid w:val="00C828C4"/>
    <w:rsid w:val="00CD5130"/>
    <w:rsid w:val="00D21C25"/>
    <w:rsid w:val="00D72AE4"/>
    <w:rsid w:val="00D74491"/>
    <w:rsid w:val="00DF0878"/>
    <w:rsid w:val="00E1621B"/>
    <w:rsid w:val="00E900D2"/>
    <w:rsid w:val="00EB6383"/>
    <w:rsid w:val="00EC27C7"/>
    <w:rsid w:val="00EC7E96"/>
    <w:rsid w:val="00ED4774"/>
    <w:rsid w:val="00F24362"/>
    <w:rsid w:val="00F37F2D"/>
    <w:rsid w:val="00F63D07"/>
    <w:rsid w:val="00F755A9"/>
    <w:rsid w:val="00FA24C4"/>
    <w:rsid w:val="00FB4E08"/>
    <w:rsid w:val="00FC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73DD"/>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E367-8065-42C0-A3D5-CE60F0D9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1808</Words>
  <Characters>9945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5</cp:revision>
  <dcterms:created xsi:type="dcterms:W3CDTF">2019-08-05T16:31:00Z</dcterms:created>
  <dcterms:modified xsi:type="dcterms:W3CDTF">2020-08-17T05:46:00Z</dcterms:modified>
</cp:coreProperties>
</file>