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00642" w14:textId="77777777"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bookmarkStart w:id="0" w:name="__DdeLink__1970_268496586"/>
      <w:bookmarkStart w:id="1" w:name="__DdeLink__1986_268496586"/>
      <w:bookmarkStart w:id="2" w:name="__DdeLink__2647_268496586"/>
      <w:bookmarkStart w:id="3" w:name="_GoBack"/>
      <w:bookmarkEnd w:id="3"/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SEMAINE </w:t>
      </w:r>
      <w:r w:rsidR="00AF7E4D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</w:t>
      </w:r>
      <w:r w:rsidR="00DB3793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5</w:t>
      </w:r>
      <w:r w:rsidR="007C39F8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/ </w:t>
      </w:r>
      <w:r w:rsidR="00DB3793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01 AVRIL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 201</w:t>
      </w:r>
      <w:r w:rsidR="00C322AF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9</w:t>
      </w:r>
    </w:p>
    <w:p w14:paraId="6D3CD21D" w14:textId="77777777" w:rsidR="00824CBD" w:rsidRDefault="00EC7E96" w:rsidP="00824CBD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C322AF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 xml:space="preserve">DOMINANTE D'ACTIVITE CIBLEE </w:t>
      </w:r>
      <w:r w:rsidRPr="00C322AF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: </w:t>
      </w:r>
      <w:r w:rsidR="00824CBD" w:rsidRPr="00824CBD">
        <w:rPr>
          <w:rFonts w:ascii="Comic Sans MS" w:hAnsi="Comic Sans MS"/>
          <w:sz w:val="18"/>
          <w:szCs w:val="20"/>
        </w:rPr>
        <w:t>AGIR, S’EXPRIMER, COMPRENDRE A TRAVERS L’ACTIVITE PHYSIQUE</w:t>
      </w:r>
    </w:p>
    <w:p w14:paraId="51558EF5" w14:textId="77777777" w:rsidR="00EC7E96" w:rsidRPr="007E37F4" w:rsidRDefault="00EC7E96" w:rsidP="007E37F4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14:paraId="5A5A377A" w14:textId="77777777"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« </w:t>
      </w:r>
      <w:r w:rsidR="00C322AF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À L’ECOLE, </w:t>
      </w:r>
      <w:r w:rsidR="00824CBD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JE DECOUVRE LE JARDINAGE</w:t>
      </w:r>
      <w:r w:rsidR="00C322AF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»</w:t>
      </w:r>
    </w:p>
    <w:p w14:paraId="520F216E" w14:textId="77777777" w:rsidR="00824CBD" w:rsidRDefault="00824CBD" w:rsidP="00824CBD">
      <w:pPr>
        <w:widowControl w:val="0"/>
        <w:suppressAutoHyphens/>
        <w:spacing w:after="120" w:line="240" w:lineRule="auto"/>
        <w:jc w:val="center"/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</w:pPr>
      <w:r w:rsidRPr="00824CBD"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  <w:t>Participer à deux projets collectifs : un spectacle et le jardinage</w:t>
      </w:r>
    </w:p>
    <w:p w14:paraId="29825832" w14:textId="77777777" w:rsidR="00EC7E96" w:rsidRPr="00D21C25" w:rsidRDefault="00EC7E96" w:rsidP="00C322AF">
      <w:pPr>
        <w:widowControl w:val="0"/>
        <w:suppressAutoHyphens/>
        <w:spacing w:after="0" w:line="240" w:lineRule="auto"/>
        <w:jc w:val="both"/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Pr="00D21C25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L'école maternelle est une école bienveillante, plus encore que les étapes ultérieures du parcours scolaire. 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Au sein d'une même classe, l‘enseignant prend en compte dans la perspective d'un </w:t>
      </w:r>
      <w:r w:rsidR="00C322AF" w:rsidRPr="00C322AF">
        <w:rPr>
          <w:rFonts w:ascii="Century Gothic" w:eastAsia="SimSun" w:hAnsi="Century Gothic" w:cs="Mangal"/>
          <w:b/>
          <w:bCs/>
          <w:kern w:val="1"/>
          <w:sz w:val="20"/>
          <w:szCs w:val="24"/>
          <w:u w:val="single"/>
          <w:lang w:eastAsia="hi-IN" w:bidi="hi-IN"/>
        </w:rPr>
        <w:t>objectif commun les différences entre enfants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 qui peuvent se manifester avec une importance particulière dans les premières années de leur vie</w:t>
      </w:r>
    </w:p>
    <w:p w14:paraId="087E4AD6" w14:textId="77777777" w:rsidR="00ED4774" w:rsidRPr="00642EA1" w:rsidRDefault="00EC7E96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LE LIVRE DE LA SEMAINE</w:t>
      </w:r>
    </w:p>
    <w:p w14:paraId="7009B0F5" w14:textId="77777777" w:rsidR="00EC7E96" w:rsidRPr="00D21C25" w:rsidRDefault="00DB3793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933258">
        <w:rPr>
          <w:noProof/>
          <w:sz w:val="18"/>
          <w:szCs w:val="18"/>
          <w:lang w:val="en-GB" w:eastAsia="en-GB"/>
        </w:rPr>
        <w:drawing>
          <wp:inline distT="0" distB="0" distL="0" distR="0" wp14:anchorId="76B9439E" wp14:editId="3C63EF3F">
            <wp:extent cx="666750" cy="663332"/>
            <wp:effectExtent l="0" t="0" r="0" b="3810"/>
            <wp:docPr id="2" name="Image 2" descr="https://img.over-blog-kiwi.com/1/04/40/49/20180831/ob_bc628e_screen-shot-2018-08-31-at-13-57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over-blog-kiwi.com/1/04/40/49/20180831/ob_bc628e_screen-shot-2018-08-31-at-13-57-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67" cy="67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9034" w14:textId="77777777" w:rsidR="00EC7E96" w:rsidRPr="00D21C25" w:rsidRDefault="00921F00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ACCUEIL :</w:t>
      </w:r>
    </w:p>
    <w:p w14:paraId="4866F5A1" w14:textId="77777777" w:rsidR="00EC7E96" w:rsidRPr="00921F00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24"/>
          <w:lang w:eastAsia="hi-IN" w:bidi="hi-IN"/>
        </w:rPr>
      </w:pPr>
    </w:p>
    <w:p w14:paraId="30E9FA0E" w14:textId="77777777" w:rsidR="002C6AA3" w:rsidRPr="002C6AA3" w:rsidRDefault="002C6AA3" w:rsidP="00D25D7C">
      <w:pPr>
        <w:pStyle w:val="NoSpacing"/>
        <w:jc w:val="both"/>
        <w:rPr>
          <w:rFonts w:ascii="Comic Sans MS" w:eastAsia="SimSun" w:hAnsi="Comic Sans MS" w:cs="Mangal"/>
          <w:b/>
          <w:kern w:val="1"/>
          <w:lang w:eastAsia="hi-IN" w:bidi="hi-IN"/>
        </w:rPr>
      </w:pPr>
      <w:r w:rsidRPr="002C6AA3">
        <w:rPr>
          <w:rFonts w:ascii="Comic Sans MS" w:eastAsia="SimSun" w:hAnsi="Comic Sans MS" w:cs="Mangal"/>
          <w:b/>
          <w:kern w:val="1"/>
          <w:lang w:eastAsia="hi-IN" w:bidi="hi-IN"/>
        </w:rPr>
        <w:t>ACCUEIL :</w:t>
      </w:r>
    </w:p>
    <w:p w14:paraId="1B2AB963" w14:textId="77777777" w:rsidR="002C6AA3" w:rsidRPr="002C6AA3" w:rsidRDefault="00EC7E96" w:rsidP="00D25D7C">
      <w:pPr>
        <w:spacing w:after="60" w:line="240" w:lineRule="auto"/>
        <w:jc w:val="both"/>
        <w:rPr>
          <w:rFonts w:ascii="Century Gothic" w:eastAsia="Times New Roman" w:hAnsi="Century Gothic"/>
          <w:sz w:val="18"/>
          <w:szCs w:val="18"/>
          <w:lang w:eastAsia="fr-FR"/>
        </w:rPr>
      </w:pPr>
      <w:r w:rsidRPr="002C6AA3">
        <w:rPr>
          <w:rFonts w:ascii="Comic Sans MS" w:eastAsia="SimSun" w:hAnsi="Comic Sans MS" w:cs="Mangal"/>
          <w:kern w:val="1"/>
          <w:sz w:val="18"/>
          <w:szCs w:val="18"/>
          <w:lang w:eastAsia="hi-IN" w:bidi="hi-IN"/>
        </w:rPr>
        <w:t xml:space="preserve">PROGRAMMES 2015 : </w:t>
      </w:r>
      <w:r w:rsidR="00824CBD" w:rsidRPr="00824CBD">
        <w:rPr>
          <w:rFonts w:ascii="Century Gothic" w:eastAsia="SimSun" w:hAnsi="Century Gothic"/>
          <w:sz w:val="18"/>
          <w:szCs w:val="18"/>
        </w:rPr>
        <w:t xml:space="preserve">L'une des conditions pour apprendre à lire et à écrire est d'avoir découvert le principe alphabétique selon lequel </w:t>
      </w:r>
      <w:r w:rsidR="00824CBD" w:rsidRPr="00824CBD">
        <w:rPr>
          <w:rFonts w:ascii="Century Gothic" w:eastAsia="SimSun" w:hAnsi="Century Gothic"/>
          <w:b/>
          <w:bCs/>
          <w:sz w:val="18"/>
          <w:szCs w:val="18"/>
          <w:u w:val="single"/>
        </w:rPr>
        <w:t>l'écrit code en grande partie, non pas directement le sens, mais l'oral (la sonorité) de ce qu'on dit</w:t>
      </w:r>
      <w:r w:rsidR="00824CBD" w:rsidRPr="00824CBD">
        <w:rPr>
          <w:rFonts w:ascii="Century Gothic" w:eastAsia="SimSun" w:hAnsi="Century Gothic"/>
          <w:sz w:val="18"/>
          <w:szCs w:val="18"/>
        </w:rPr>
        <w:t>. Durant les trois années de l'école maternelle, les enfants vont découvrir ce principe (c'est-à-dire comprendre la relation entre lettres et sons) et commencer à le mettre en œuvre.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B21CB" w:rsidRPr="00824CBD" w14:paraId="374AFD01" w14:textId="77777777" w:rsidTr="006B21CB">
        <w:tc>
          <w:tcPr>
            <w:tcW w:w="10762" w:type="dxa"/>
          </w:tcPr>
          <w:p w14:paraId="5116DDAF" w14:textId="77777777" w:rsidR="00A8598F" w:rsidRDefault="00824CBD" w:rsidP="00824CBD">
            <w:pPr>
              <w:pStyle w:val="NoSpacing"/>
              <w:jc w:val="both"/>
              <w:rPr>
                <w:rFonts w:ascii="Comic Sans MS" w:hAnsi="Comic Sans MS"/>
              </w:rPr>
            </w:pPr>
            <w:r w:rsidRPr="00824CBD">
              <w:rPr>
                <w:rFonts w:ascii="Comic Sans MS" w:hAnsi="Comic Sans MS"/>
              </w:rPr>
              <w:t>Les élèves r</w:t>
            </w:r>
            <w:r>
              <w:rPr>
                <w:rFonts w:ascii="Comic Sans MS" w:hAnsi="Comic Sans MS"/>
              </w:rPr>
              <w:t>angent</w:t>
            </w:r>
            <w:r w:rsidRPr="00824CBD">
              <w:rPr>
                <w:rFonts w:ascii="Comic Sans MS" w:hAnsi="Comic Sans MS"/>
              </w:rPr>
              <w:t xml:space="preserve"> leurs </w:t>
            </w:r>
            <w:hyperlink r:id="rId7" w:history="1">
              <w:r w:rsidRPr="00824CBD">
                <w:rPr>
                  <w:rStyle w:val="Hyperlink"/>
                  <w:rFonts w:ascii="Comic Sans MS" w:hAnsi="Comic Sans MS"/>
                  <w:color w:val="auto"/>
                  <w:sz w:val="20"/>
                  <w:szCs w:val="21"/>
                  <w:u w:val="none"/>
                  <w:shd w:val="clear" w:color="auto" w:fill="FFFFFF" w:themeFill="background1"/>
                </w:rPr>
                <w:t>cartes de présence</w:t>
              </w:r>
            </w:hyperlink>
            <w:r w:rsidRPr="00824CB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au tableau, il n’y a plus de photo</w:t>
            </w:r>
            <w:r w:rsidRPr="00824CBD">
              <w:rPr>
                <w:rFonts w:ascii="Comic Sans MS" w:hAnsi="Comic Sans MS"/>
              </w:rPr>
              <w:t xml:space="preserve">. </w:t>
            </w:r>
          </w:p>
          <w:p w14:paraId="754370CA" w14:textId="77777777" w:rsidR="00D74491" w:rsidRPr="00A8598F" w:rsidRDefault="00A8598F" w:rsidP="00A8598F">
            <w:pPr>
              <w:pStyle w:val="NoSpacing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</w:t>
            </w:r>
            <w:r w:rsidR="00824CBD" w:rsidRPr="00824CBD">
              <w:rPr>
                <w:rFonts w:ascii="Comic Sans MS" w:hAnsi="Comic Sans MS"/>
              </w:rPr>
              <w:t xml:space="preserve"> regroupe ensuite </w:t>
            </w:r>
            <w:r>
              <w:rPr>
                <w:rFonts w:ascii="Comic Sans MS" w:hAnsi="Comic Sans MS"/>
              </w:rPr>
              <w:t>m</w:t>
            </w:r>
            <w:r w:rsidR="00824CBD" w:rsidRPr="00824CBD">
              <w:rPr>
                <w:rFonts w:ascii="Comic Sans MS" w:hAnsi="Comic Sans MS"/>
              </w:rPr>
              <w:t xml:space="preserve">es élèves autour du tableau de présence et procède à un appel durant lequel </w:t>
            </w:r>
            <w:r>
              <w:rPr>
                <w:rFonts w:ascii="Comic Sans MS" w:hAnsi="Comic Sans MS"/>
              </w:rPr>
              <w:t xml:space="preserve">je </w:t>
            </w:r>
            <w:r w:rsidR="00824CBD" w:rsidRPr="00824CBD">
              <w:rPr>
                <w:rFonts w:ascii="Comic Sans MS" w:hAnsi="Comic Sans MS"/>
              </w:rPr>
              <w:t>pointe la carte-prénom de l'élève et le groupe dit le prénom de l'élève désigné.</w:t>
            </w:r>
          </w:p>
        </w:tc>
      </w:tr>
    </w:tbl>
    <w:p w14:paraId="52D8E083" w14:textId="77777777" w:rsidR="006B21CB" w:rsidRPr="00D21C25" w:rsidRDefault="006B21CB" w:rsidP="006B21C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10"/>
          <w:lang w:eastAsia="hi-IN" w:bidi="hi-IN"/>
        </w:rPr>
      </w:pPr>
    </w:p>
    <w:p w14:paraId="6529D090" w14:textId="77777777" w:rsidR="006B21CB" w:rsidRPr="00D21C25" w:rsidRDefault="006B21CB" w:rsidP="006B21CB">
      <w:pPr>
        <w:widowControl w:val="0"/>
        <w:suppressAutoHyphens/>
        <w:spacing w:after="0" w:line="240" w:lineRule="auto"/>
        <w:rPr>
          <w:rFonts w:ascii="Comic Sans MS" w:eastAsia="ArialMT" w:hAnsi="Comic Sans MS" w:cs="ArialMT"/>
          <w:sz w:val="18"/>
          <w:szCs w:val="18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 :</w:t>
      </w:r>
    </w:p>
    <w:p w14:paraId="10330F63" w14:textId="77777777" w:rsidR="002C6AA3" w:rsidRPr="002C6AA3" w:rsidRDefault="002C6AA3" w:rsidP="002C6AA3">
      <w:pPr>
        <w:pStyle w:val="NoSpacing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L’équipe pédagogique aménage l'école (les salles de classe, les salles spécialisées, les espaces extérieurs...) afin d'offrir aux enfants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un univers qui stimule leur curiosité</w:t>
      </w:r>
      <w:r w:rsidRPr="002C6AA3">
        <w:rPr>
          <w:rFonts w:ascii="Century Gothic" w:hAnsi="Century Gothic"/>
          <w:sz w:val="18"/>
          <w:lang w:eastAsia="hi-IN" w:bidi="hi-IN"/>
        </w:rPr>
        <w:t>, répond à l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eurs besoins notamment de jeu, de mouvement</w:t>
      </w:r>
      <w:r w:rsidRPr="002C6AA3">
        <w:rPr>
          <w:rFonts w:ascii="Century Gothic" w:hAnsi="Century Gothic"/>
          <w:sz w:val="18"/>
          <w:lang w:eastAsia="hi-IN" w:bidi="hi-IN"/>
        </w:rPr>
        <w:t>, de repos et de découvertes et multiplie les occasions d'expériences sensorielles, motrices, relationnelles, cognitives en sécurité.</w:t>
      </w:r>
    </w:p>
    <w:p w14:paraId="11E21219" w14:textId="77777777" w:rsidR="002C6AA3" w:rsidRPr="002C6AA3" w:rsidRDefault="002C6AA3" w:rsidP="002C6AA3">
      <w:pPr>
        <w:pStyle w:val="NoSpacing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Les enfants enrichissent et développent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leurs aptitudes sensorielles</w:t>
      </w:r>
      <w:r w:rsidRPr="002C6AA3">
        <w:rPr>
          <w:rFonts w:ascii="Century Gothic" w:hAnsi="Century Gothic"/>
          <w:sz w:val="18"/>
          <w:lang w:eastAsia="hi-IN" w:bidi="hi-IN"/>
        </w:rPr>
        <w:t>, s'en servent pour distinguer des réalités différentes selon leurs caractéristiques olfactives, gustatives, tactiles, auditives et visuelles</w:t>
      </w:r>
    </w:p>
    <w:tbl>
      <w:tblPr>
        <w:tblW w:w="1078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4965"/>
        <w:gridCol w:w="3033"/>
        <w:gridCol w:w="1984"/>
      </w:tblGrid>
      <w:tr w:rsidR="00D21C25" w:rsidRPr="00D21C25" w14:paraId="189E81FC" w14:textId="77777777" w:rsidTr="00ED4774">
        <w:trPr>
          <w:trHeight w:val="655"/>
        </w:trPr>
        <w:tc>
          <w:tcPr>
            <w:tcW w:w="800" w:type="dxa"/>
            <w:shd w:val="clear" w:color="auto" w:fill="auto"/>
          </w:tcPr>
          <w:p w14:paraId="28DD0759" w14:textId="77777777"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426FB900" w14:textId="77777777" w:rsidR="00EC7E96" w:rsidRPr="00D21C25" w:rsidRDefault="006B21C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20mn</w:t>
            </w:r>
          </w:p>
        </w:tc>
        <w:tc>
          <w:tcPr>
            <w:tcW w:w="4965" w:type="dxa"/>
            <w:shd w:val="clear" w:color="auto" w:fill="auto"/>
          </w:tcPr>
          <w:p w14:paraId="5318FC68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0097FF98" w14:textId="77777777" w:rsidR="00EC7E96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1-</w:t>
            </w:r>
            <w:r w:rsidR="00824CBD" w:rsidRPr="00824CBD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w:r w:rsidR="00824CBD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U</w:t>
            </w:r>
            <w:r w:rsidR="00824CBD" w:rsidRPr="00824CBD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tiliser l’espace moteur : les seaux</w:t>
            </w:r>
          </w:p>
          <w:p w14:paraId="62352D94" w14:textId="77777777" w:rsidR="006C5550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2-Apprendre à coopérer en participant à des jeux</w:t>
            </w:r>
          </w:p>
        </w:tc>
        <w:tc>
          <w:tcPr>
            <w:tcW w:w="3033" w:type="dxa"/>
            <w:shd w:val="clear" w:color="auto" w:fill="auto"/>
          </w:tcPr>
          <w:p w14:paraId="2D226BEC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1C9303EB" w14:textId="77777777" w:rsidR="00EC7E96" w:rsidRPr="00D21C25" w:rsidRDefault="006C555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(Explorer le monde)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0"/>
                <w:lang w:eastAsia="hi-IN" w:bidi="hi-IN"/>
              </w:rPr>
              <w:t>Explorer la matière</w:t>
            </w:r>
          </w:p>
        </w:tc>
        <w:tc>
          <w:tcPr>
            <w:tcW w:w="1984" w:type="dxa"/>
            <w:shd w:val="clear" w:color="auto" w:fill="auto"/>
          </w:tcPr>
          <w:p w14:paraId="4F0A1747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 </w:t>
            </w:r>
          </w:p>
          <w:p w14:paraId="512BCE84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individuellement</w:t>
            </w:r>
          </w:p>
        </w:tc>
      </w:tr>
      <w:tr w:rsidR="00764FD3" w:rsidRPr="00D21C25" w14:paraId="381EC014" w14:textId="77777777" w:rsidTr="00ED4774">
        <w:tc>
          <w:tcPr>
            <w:tcW w:w="10782" w:type="dxa"/>
            <w:gridSpan w:val="4"/>
            <w:shd w:val="clear" w:color="auto" w:fill="auto"/>
          </w:tcPr>
          <w:p w14:paraId="13ED66D5" w14:textId="77777777" w:rsidR="00824CBD" w:rsidRPr="00824CBD" w:rsidRDefault="00F24362" w:rsidP="00824CBD">
            <w:pPr>
              <w:pStyle w:val="NoSpacing"/>
              <w:ind w:right="57"/>
              <w:jc w:val="both"/>
              <w:rPr>
                <w:rFonts w:ascii="Comic Sans MS" w:eastAsia="SimSun" w:hAnsi="Comic Sans MS"/>
                <w:sz w:val="20"/>
                <w:szCs w:val="21"/>
              </w:rPr>
            </w:pPr>
            <w:r w:rsidRPr="00F24362">
              <w:rPr>
                <w:rFonts w:ascii="Comic Sans MS" w:hAnsi="Comic Sans MS"/>
              </w:rPr>
              <w:t>1-</w:t>
            </w:r>
            <w:r>
              <w:rPr>
                <w:rFonts w:ascii="Comic Sans MS" w:hAnsi="Comic Sans MS"/>
              </w:rPr>
              <w:t xml:space="preserve"> </w:t>
            </w:r>
            <w:r w:rsidR="00824CBD" w:rsidRPr="00824CBD">
              <w:rPr>
                <w:rFonts w:ascii="Comic Sans MS" w:eastAsia="SimSun" w:hAnsi="Comic Sans MS"/>
                <w:sz w:val="20"/>
                <w:szCs w:val="21"/>
              </w:rPr>
              <w:t>ESPACE MOTEUR « Le</w:t>
            </w:r>
            <w:r w:rsidR="00DB3793">
              <w:rPr>
                <w:rFonts w:ascii="Comic Sans MS" w:eastAsia="SimSun" w:hAnsi="Comic Sans MS"/>
                <w:sz w:val="20"/>
                <w:szCs w:val="21"/>
              </w:rPr>
              <w:t xml:space="preserve">s échasses </w:t>
            </w:r>
            <w:r w:rsidR="00824CBD" w:rsidRPr="00824CBD">
              <w:rPr>
                <w:rFonts w:ascii="Comic Sans MS" w:eastAsia="SimSun" w:hAnsi="Comic Sans MS"/>
                <w:sz w:val="20"/>
                <w:szCs w:val="21"/>
              </w:rPr>
              <w:t>»</w:t>
            </w:r>
          </w:p>
          <w:p w14:paraId="158EBB65" w14:textId="77777777" w:rsidR="00824CBD" w:rsidRDefault="00824CBD" w:rsidP="00824CBD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 xml:space="preserve">Matériel : </w:t>
            </w:r>
            <w:r w:rsidR="00DB3793">
              <w:rPr>
                <w:rFonts w:ascii="Comic Sans MS" w:hAnsi="Comic Sans MS"/>
                <w:sz w:val="20"/>
                <w:szCs w:val="21"/>
              </w:rPr>
              <w:t>petites échasses</w:t>
            </w:r>
          </w:p>
          <w:p w14:paraId="1FB7C625" w14:textId="77777777" w:rsidR="00824CBD" w:rsidRPr="00824CBD" w:rsidRDefault="00824CBD" w:rsidP="00824CBD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>Consigne : «</w:t>
            </w:r>
            <w:r w:rsidR="00EF526F">
              <w:rPr>
                <w:rFonts w:ascii="Comic Sans MS" w:hAnsi="Comic Sans MS"/>
                <w:sz w:val="20"/>
                <w:szCs w:val="21"/>
              </w:rPr>
              <w:t xml:space="preserve"> </w:t>
            </w:r>
            <w:r w:rsidR="00EF526F" w:rsidRPr="003B5755">
              <w:rPr>
                <w:rFonts w:ascii="Comic Sans MS" w:eastAsia="Times New Roman" w:hAnsi="Comic Sans MS" w:cs="Times New Roman"/>
                <w:sz w:val="20"/>
                <w:szCs w:val="21"/>
                <w:lang w:eastAsia="fr-FR"/>
              </w:rPr>
              <w:t>T</w:t>
            </w:r>
            <w:r w:rsidR="00DB3793">
              <w:rPr>
                <w:rFonts w:ascii="Comic Sans MS" w:eastAsia="Times New Roman" w:hAnsi="Comic Sans MS" w:cs="Times New Roman"/>
                <w:sz w:val="20"/>
                <w:szCs w:val="21"/>
                <w:lang w:eastAsia="fr-FR"/>
              </w:rPr>
              <w:t xml:space="preserve">u prends 2 échasses et tu essaies de te déplacer dans la classe </w:t>
            </w:r>
            <w:r w:rsidRPr="00824CBD">
              <w:rPr>
                <w:rFonts w:ascii="Comic Sans MS" w:hAnsi="Comic Sans MS"/>
                <w:sz w:val="20"/>
                <w:szCs w:val="21"/>
              </w:rPr>
              <w:t xml:space="preserve">» </w:t>
            </w:r>
          </w:p>
          <w:p w14:paraId="6839329C" w14:textId="77777777" w:rsidR="006C5550" w:rsidRPr="00D21C25" w:rsidRDefault="006C5550" w:rsidP="006C5550">
            <w:pPr>
              <w:pStyle w:val="NoSpacing"/>
              <w:rPr>
                <w:rFonts w:ascii="Comic Sans MS" w:hAnsi="Comic Sans MS"/>
                <w:lang w:bidi="hi-IN"/>
              </w:rPr>
            </w:pPr>
            <w:r w:rsidRPr="00D21C25">
              <w:rPr>
                <w:rFonts w:ascii="Comic Sans MS" w:hAnsi="Comic Sans MS"/>
              </w:rPr>
              <w:t xml:space="preserve">2- </w:t>
            </w:r>
            <w:r w:rsidRPr="00D21C25">
              <w:rPr>
                <w:rFonts w:ascii="Comic Sans MS" w:hAnsi="Comic Sans MS"/>
                <w:lang w:bidi="hi-IN"/>
              </w:rPr>
              <w:t xml:space="preserve">Jeux libres </w:t>
            </w:r>
          </w:p>
          <w:p w14:paraId="75577B36" w14:textId="77777777" w:rsidR="00EC7E96" w:rsidRPr="00D21C25" w:rsidRDefault="006C5550" w:rsidP="006C5550">
            <w:pPr>
              <w:pStyle w:val="NoSpacing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21C25">
              <w:rPr>
                <w:rFonts w:ascii="Comic Sans MS" w:hAnsi="Comic Sans MS"/>
                <w:lang w:bidi="hi-IN"/>
              </w:rPr>
              <w:t>Matériel : jeux proposés sur les tables / jeux d’imitation</w:t>
            </w:r>
          </w:p>
        </w:tc>
      </w:tr>
    </w:tbl>
    <w:p w14:paraId="0EBB83AE" w14:textId="77777777" w:rsidR="002C6AA3" w:rsidRPr="002C6AA3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24"/>
          <w:lang w:eastAsia="hi-IN" w:bidi="hi-IN"/>
        </w:rPr>
      </w:pPr>
    </w:p>
    <w:p w14:paraId="4AB75778" w14:textId="77777777" w:rsidR="00D74491" w:rsidRPr="002C6AA3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</w:pPr>
      <w:r w:rsidRPr="002C6AA3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>RITUEL :</w:t>
      </w:r>
    </w:p>
    <w:p w14:paraId="76A36557" w14:textId="77777777" w:rsidR="002C6AA3" w:rsidRPr="00824CBD" w:rsidRDefault="002C6AA3" w:rsidP="00824CBD">
      <w:pPr>
        <w:spacing w:after="60"/>
        <w:rPr>
          <w:rFonts w:ascii="Century Gothic" w:eastAsia="SimSun" w:hAnsi="Century Gothic"/>
          <w:sz w:val="18"/>
          <w:lang w:eastAsia="fr-FR"/>
        </w:rPr>
      </w:pPr>
      <w:r w:rsidRPr="002C6AA3">
        <w:rPr>
          <w:rFonts w:ascii="Century Gothic" w:eastAsia="SimSun" w:hAnsi="Century Gothic" w:cs="Times New Roman"/>
          <w:b/>
          <w:sz w:val="18"/>
          <w:lang w:eastAsia="fr-FR"/>
        </w:rPr>
        <w:t>PROGRAMMES 2015 :</w:t>
      </w:r>
      <w:r w:rsidRPr="002C6AA3">
        <w:rPr>
          <w:rFonts w:ascii="Century Gothic" w:eastAsia="SimSun" w:hAnsi="Century Gothic" w:cs="Times New Roman"/>
          <w:sz w:val="18"/>
          <w:lang w:eastAsia="fr-FR"/>
        </w:rPr>
        <w:t xml:space="preserve"> 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Les premiers repères temporels permettent à l'enseignant </w:t>
      </w:r>
      <w:r w:rsidR="0026690D" w:rsidRPr="00824CBD">
        <w:rPr>
          <w:rFonts w:ascii="Century Gothic" w:eastAsia="SimSun" w:hAnsi="Century Gothic"/>
          <w:sz w:val="18"/>
          <w:lang w:eastAsia="fr-FR"/>
        </w:rPr>
        <w:t>d</w:t>
      </w:r>
      <w:proofErr w:type="gramStart"/>
      <w:r w:rsidR="0026690D" w:rsidRPr="00824CBD">
        <w:rPr>
          <w:rFonts w:ascii="Century Gothic" w:eastAsia="SimSun" w:hAnsi="Century Gothic"/>
          <w:sz w:val="18"/>
          <w:lang w:eastAsia="fr-FR"/>
        </w:rPr>
        <w:t>’«</w:t>
      </w:r>
      <w:proofErr w:type="gramEnd"/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ancrer » pour les enfants les premiers éléments stables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d'une chronologie sommaire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et de leur proposer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un premier travail d'évocation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et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d'anticipation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en s'appuyant sur des évène</w:t>
      </w:r>
      <w:r w:rsidR="00824CBD">
        <w:rPr>
          <w:rFonts w:ascii="Century Gothic" w:eastAsia="SimSun" w:hAnsi="Century Gothic"/>
          <w:sz w:val="18"/>
          <w:lang w:eastAsia="fr-FR"/>
        </w:rPr>
        <w:t>ments proches du moment présent.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C6AA3" w:rsidRPr="002C6AA3" w14:paraId="73458F5B" w14:textId="77777777" w:rsidTr="007D476A">
        <w:tc>
          <w:tcPr>
            <w:tcW w:w="10762" w:type="dxa"/>
          </w:tcPr>
          <w:p w14:paraId="7573B722" w14:textId="77777777" w:rsidR="002C6AA3" w:rsidRPr="00824CBD" w:rsidRDefault="00824CBD" w:rsidP="00462298">
            <w:pPr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>Un élève déplace T’Choupi qui se déplace sur la frise linéaire du mois pour indiquer le changement de jour.</w:t>
            </w:r>
          </w:p>
        </w:tc>
      </w:tr>
    </w:tbl>
    <w:p w14:paraId="4E998793" w14:textId="77777777" w:rsidR="002C6AA3" w:rsidRPr="002C6AA3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24"/>
          <w:lang w:eastAsia="hi-IN" w:bidi="hi-IN"/>
        </w:rPr>
      </w:pPr>
    </w:p>
    <w:p w14:paraId="72F2F36F" w14:textId="77777777" w:rsidR="00EC7E96" w:rsidRPr="00D21C25" w:rsidRDefault="00824CBD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EPS :</w:t>
      </w:r>
    </w:p>
    <w:p w14:paraId="6D71CBC7" w14:textId="77777777" w:rsidR="00070502" w:rsidRPr="00D21C25" w:rsidRDefault="00EC7E96" w:rsidP="00BB61A0">
      <w:pPr>
        <w:pStyle w:val="NoSpacing"/>
        <w:jc w:val="both"/>
        <w:rPr>
          <w:rFonts w:ascii="Century Gothic" w:hAnsi="Century Gothic"/>
          <w:b/>
          <w:bCs/>
          <w:sz w:val="18"/>
          <w:u w:val="single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  <w:t xml:space="preserve"> </w:t>
      </w:r>
      <w:r w:rsidR="00070502" w:rsidRPr="00D21C25">
        <w:rPr>
          <w:rFonts w:ascii="Century Gothic" w:hAnsi="Century Gothic"/>
          <w:sz w:val="18"/>
        </w:rPr>
        <w:t xml:space="preserve">Au sein d'une même classe, l‘enseignant prend en compte dans la perspective d'un objectif commun les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différences entre enfants</w:t>
      </w:r>
      <w:r w:rsidR="00070502" w:rsidRPr="00D21C25">
        <w:rPr>
          <w:rFonts w:ascii="Century Gothic" w:hAnsi="Century Gothic"/>
          <w:sz w:val="18"/>
        </w:rPr>
        <w:t xml:space="preserve"> qui peuvent se manifester avec une importance particulière dans les premières années de leur vie.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L'équipe pédagogique</w:t>
      </w:r>
      <w:r w:rsidR="00070502" w:rsidRPr="00D21C25">
        <w:rPr>
          <w:rFonts w:ascii="Century Gothic" w:hAnsi="Century Gothic"/>
          <w:sz w:val="18"/>
        </w:rPr>
        <w:t xml:space="preserve"> aménage l'école (les salles de classe, les salles spécialisées, les espaces extérieurs...) afin d'offrir aux enfants un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univers qui stimule leur curiosité</w:t>
      </w:r>
      <w:r w:rsidR="00070502" w:rsidRPr="00D21C25">
        <w:rPr>
          <w:rFonts w:ascii="Century Gothic" w:hAnsi="Century Gothic"/>
          <w:sz w:val="18"/>
        </w:rPr>
        <w:t xml:space="preserve">, répond à leurs besoins notamment de jeu, de mouvement, de repos et de découvertes et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multiplie les occasions d'expériences sensorielles, motrices, relationnelles, cognitives en sécurité.</w:t>
      </w:r>
    </w:p>
    <w:p w14:paraId="41A38535" w14:textId="77777777" w:rsidR="00EC7E96" w:rsidRPr="00D21C25" w:rsidRDefault="00070502" w:rsidP="00BB61A0">
      <w:pPr>
        <w:pStyle w:val="NoSpacing"/>
        <w:spacing w:after="60"/>
        <w:jc w:val="both"/>
        <w:rPr>
          <w:rFonts w:ascii="Century Gothic" w:hAnsi="Century Gothic"/>
          <w:sz w:val="18"/>
          <w:szCs w:val="21"/>
        </w:rPr>
      </w:pPr>
      <w:r w:rsidRPr="00D21C25">
        <w:rPr>
          <w:rFonts w:ascii="Century Gothic" w:hAnsi="Century Gothic"/>
          <w:b/>
          <w:bCs/>
          <w:sz w:val="18"/>
          <w:u w:val="single"/>
        </w:rPr>
        <w:t>L'enseignant les observe dans leur jeu libre afin de mieux les connaître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2547"/>
        <w:gridCol w:w="5533"/>
        <w:gridCol w:w="1898"/>
      </w:tblGrid>
      <w:tr w:rsidR="00D21C25" w:rsidRPr="00D21C25" w14:paraId="1FA2AF85" w14:textId="77777777" w:rsidTr="00824CBD">
        <w:trPr>
          <w:trHeight w:val="38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1C18" w14:textId="77777777" w:rsidR="00EC7E96" w:rsidRPr="00D21C25" w:rsidRDefault="0085234E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05549665" w14:textId="77777777" w:rsidR="00EC7E96" w:rsidRPr="00D21C25" w:rsidRDefault="00070502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30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mn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53B8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  <w:r w:rsidR="0030030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  <w:p w14:paraId="220A8812" w14:textId="77777777" w:rsidR="005A0AAC" w:rsidRPr="00D21C25" w:rsidRDefault="00DB3793" w:rsidP="005A0AA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Phase bilan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E64C" w14:textId="77777777" w:rsidR="00EC7E96" w:rsidRPr="00D21C25" w:rsidRDefault="00824CB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COMPETENCE </w:t>
            </w:r>
          </w:p>
          <w:p w14:paraId="35199739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Agir, s'exprimer, comprendre à travers l'activité physique)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4697" w14:textId="77777777" w:rsidR="00EC7E96" w:rsidRPr="00D21C25" w:rsidRDefault="00824CB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ORGANISATION </w:t>
            </w:r>
          </w:p>
          <w:p w14:paraId="5E5FE360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14:paraId="546398AE" w14:textId="77777777" w:rsidTr="00D7449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4C65" w14:textId="77777777" w:rsidR="00EC7E96" w:rsidRPr="00D21C25" w:rsidRDefault="00DB3793" w:rsidP="00D02BE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1"/>
                <w:szCs w:val="21"/>
                <w:lang w:eastAsia="hi-IN" w:bidi="hi-IN"/>
              </w:rPr>
            </w:pPr>
            <w:r w:rsidRPr="00933258">
              <w:rPr>
                <w:rFonts w:ascii="Comic Sans MS" w:eastAsia="Times New Roman" w:hAnsi="Comic Sans MS" w:cs="Times New Roman"/>
                <w:sz w:val="18"/>
                <w:szCs w:val="18"/>
              </w:rPr>
              <w:t>« Qu’est-ce que j’ai appris et qu’est-ce que je sais faire ? »</w:t>
            </w:r>
          </w:p>
        </w:tc>
      </w:tr>
    </w:tbl>
    <w:p w14:paraId="0BE52AD3" w14:textId="77777777" w:rsidR="00DB3793" w:rsidRDefault="00DB379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71A88B6F" w14:textId="77777777" w:rsidR="00DB3793" w:rsidRDefault="00DB379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69FA16A9" w14:textId="77777777"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>REGROUPEMENT 1</w:t>
      </w:r>
      <w:r w:rsidR="0044657B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14:paraId="3A443C9E" w14:textId="77777777" w:rsidR="0062081C" w:rsidRPr="0062081C" w:rsidRDefault="00EC7E96" w:rsidP="0085234E">
      <w:pPr>
        <w:pStyle w:val="NoSpacing"/>
        <w:spacing w:after="60"/>
        <w:jc w:val="both"/>
        <w:rPr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="0085234E" w:rsidRPr="00D21C25">
        <w:rPr>
          <w:lang w:eastAsia="hi-IN" w:bidi="hi-IN"/>
        </w:rPr>
        <w:t xml:space="preserve"> 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Pour provoquer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la réflexion des enfants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l'enseignant les met face à des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problèmes à leur portée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quels que soit les domaines d'apprentissage et le moment de vie de classe. Ces activités cognitives de haut niveau sont fondamentales pour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donner l'envie d'apprendre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 et rendre les enfants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autonomes intellectuellement</w:t>
      </w:r>
      <w:r w:rsidR="0044657B" w:rsidRPr="0044657B">
        <w:rPr>
          <w:rFonts w:ascii="Century Gothic" w:hAnsi="Century Gothic"/>
          <w:sz w:val="18"/>
          <w:lang w:eastAsia="hi-IN" w:bidi="hi-IN"/>
        </w:rPr>
        <w:t>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208"/>
        <w:gridCol w:w="5872"/>
        <w:gridCol w:w="1842"/>
      </w:tblGrid>
      <w:tr w:rsidR="00D21C25" w:rsidRPr="00D21C25" w14:paraId="3ED85F58" w14:textId="77777777" w:rsidTr="002C6AA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5077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46D9C19E" w14:textId="77777777" w:rsidR="00EC7E96" w:rsidRPr="00D21C25" w:rsidRDefault="0085234E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6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mn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A2D1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46A3EC4A" w14:textId="77777777" w:rsidR="00EC7E96" w:rsidRPr="002C6AA3" w:rsidRDefault="00730749" w:rsidP="003F4E3E">
            <w:pPr>
              <w:pStyle w:val="Contenudetableau"/>
              <w:rPr>
                <w:rFonts w:ascii="Comic Sans MS" w:hAnsi="Comic Sans MS" w:cs="Trebuchet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rebuchet MS"/>
                <w:color w:val="000000"/>
                <w:sz w:val="18"/>
                <w:szCs w:val="18"/>
              </w:rPr>
              <w:t>Lancer le dé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ADD9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109624F1" w14:textId="77777777" w:rsidR="00556A7A" w:rsidRPr="00D21C25" w:rsidRDefault="00D239C5" w:rsidP="00900D0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A42CEE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(Construire les premiers outils pour structurer sa pensée)</w:t>
            </w:r>
            <w:r w:rsidRPr="00A42CEE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Évaluer et comparer des collections d'objets avec des procédures numériques ou non numériques.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F37C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7770D640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14:paraId="13654B86" w14:textId="77777777" w:rsidTr="00730749">
        <w:trPr>
          <w:trHeight w:val="51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83D2" w14:textId="77777777" w:rsidR="00171D1E" w:rsidRDefault="00895809" w:rsidP="00895809">
            <w:pPr>
              <w:pStyle w:val="NoSpacing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LUNDI-</w:t>
            </w:r>
            <w:r w:rsidR="00967DB4">
              <w:rPr>
                <w:rFonts w:ascii="Comic Sans MS" w:hAnsi="Comic Sans MS" w:cs="Trebuchet MS"/>
                <w:color w:val="000000"/>
                <w:sz w:val="21"/>
                <w:szCs w:val="21"/>
              </w:rPr>
              <w:t>MARDI</w:t>
            </w:r>
            <w:r w:rsidR="003F7088">
              <w:rPr>
                <w:rFonts w:ascii="Comic Sans MS" w:hAnsi="Comic Sans MS" w:cs="Trebuchet MS"/>
                <w:color w:val="000000"/>
                <w:sz w:val="21"/>
                <w:szCs w:val="21"/>
              </w:rPr>
              <w:t>-</w:t>
            </w:r>
            <w:r w:rsidR="003F7088"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>J</w:t>
            </w:r>
            <w:r w:rsidR="003F7088">
              <w:rPr>
                <w:rFonts w:ascii="Comic Sans MS" w:hAnsi="Comic Sans MS" w:cs="Trebuchet MS"/>
                <w:color w:val="000000"/>
                <w:sz w:val="21"/>
                <w:szCs w:val="21"/>
              </w:rPr>
              <w:t>EUDI </w:t>
            </w:r>
            <w:r w:rsidR="00967DB4"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: </w:t>
            </w:r>
          </w:p>
          <w:p w14:paraId="46A3C264" w14:textId="77777777" w:rsidR="004E5513" w:rsidRPr="00A42CEE" w:rsidRDefault="003F7088" w:rsidP="0089580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>VENDREDI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 : conclusion </w:t>
            </w:r>
          </w:p>
        </w:tc>
      </w:tr>
    </w:tbl>
    <w:p w14:paraId="300F1B50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14:paraId="4E97986A" w14:textId="77777777" w:rsidR="00BB61A0" w:rsidRPr="00D21C25" w:rsidRDefault="0044657B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RECREATION :</w:t>
      </w:r>
    </w:p>
    <w:tbl>
      <w:tblPr>
        <w:tblW w:w="10773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926"/>
        <w:gridCol w:w="6154"/>
        <w:gridCol w:w="1842"/>
      </w:tblGrid>
      <w:tr w:rsidR="00BB61A0" w:rsidRPr="00D21C25" w14:paraId="542BC331" w14:textId="77777777" w:rsidTr="00BB61A0">
        <w:trPr>
          <w:trHeight w:val="601"/>
        </w:trPr>
        <w:tc>
          <w:tcPr>
            <w:tcW w:w="851" w:type="dxa"/>
            <w:shd w:val="clear" w:color="auto" w:fill="auto"/>
          </w:tcPr>
          <w:p w14:paraId="28BEF7DF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4137E5ED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30 mn</w:t>
            </w:r>
          </w:p>
        </w:tc>
        <w:tc>
          <w:tcPr>
            <w:tcW w:w="1926" w:type="dxa"/>
            <w:shd w:val="clear" w:color="auto" w:fill="auto"/>
          </w:tcPr>
          <w:p w14:paraId="187C8C9E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7D2B42DD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jouer dans la cour</w:t>
            </w:r>
          </w:p>
        </w:tc>
        <w:tc>
          <w:tcPr>
            <w:tcW w:w="6154" w:type="dxa"/>
            <w:shd w:val="clear" w:color="auto" w:fill="auto"/>
          </w:tcPr>
          <w:p w14:paraId="7FB124B2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49D9D027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apprendre à coopérer en participant à des jeux</w:t>
            </w:r>
          </w:p>
        </w:tc>
        <w:tc>
          <w:tcPr>
            <w:tcW w:w="1842" w:type="dxa"/>
            <w:shd w:val="clear" w:color="auto" w:fill="auto"/>
          </w:tcPr>
          <w:p w14:paraId="44133C03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30F222BF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</w:tbl>
    <w:p w14:paraId="2DEC056B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14:paraId="5298B2CF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REGROUPEMENT </w:t>
      </w:r>
      <w:r w:rsidR="0044657B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 :</w:t>
      </w:r>
    </w:p>
    <w:p w14:paraId="4710A057" w14:textId="77777777"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14:paraId="63E40E15" w14:textId="77777777" w:rsidR="00BB61A0" w:rsidRPr="00D21C25" w:rsidRDefault="00BB61A0" w:rsidP="00BB61A0">
      <w:pPr>
        <w:widowControl w:val="0"/>
        <w:suppressAutoHyphens/>
        <w:spacing w:after="6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463A92">
        <w:rPr>
          <w:rFonts w:ascii="Trebuchet MS" w:eastAsia="ArialMT" w:hAnsi="Trebuchet MS" w:cs="ArialMT"/>
          <w:b/>
          <w:sz w:val="18"/>
          <w:szCs w:val="24"/>
          <w:u w:val="single"/>
          <w:lang w:eastAsia="hi-IN" w:bidi="hi-IN"/>
        </w:rPr>
        <w:t>t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980"/>
        <w:gridCol w:w="6156"/>
        <w:gridCol w:w="1842"/>
      </w:tblGrid>
      <w:tr w:rsidR="00D21C25" w:rsidRPr="00D21C25" w14:paraId="5BA3439C" w14:textId="77777777" w:rsidTr="005D7E3E">
        <w:trPr>
          <w:trHeight w:val="7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2BB9" w14:textId="77777777" w:rsidR="00BB61A0" w:rsidRPr="00D21C25" w:rsidRDefault="00BB61A0" w:rsidP="00BB61A0">
            <w:pPr>
              <w:widowControl w:val="0"/>
              <w:suppressAutoHyphens/>
              <w:spacing w:after="0" w:line="240" w:lineRule="auto"/>
              <w:ind w:right="-57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118327DC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D99E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6F55732A" w14:textId="77777777" w:rsidR="00BB61A0" w:rsidRPr="00D21C25" w:rsidRDefault="00810163" w:rsidP="00BB61A0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regarder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un livre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FA55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17A37442" w14:textId="77777777" w:rsidR="005D7E3E" w:rsidRPr="005D7E3E" w:rsidRDefault="00A31430" w:rsidP="005D7E3E">
            <w:pPr>
              <w:pStyle w:val="NoSpacing"/>
              <w:rPr>
                <w:rFonts w:ascii="Comic Sans MS" w:hAnsi="Comic Sans MS"/>
                <w:b/>
                <w:sz w:val="18"/>
                <w:lang w:eastAsia="hi-IN" w:bidi="hi-IN"/>
              </w:rPr>
            </w:pPr>
            <w:r w:rsidRPr="005D7E3E">
              <w:rPr>
                <w:rFonts w:ascii="Comic Sans MS" w:hAnsi="Comic Sans MS"/>
                <w:b/>
                <w:sz w:val="18"/>
                <w:lang w:eastAsia="hi-IN" w:bidi="hi-IN"/>
              </w:rPr>
              <w:t xml:space="preserve">(Mobiliser le langage dans toutes ses dimensions) </w:t>
            </w:r>
          </w:p>
          <w:p w14:paraId="74AFD899" w14:textId="77777777" w:rsidR="00BB61A0" w:rsidRPr="00257F20" w:rsidRDefault="005D7E3E" w:rsidP="005D7E3E">
            <w:pPr>
              <w:pStyle w:val="NoSpacing"/>
              <w:rPr>
                <w:lang w:eastAsia="hi-IN" w:bidi="hi-IN"/>
              </w:rPr>
            </w:pPr>
            <w:r w:rsidRPr="005D7E3E">
              <w:rPr>
                <w:rFonts w:ascii="Comic Sans MS" w:hAnsi="Comic Sans MS"/>
                <w:sz w:val="18"/>
                <w:lang w:eastAsia="hi-IN" w:bidi="hi-IN"/>
              </w:rPr>
              <w:t>Parler spontanément lors du regroupement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5082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61BE467E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14:paraId="39B76A07" w14:textId="77777777" w:rsidTr="00882E1F">
        <w:trPr>
          <w:trHeight w:val="67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B0D5" w14:textId="77777777" w:rsidR="00895809" w:rsidRDefault="005D7E3E" w:rsidP="0089580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LUNDI</w:t>
            </w:r>
            <w:r w:rsidR="003F7088">
              <w:rPr>
                <w:rFonts w:ascii="Comic Sans MS" w:eastAsia="SimSun" w:hAnsi="Comic Sans MS" w:cs="Mangal"/>
                <w:kern w:val="1"/>
                <w:lang w:eastAsia="hi-IN" w:bidi="hi-IN"/>
              </w:rPr>
              <w:t>-</w:t>
            </w:r>
            <w:r w:rsidR="003F7088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MARDI </w:t>
            </w:r>
            <w:r w:rsidR="003F7088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– JEUDI </w:t>
            </w:r>
            <w:r w:rsidR="004F23E3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: </w:t>
            </w:r>
            <w:r w:rsidR="004F23E3" w:rsidRPr="00A8598F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La lecture est théâtralisée pour accrocher l'attention des petits élèves. </w:t>
            </w:r>
          </w:p>
          <w:p w14:paraId="553DAA34" w14:textId="77777777" w:rsidR="007E37F4" w:rsidRPr="00810163" w:rsidRDefault="005D7E3E" w:rsidP="0089580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VENDREDI : </w:t>
            </w:r>
            <w:r w:rsidR="00451529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présentation et lecture du cahier de liaison.</w:t>
            </w:r>
          </w:p>
        </w:tc>
      </w:tr>
    </w:tbl>
    <w:p w14:paraId="4C6B5FEA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14:paraId="4E4B77E3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REGROUPEMENT 3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14:paraId="40431E2D" w14:textId="77777777"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14:paraId="69E96E99" w14:textId="77777777"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t,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99"/>
        <w:gridCol w:w="6581"/>
        <w:gridCol w:w="1842"/>
      </w:tblGrid>
      <w:tr w:rsidR="00D21C25" w:rsidRPr="00D21C25" w14:paraId="6212DDB9" w14:textId="77777777" w:rsidTr="00882E1F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E402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5CEC074D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085C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050AA723" w14:textId="77777777" w:rsidR="00BB61A0" w:rsidRPr="00642EA1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>Écouter</w:t>
            </w:r>
            <w:r w:rsidR="00BB61A0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un livre</w:t>
            </w:r>
            <w:r w:rsidR="00556A7A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C</w:t>
            </w:r>
            <w:r w:rsidR="00556A7A"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omptines</w:t>
            </w:r>
          </w:p>
          <w:p w14:paraId="04BAAAE8" w14:textId="77777777" w:rsidR="00ED4774" w:rsidRPr="00D21C25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Bilan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3ACF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634BD756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(M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obiliser le langage dans toutes ses dimensions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)</w:t>
            </w:r>
          </w:p>
          <w:p w14:paraId="6F90EAA9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Ecouter une histoire sans interrompre l’adulte</w:t>
            </w:r>
          </w:p>
          <w:p w14:paraId="25874F3B" w14:textId="77777777" w:rsidR="00BB61A0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Dire de mémoire et de manière expressive des comptines</w:t>
            </w:r>
          </w:p>
          <w:p w14:paraId="52F74B65" w14:textId="77777777" w:rsidR="009C4DD4" w:rsidRPr="00D21C25" w:rsidRDefault="009C4DD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Se rappeler ce qui a été fait dans la journée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4E09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4A02A222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D21C25" w:rsidRPr="00D21C25" w14:paraId="0C35D002" w14:textId="77777777" w:rsidTr="00ED477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737" w14:textId="77777777" w:rsidR="00967DB4" w:rsidRDefault="00AD37E8" w:rsidP="00967DB4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LUNDI-MARDI-JEUDI : </w:t>
            </w:r>
            <w:r w:rsidR="00967DB4">
              <w:rPr>
                <w:rFonts w:ascii="Comic Sans MS" w:hAnsi="Comic Sans MS" w:cs="Trebuchet MS"/>
                <w:color w:val="000000"/>
                <w:sz w:val="21"/>
                <w:szCs w:val="21"/>
              </w:rPr>
              <w:t>Rituel du jeu de dé : 2-3-4 objets à aller chercher. Vérification avec les pairs.</w:t>
            </w:r>
          </w:p>
          <w:p w14:paraId="5142D6C3" w14:textId="77777777" w:rsidR="004606D8" w:rsidRPr="00D21C25" w:rsidRDefault="004606D8" w:rsidP="0025111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VENDREDI :</w:t>
            </w:r>
            <w:r w:rsidR="001302C1"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  <w:r w:rsidR="001302C1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«</w:t>
            </w:r>
            <w:r w:rsidR="001302C1" w:rsidRPr="001302C1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réalisation d'un affichage</w:t>
            </w:r>
            <w:r w:rsidR="003F7088">
              <w:t xml:space="preserve"> </w:t>
            </w:r>
            <w:r w:rsidR="003F7088" w:rsidRPr="003F7088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collectif </w:t>
            </w:r>
            <w:r w:rsidR="004E275F" w:rsidRPr="004E275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synthétisant les besoins de la plante.</w:t>
            </w:r>
            <w:r w:rsidR="004E275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»</w:t>
            </w:r>
            <w:r w:rsidR="00882E1F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</w:p>
        </w:tc>
      </w:tr>
    </w:tbl>
    <w:p w14:paraId="0779960D" w14:textId="77777777" w:rsidR="009A4A79" w:rsidRDefault="009A4A79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5E7E2279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27FD6D2D" w14:textId="77777777" w:rsidR="00392353" w:rsidRDefault="00392353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40521C6F" w14:textId="77777777" w:rsidR="00392353" w:rsidRDefault="00392353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291993EF" w14:textId="77777777" w:rsidR="00392353" w:rsidRDefault="00392353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554D07D9" w14:textId="77777777" w:rsidR="00392353" w:rsidRDefault="00392353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0732E960" w14:textId="77777777" w:rsidR="00392353" w:rsidRDefault="00392353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472FBDAC" w14:textId="77777777" w:rsidR="00392353" w:rsidRDefault="0039235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0D8C595D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5C4CEB26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0DE5EAA6" w14:textId="77777777" w:rsidR="00895809" w:rsidRDefault="0089580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48678D9D" w14:textId="77777777" w:rsidR="00895809" w:rsidRDefault="0089580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47B0996D" w14:textId="77777777" w:rsidR="00895809" w:rsidRDefault="0089580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5CFAB8D2" w14:textId="77777777" w:rsidR="00895809" w:rsidRDefault="0089580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19914268" w14:textId="77777777" w:rsidR="00895809" w:rsidRDefault="0089580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74AD5BC1" w14:textId="77777777" w:rsidR="00895809" w:rsidRDefault="0089580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39A6025C" w14:textId="77777777" w:rsidR="004E275F" w:rsidRDefault="004E275F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30B55804" w14:textId="77777777"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ATELIERS </w:t>
      </w:r>
      <w:r w:rsidR="009B1311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1 :</w:t>
      </w:r>
    </w:p>
    <w:p w14:paraId="37FE6E11" w14:textId="77777777" w:rsidR="00DD1282" w:rsidRDefault="00EC7E96" w:rsidP="00DD1282">
      <w:pPr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</w:t>
      </w:r>
      <w:r w:rsidRPr="00D21C25">
        <w:rPr>
          <w:rFonts w:ascii="Comic Sans MS" w:eastAsia="SimSun" w:hAnsi="Comic Sans MS" w:cs="Mangal"/>
          <w:b/>
          <w:bCs/>
          <w:kern w:val="1"/>
          <w:lang w:eastAsia="hi-IN" w:bidi="hi-IN"/>
        </w:rPr>
        <w:t xml:space="preserve"> : 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Les apprentissages des jeunes enfants s'inscrivent dans un temps long et leurs progrès sont rarement linéaires. Ils nécessitent un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temps d'appropriation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. Leur stabilisation nécessite de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nombreuses répétitions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dans des conditions variées.</w:t>
      </w:r>
      <w:r w:rsidR="00DD1282" w:rsidRPr="00DD1282">
        <w:t xml:space="preserve"> </w:t>
      </w:r>
    </w:p>
    <w:p w14:paraId="36D14922" w14:textId="77777777" w:rsidR="00DD1282" w:rsidRPr="00105AD6" w:rsidRDefault="00DD1282" w:rsidP="00D25D7C">
      <w:pPr>
        <w:spacing w:after="60" w:line="240" w:lineRule="auto"/>
        <w:jc w:val="both"/>
        <w:rPr>
          <w:rFonts w:ascii="Century Gothic" w:eastAsia="SimSun" w:hAnsi="Century Gothic" w:cs="Mangal"/>
          <w:bCs/>
          <w:kern w:val="1"/>
          <w:sz w:val="20"/>
          <w:lang w:eastAsia="hi-IN" w:bidi="hi-IN"/>
        </w:rPr>
      </w:pP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Pour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provoquer la réflexion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des enfants, l'enseignant les met face à des problèmes à leur portée, quels que soit les domaines d'apprentissage et le moment de vie de classe. Ces activités cognitives de haut niveau sont fondamentales pour donner l'envie d'apprendre et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rendre les enfants autonomes intellectuellement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>.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5103"/>
        <w:gridCol w:w="3260"/>
        <w:gridCol w:w="1619"/>
      </w:tblGrid>
      <w:tr w:rsidR="00D21C25" w:rsidRPr="00D21C25" w14:paraId="1A7E4F51" w14:textId="77777777" w:rsidTr="006F1316">
        <w:trPr>
          <w:trHeight w:val="2462"/>
        </w:trPr>
        <w:tc>
          <w:tcPr>
            <w:tcW w:w="791" w:type="dxa"/>
            <w:shd w:val="clear" w:color="auto" w:fill="auto"/>
          </w:tcPr>
          <w:p w14:paraId="15EF77B8" w14:textId="77777777"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1ED08392" w14:textId="77777777"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45 mn</w:t>
            </w:r>
          </w:p>
          <w:p w14:paraId="40543495" w14:textId="77777777"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</w:p>
          <w:p w14:paraId="797208F9" w14:textId="77777777" w:rsidR="00EC7E96" w:rsidRPr="00D21C25" w:rsidRDefault="008F67A4" w:rsidP="008F67A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+</w:t>
            </w:r>
            <w:r w:rsidR="007C3CDC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 après la sieste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6CF3849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14:paraId="76AF1DDC" w14:textId="77777777" w:rsidR="003F51EC" w:rsidRPr="00EC06BD" w:rsidRDefault="004606D8" w:rsidP="00EB638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1-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75D4">
              <w:rPr>
                <w:rFonts w:ascii="Comic Sans MS" w:hAnsi="Comic Sans MS"/>
                <w:sz w:val="16"/>
                <w:szCs w:val="16"/>
              </w:rPr>
              <w:t>T</w:t>
            </w:r>
            <w:r w:rsidR="00DB3793">
              <w:rPr>
                <w:rFonts w:ascii="Comic Sans MS" w:hAnsi="Comic Sans MS"/>
                <w:sz w:val="16"/>
                <w:szCs w:val="16"/>
              </w:rPr>
              <w:t xml:space="preserve">ableau à double entrée </w:t>
            </w:r>
            <w:r w:rsidR="00DB3793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(IM visuelle / logicomaths)</w:t>
            </w:r>
          </w:p>
          <w:p w14:paraId="37197CDB" w14:textId="77777777" w:rsidR="003F51EC" w:rsidRPr="00EC06BD" w:rsidRDefault="003F51EC" w:rsidP="003F51E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2-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75D4">
              <w:rPr>
                <w:rFonts w:ascii="Comic Sans MS" w:hAnsi="Comic Sans MS"/>
                <w:sz w:val="16"/>
                <w:szCs w:val="16"/>
              </w:rPr>
              <w:t>Décoration du panier de pâques (IM visuelle, kinesthésique)</w:t>
            </w:r>
          </w:p>
          <w:p w14:paraId="67D7A1D1" w14:textId="77777777" w:rsidR="00456C5D" w:rsidRDefault="0067062E" w:rsidP="00257F20">
            <w:pPr>
              <w:pStyle w:val="NoSpacing"/>
              <w:rPr>
                <w:rFonts w:ascii="Comic Sans MS" w:hAnsi="Comic Sans MS"/>
                <w:bCs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</w:t>
            </w:r>
            <w:r w:rsidR="00A033CE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FD75D4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Ateliers autonomes (IM intrapersonnelle / kinesthésique)</w:t>
            </w:r>
          </w:p>
          <w:p w14:paraId="5667BAF9" w14:textId="77777777" w:rsidR="00585FB3" w:rsidRPr="007D476A" w:rsidRDefault="0067062E" w:rsidP="007D476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4</w:t>
            </w:r>
            <w:r w:rsidR="00EB6383"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FD75D4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Peinture (IM visuelle / intrapersonnelle)</w:t>
            </w:r>
          </w:p>
          <w:p w14:paraId="647CB972" w14:textId="77777777" w:rsidR="004F23E3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5- </w:t>
            </w:r>
            <w:r w:rsidR="00FD75D4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Terminer son tableau (Im visuelle / </w:t>
            </w:r>
          </w:p>
          <w:p w14:paraId="1FE34633" w14:textId="77777777" w:rsidR="00E1621B" w:rsidRPr="00EC06BD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6-</w:t>
            </w:r>
            <w:r w:rsidR="00DF3115"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664A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T</w:t>
            </w:r>
            <w:r w:rsidR="00116F6C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ableau à double entrée n°</w:t>
            </w:r>
            <w:r w:rsidR="00B33425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</w:t>
            </w:r>
            <w:r w:rsidR="006F13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(IM visuelle / logicomaths)</w:t>
            </w:r>
          </w:p>
          <w:p w14:paraId="6D08C8B3" w14:textId="77777777" w:rsidR="009C6F43" w:rsidRDefault="00671721" w:rsidP="00AA2E4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7- </w:t>
            </w:r>
            <w:r w:rsidR="006F1316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Associer les couleurs deux à deux (IM visuelle / kinesthésique)</w:t>
            </w:r>
          </w:p>
          <w:p w14:paraId="05086162" w14:textId="77777777" w:rsidR="00105AD6" w:rsidRPr="00AA2E46" w:rsidRDefault="00105AD6" w:rsidP="0089580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8- </w:t>
            </w:r>
            <w:r w:rsidR="004E275F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Algorithme à trous (</w:t>
            </w:r>
            <w:r w:rsidR="004E275F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IM visuelle / logicomaths)</w:t>
            </w:r>
          </w:p>
        </w:tc>
        <w:tc>
          <w:tcPr>
            <w:tcW w:w="3260" w:type="dxa"/>
            <w:shd w:val="clear" w:color="auto" w:fill="auto"/>
          </w:tcPr>
          <w:p w14:paraId="2D8CA4E0" w14:textId="77777777" w:rsidR="004606D8" w:rsidRDefault="00EC7E96" w:rsidP="00E1621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079DE8AA" w14:textId="77777777" w:rsidR="00DB493A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E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xplorer le monde du vivant, des objets et de la matière</w:t>
            </w: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 xml:space="preserve"> </w:t>
            </w:r>
            <w:r w:rsidRPr="00105AD6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Reconnaitre les principales étapes du développement d'un animal ou d'un végétal, dans une situation d'observation du réel ou sur une image</w:t>
            </w:r>
          </w:p>
          <w:p w14:paraId="4FF37994" w14:textId="77777777" w:rsidR="00105AD6" w:rsidRPr="006F1316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C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onstruire les premiers outils pour structurer sa pensée</w:t>
            </w:r>
          </w:p>
        </w:tc>
        <w:tc>
          <w:tcPr>
            <w:tcW w:w="1619" w:type="dxa"/>
            <w:shd w:val="clear" w:color="auto" w:fill="auto"/>
          </w:tcPr>
          <w:p w14:paraId="4A8C08F8" w14:textId="77777777" w:rsidR="00EC7E96" w:rsidRPr="00585FB3" w:rsidRDefault="00EC7E96" w:rsidP="00585FB3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585FB3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ORGANISATION</w:t>
            </w:r>
          </w:p>
          <w:p w14:paraId="7940E2A3" w14:textId="77777777" w:rsidR="00EC7E96" w:rsidRPr="00D21C25" w:rsidRDefault="00E1621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nseignant </w:t>
            </w:r>
          </w:p>
          <w:p w14:paraId="49439188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 : Atsem</w:t>
            </w:r>
          </w:p>
          <w:p w14:paraId="4032F43C" w14:textId="77777777" w:rsidR="0027230D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3</w:t>
            </w:r>
            <w:r w:rsidR="0027230D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 : </w:t>
            </w:r>
            <w:r w:rsidR="00F24362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Supervisé</w:t>
            </w:r>
          </w:p>
          <w:p w14:paraId="7DD075DD" w14:textId="77777777"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14:paraId="414697D8" w14:textId="77777777"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5 :</w:t>
            </w:r>
            <w:r w:rsidRPr="00D21C25">
              <w:t xml:space="preserve"> </w:t>
            </w:r>
            <w:r w:rsidR="00E1621B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14:paraId="4C3C1D59" w14:textId="77777777"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6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Atsem</w:t>
            </w:r>
          </w:p>
          <w:p w14:paraId="393EBE0B" w14:textId="77777777" w:rsidR="009C6F43" w:rsidRDefault="00E1621B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7 : </w:t>
            </w:r>
            <w:r w:rsidR="006F1316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14:paraId="370D7640" w14:textId="77777777" w:rsidR="00105AD6" w:rsidRPr="00D21C25" w:rsidRDefault="00105AD6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8 : Autonomie</w:t>
            </w:r>
          </w:p>
        </w:tc>
      </w:tr>
      <w:tr w:rsidR="00D21C25" w:rsidRPr="00D21C25" w14:paraId="1834DA05" w14:textId="77777777" w:rsidTr="00ED4774">
        <w:tc>
          <w:tcPr>
            <w:tcW w:w="10773" w:type="dxa"/>
            <w:gridSpan w:val="4"/>
            <w:shd w:val="clear" w:color="auto" w:fill="auto"/>
          </w:tcPr>
          <w:p w14:paraId="7AB596A3" w14:textId="77777777" w:rsidR="00921F00" w:rsidRPr="00EC11E7" w:rsidRDefault="00EC7E96" w:rsidP="00921F00">
            <w:pPr>
              <w:pStyle w:val="NoSpacing"/>
              <w:rPr>
                <w:rFonts w:ascii="Comic Sans MS" w:hAnsi="Comic Sans MS"/>
                <w:szCs w:val="23"/>
                <w:lang w:eastAsia="hi-IN" w:bidi="hi-IN"/>
              </w:rPr>
            </w:pPr>
            <w:r w:rsidRPr="00EC11E7">
              <w:rPr>
                <w:rFonts w:ascii="Comic Sans MS" w:hAnsi="Comic Sans MS"/>
                <w:szCs w:val="23"/>
                <w:lang w:eastAsia="hi-IN" w:bidi="hi-IN"/>
              </w:rPr>
              <w:t xml:space="preserve">ATELIER </w:t>
            </w:r>
            <w:r w:rsidR="00F37F2D" w:rsidRPr="00EC11E7">
              <w:rPr>
                <w:rFonts w:ascii="Comic Sans MS" w:hAnsi="Comic Sans MS"/>
                <w:szCs w:val="23"/>
                <w:lang w:eastAsia="hi-IN" w:bidi="hi-IN"/>
              </w:rPr>
              <w:t>1</w:t>
            </w:r>
            <w:r w:rsidR="00D04023" w:rsidRPr="00EC11E7">
              <w:rPr>
                <w:rFonts w:ascii="Comic Sans MS" w:hAnsi="Comic Sans MS"/>
                <w:szCs w:val="23"/>
                <w:lang w:eastAsia="hi-IN" w:bidi="hi-IN"/>
              </w:rPr>
              <w:t xml:space="preserve"> </w:t>
            </w:r>
            <w:r w:rsidR="004E43CC" w:rsidRPr="00EC11E7">
              <w:rPr>
                <w:rFonts w:ascii="Comic Sans MS" w:hAnsi="Comic Sans MS"/>
                <w:szCs w:val="23"/>
                <w:lang w:eastAsia="hi-IN" w:bidi="hi-IN"/>
              </w:rPr>
              <w:t>« </w:t>
            </w:r>
            <w:r w:rsidR="00B33425" w:rsidRPr="00EC11E7">
              <w:rPr>
                <w:rFonts w:ascii="Comic Sans MS" w:hAnsi="Comic Sans MS"/>
                <w:szCs w:val="23"/>
                <w:lang w:eastAsia="hi-IN" w:bidi="hi-IN"/>
              </w:rPr>
              <w:t>J</w:t>
            </w:r>
            <w:r w:rsidR="00392353" w:rsidRPr="00EC11E7">
              <w:rPr>
                <w:rFonts w:ascii="Comic Sans MS" w:hAnsi="Comic Sans MS"/>
                <w:szCs w:val="23"/>
                <w:lang w:eastAsia="hi-IN" w:bidi="hi-IN"/>
              </w:rPr>
              <w:t>e co</w:t>
            </w:r>
            <w:r w:rsidR="00DB3793" w:rsidRPr="00EC11E7">
              <w:rPr>
                <w:rFonts w:ascii="Comic Sans MS" w:hAnsi="Comic Sans MS"/>
                <w:szCs w:val="23"/>
                <w:lang w:eastAsia="hi-IN" w:bidi="hi-IN"/>
              </w:rPr>
              <w:t xml:space="preserve">lle la poule dans la bonne case </w:t>
            </w:r>
            <w:r w:rsidR="00392353" w:rsidRPr="00EC11E7">
              <w:rPr>
                <w:rFonts w:ascii="Comic Sans MS" w:hAnsi="Comic Sans MS"/>
                <w:szCs w:val="23"/>
                <w:lang w:eastAsia="hi-IN" w:bidi="hi-IN"/>
              </w:rPr>
              <w:t>»</w:t>
            </w:r>
          </w:p>
          <w:p w14:paraId="2360DE9B" w14:textId="77777777" w:rsidR="00DB3793" w:rsidRPr="00EC11E7" w:rsidRDefault="00DB3793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Cs w:val="23"/>
                <w:lang w:eastAsia="hi-IN" w:bidi="hi-IN"/>
              </w:rPr>
            </w:pPr>
            <w:r w:rsidRPr="00EC11E7">
              <w:rPr>
                <w:rFonts w:ascii="Comic Sans MS" w:hAnsi="Comic Sans MS"/>
                <w:szCs w:val="23"/>
                <w:lang w:eastAsia="hi-IN" w:bidi="hi-IN"/>
              </w:rPr>
              <w:t>Support : fiche</w:t>
            </w:r>
          </w:p>
          <w:p w14:paraId="5648AFA8" w14:textId="77777777" w:rsidR="00AD37E8" w:rsidRPr="00EC11E7" w:rsidRDefault="00AD37E8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Cs w:val="23"/>
                <w:lang w:eastAsia="hi-IN" w:bidi="hi-IN"/>
              </w:rPr>
            </w:pPr>
            <w:r w:rsidRPr="00EC11E7">
              <w:rPr>
                <w:rFonts w:ascii="Comic Sans MS" w:hAnsi="Comic Sans MS"/>
                <w:szCs w:val="23"/>
                <w:lang w:eastAsia="hi-IN" w:bidi="hi-IN"/>
              </w:rPr>
              <w:t xml:space="preserve">Matériel : </w:t>
            </w:r>
            <w:r w:rsidR="00DB3793" w:rsidRPr="00EC11E7">
              <w:rPr>
                <w:rFonts w:ascii="Comic Sans MS" w:hAnsi="Comic Sans MS"/>
                <w:szCs w:val="23"/>
                <w:lang w:eastAsia="hi-IN" w:bidi="hi-IN"/>
              </w:rPr>
              <w:t>étiquettes de poules de 2 couleurs + colle</w:t>
            </w:r>
            <w:r w:rsidR="00392353" w:rsidRPr="00EC11E7">
              <w:rPr>
                <w:rFonts w:ascii="Comic Sans MS" w:hAnsi="Comic Sans MS"/>
                <w:szCs w:val="23"/>
                <w:lang w:eastAsia="hi-IN" w:bidi="hi-IN"/>
              </w:rPr>
              <w:t xml:space="preserve"> </w:t>
            </w:r>
          </w:p>
          <w:p w14:paraId="3D87A795" w14:textId="77777777" w:rsidR="00116F6C" w:rsidRPr="00EC11E7" w:rsidRDefault="00B33425" w:rsidP="00B33425">
            <w:pPr>
              <w:widowControl w:val="0"/>
              <w:suppressAutoHyphens/>
              <w:spacing w:after="0"/>
              <w:rPr>
                <w:rFonts w:ascii="Comic Sans MS" w:hAnsi="Comic Sans MS"/>
                <w:szCs w:val="23"/>
                <w:lang w:eastAsia="hi-IN" w:bidi="hi-IN"/>
              </w:rPr>
            </w:pPr>
            <w:r w:rsidRPr="00EC11E7">
              <w:rPr>
                <w:rFonts w:ascii="Comic Sans MS" w:hAnsi="Comic Sans MS"/>
                <w:szCs w:val="23"/>
                <w:lang w:eastAsia="hi-IN" w:bidi="hi-IN"/>
              </w:rPr>
              <w:t>Consigne</w:t>
            </w:r>
            <w:r w:rsidR="00AD37E8" w:rsidRPr="00EC11E7">
              <w:rPr>
                <w:rFonts w:ascii="Comic Sans MS" w:hAnsi="Comic Sans MS"/>
                <w:szCs w:val="23"/>
                <w:lang w:eastAsia="hi-IN" w:bidi="hi-IN"/>
              </w:rPr>
              <w:t xml:space="preserve"> : </w:t>
            </w:r>
            <w:r w:rsidRPr="00EC11E7">
              <w:rPr>
                <w:rFonts w:ascii="Comic Sans MS" w:hAnsi="Comic Sans MS"/>
                <w:szCs w:val="23"/>
                <w:lang w:eastAsia="hi-IN" w:bidi="hi-IN"/>
              </w:rPr>
              <w:t xml:space="preserve">« Tu </w:t>
            </w:r>
            <w:r w:rsidR="00DB3793" w:rsidRPr="00EC11E7">
              <w:rPr>
                <w:rFonts w:ascii="Comic Sans MS" w:hAnsi="Comic Sans MS"/>
                <w:szCs w:val="23"/>
                <w:lang w:eastAsia="hi-IN" w:bidi="hi-IN"/>
              </w:rPr>
              <w:t>colles la poule dans la bonne case</w:t>
            </w:r>
            <w:r w:rsidRPr="00EC11E7">
              <w:rPr>
                <w:rFonts w:ascii="Comic Sans MS" w:hAnsi="Comic Sans MS"/>
                <w:szCs w:val="23"/>
                <w:lang w:eastAsia="hi-IN" w:bidi="hi-IN"/>
              </w:rPr>
              <w:t> »</w:t>
            </w:r>
          </w:p>
        </w:tc>
      </w:tr>
      <w:tr w:rsidR="00D21C25" w:rsidRPr="00D21C25" w14:paraId="7BC69B49" w14:textId="77777777" w:rsidTr="002E7924">
        <w:trPr>
          <w:trHeight w:val="1228"/>
        </w:trPr>
        <w:tc>
          <w:tcPr>
            <w:tcW w:w="10773" w:type="dxa"/>
            <w:gridSpan w:val="4"/>
            <w:shd w:val="clear" w:color="auto" w:fill="auto"/>
          </w:tcPr>
          <w:p w14:paraId="3E9CB1F5" w14:textId="77777777" w:rsidR="00DB3793" w:rsidRPr="00EC11E7" w:rsidRDefault="00EC7E96" w:rsidP="00DB379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i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ATELIER </w:t>
            </w:r>
            <w:r w:rsidR="00E7568C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2</w:t>
            </w:r>
            <w:r w:rsidR="0027230D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 </w:t>
            </w:r>
            <w:r w:rsidR="00DB3793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« je décore mon panier de Pâques » </w:t>
            </w:r>
          </w:p>
          <w:p w14:paraId="1C63CA10" w14:textId="77777777" w:rsidR="00FF3898" w:rsidRPr="00EC11E7" w:rsidRDefault="00DB3793" w:rsidP="00FF3898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Support : matrice panier</w:t>
            </w:r>
          </w:p>
          <w:p w14:paraId="3B4B9B49" w14:textId="77777777" w:rsidR="00DB3793" w:rsidRPr="00EC11E7" w:rsidRDefault="00DB3793" w:rsidP="00FF3898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Matériel : peinture grise + tampon + rafia + cœur rouge feutrine</w:t>
            </w:r>
            <w:r w:rsidR="00FD75D4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 + gommettes bleues, vertes, marron</w:t>
            </w:r>
          </w:p>
          <w:p w14:paraId="5E910055" w14:textId="77777777" w:rsidR="00DB3793" w:rsidRPr="00EC11E7" w:rsidRDefault="00DB3793" w:rsidP="00FF3898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Consigne : « Tu peins ton lapin en gris puis  </w:t>
            </w:r>
            <w:r w:rsidR="00FD75D4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tu colles les yeux, les moustaches et le nez de ton lapin </w:t>
            </w: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»</w:t>
            </w:r>
          </w:p>
        </w:tc>
      </w:tr>
      <w:tr w:rsidR="00D21C25" w:rsidRPr="00D21C25" w14:paraId="09B31E78" w14:textId="77777777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14:paraId="0D403AA1" w14:textId="77777777" w:rsidR="00FD75D4" w:rsidRPr="00EC11E7" w:rsidRDefault="0027230D" w:rsidP="00FD75D4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ATELIER 3 </w:t>
            </w:r>
            <w:r w:rsidR="00FD75D4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« Je joue aux ateliers autonomes »</w:t>
            </w:r>
          </w:p>
          <w:p w14:paraId="7415F6BF" w14:textId="77777777" w:rsidR="00FD75D4" w:rsidRPr="00EC11E7" w:rsidRDefault="00FD75D4" w:rsidP="00FD75D4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Matériel : tiroirs individuels </w:t>
            </w:r>
          </w:p>
          <w:p w14:paraId="09A7E970" w14:textId="77777777" w:rsidR="00AD3A0C" w:rsidRPr="00EC11E7" w:rsidRDefault="00FD75D4" w:rsidP="00FD75D4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Consigne : « Tu choisis ton tiroir, tu vas à une table, tu fais seul(e) et en silence, quand tu as fini, tu ranges et remets le tiroir à sa place, tu peux prendre un autre tiroir qui est rangé »</w:t>
            </w:r>
          </w:p>
        </w:tc>
      </w:tr>
      <w:tr w:rsidR="00D21C25" w:rsidRPr="00D21C25" w14:paraId="598BFEB4" w14:textId="77777777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14:paraId="37A49E96" w14:textId="77777777" w:rsidR="00392353" w:rsidRPr="00EC11E7" w:rsidRDefault="000B6627" w:rsidP="00392353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ATELIER 4 </w:t>
            </w:r>
            <w:r w:rsidR="00392353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«</w:t>
            </w:r>
            <w:r w:rsidR="00FD75D4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 Je peins ma jardinière</w:t>
            </w:r>
            <w:r w:rsidR="00392353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 »</w:t>
            </w:r>
          </w:p>
          <w:p w14:paraId="4164B4C9" w14:textId="77777777" w:rsidR="00392353" w:rsidRPr="00EC11E7" w:rsidRDefault="00392353" w:rsidP="00392353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Support : </w:t>
            </w:r>
            <w:r w:rsidR="00FD75D4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la feuille des 2 semaines passées</w:t>
            </w:r>
          </w:p>
          <w:p w14:paraId="4F786A1F" w14:textId="77777777" w:rsidR="00562984" w:rsidRPr="00EC11E7" w:rsidRDefault="00392353" w:rsidP="00FD75D4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i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Consigne : « </w:t>
            </w:r>
            <w:r w:rsidR="00FD75D4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Tu peins ta jardinière en tapotant, attention il ne faut pas dépasser ni peindre sur les lettres </w:t>
            </w: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»</w:t>
            </w:r>
          </w:p>
        </w:tc>
      </w:tr>
      <w:tr w:rsidR="00D21C25" w:rsidRPr="00D21C25" w14:paraId="134E3ED8" w14:textId="77777777" w:rsidTr="00EE6C23">
        <w:trPr>
          <w:trHeight w:val="229"/>
        </w:trPr>
        <w:tc>
          <w:tcPr>
            <w:tcW w:w="10773" w:type="dxa"/>
            <w:gridSpan w:val="4"/>
            <w:shd w:val="clear" w:color="auto" w:fill="auto"/>
          </w:tcPr>
          <w:p w14:paraId="6AB71841" w14:textId="77777777" w:rsidR="00DB3793" w:rsidRPr="00EC11E7" w:rsidRDefault="00A853C5" w:rsidP="00DB379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ATELIER 5 </w:t>
            </w:r>
            <w:r w:rsidR="00DB3793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« Je réalise un tableau "jardinière de fleurs" avec les lettres du prénom »</w:t>
            </w:r>
          </w:p>
          <w:p w14:paraId="0D2A5FCA" w14:textId="77777777" w:rsidR="00DB3793" w:rsidRPr="00EC11E7" w:rsidRDefault="00DB3793" w:rsidP="00DB379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Support : la feuille des 2 semaines passées</w:t>
            </w:r>
          </w:p>
          <w:p w14:paraId="2DA98A9F" w14:textId="77777777" w:rsidR="00DB3793" w:rsidRPr="00EC11E7" w:rsidRDefault="00DB3793" w:rsidP="00DB379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Matériel : grosses gommettes jaunes avec lettres majuscule</w:t>
            </w:r>
            <w:r w:rsidR="00FD75D4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s de chaque prén</w:t>
            </w: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om </w:t>
            </w:r>
          </w:p>
          <w:p w14:paraId="5C37BF1D" w14:textId="77777777" w:rsidR="00DB3793" w:rsidRPr="00EC11E7" w:rsidRDefault="00DB3793" w:rsidP="00DB379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Consigne : « Tu remets les lettres de ton prénom dans l’ordre et tu colles les cœurs des fleurs. »</w:t>
            </w:r>
          </w:p>
          <w:p w14:paraId="61ABB511" w14:textId="77777777" w:rsidR="00451EA4" w:rsidRPr="00EC11E7" w:rsidRDefault="00DB3793" w:rsidP="00DB379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/>
                <w:i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>Ce travail se fera sur 3 semaines, étape 1 le fond, étape 2 la jardinière et le prénom + tamponnage d’autant de fleurs que de lettres de prénom, étape 3 remettre les lettres du prénom dans l’ordre et les coller dans le cœur des fleurs</w:t>
            </w:r>
          </w:p>
        </w:tc>
      </w:tr>
      <w:tr w:rsidR="002E7924" w:rsidRPr="00D21C25" w14:paraId="191C1FF5" w14:textId="77777777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14:paraId="3BCDAD00" w14:textId="77777777" w:rsidR="00DD1282" w:rsidRPr="00EC11E7" w:rsidRDefault="002E7924" w:rsidP="00DD1282">
            <w:pPr>
              <w:pStyle w:val="NoSpacing"/>
              <w:rPr>
                <w:rFonts w:ascii="Comic Sans MS" w:hAnsi="Comic Sans MS"/>
                <w:szCs w:val="23"/>
              </w:rPr>
            </w:pPr>
            <w:r w:rsidRPr="00EC11E7">
              <w:rPr>
                <w:rFonts w:ascii="Comic Sans MS" w:hAnsi="Comic Sans MS"/>
                <w:szCs w:val="23"/>
                <w:lang w:eastAsia="hi-IN" w:bidi="hi-IN"/>
              </w:rPr>
              <w:t>ATELIER</w:t>
            </w:r>
            <w:r w:rsidR="00105AD6" w:rsidRPr="00EC11E7">
              <w:rPr>
                <w:rFonts w:ascii="Comic Sans MS" w:hAnsi="Comic Sans MS"/>
                <w:szCs w:val="23"/>
                <w:lang w:eastAsia="hi-IN" w:bidi="hi-IN"/>
              </w:rPr>
              <w:t xml:space="preserve"> 6</w:t>
            </w:r>
            <w:r w:rsidRPr="00EC11E7">
              <w:rPr>
                <w:rFonts w:ascii="Comic Sans MS" w:hAnsi="Comic Sans MS"/>
                <w:szCs w:val="23"/>
                <w:lang w:eastAsia="hi-IN" w:bidi="hi-IN"/>
              </w:rPr>
              <w:t xml:space="preserve"> </w:t>
            </w:r>
            <w:r w:rsidR="00DD1282" w:rsidRPr="00EC11E7">
              <w:rPr>
                <w:rFonts w:ascii="Comic Sans MS" w:hAnsi="Comic Sans MS"/>
                <w:szCs w:val="23"/>
              </w:rPr>
              <w:t>« Je</w:t>
            </w:r>
            <w:r w:rsidR="00DD1282" w:rsidRPr="00EC11E7">
              <w:rPr>
                <w:rFonts w:ascii="Georgia" w:hAnsi="Georgia"/>
                <w:color w:val="5F5F5F"/>
                <w:szCs w:val="23"/>
              </w:rPr>
              <w:t xml:space="preserve"> </w:t>
            </w:r>
            <w:r w:rsidR="00DD1282" w:rsidRPr="00EC11E7">
              <w:rPr>
                <w:rFonts w:ascii="Comic Sans MS" w:hAnsi="Comic Sans MS"/>
                <w:szCs w:val="23"/>
              </w:rPr>
              <w:t>place les cartes dans tableau double entrée »</w:t>
            </w:r>
          </w:p>
          <w:p w14:paraId="5C72AC3E" w14:textId="77777777" w:rsidR="00DD1282" w:rsidRPr="00EC11E7" w:rsidRDefault="00DD1282" w:rsidP="00DD1282">
            <w:pPr>
              <w:pStyle w:val="NoSpacing"/>
              <w:rPr>
                <w:rFonts w:ascii="Comic Sans MS" w:hAnsi="Comic Sans MS"/>
                <w:szCs w:val="23"/>
              </w:rPr>
            </w:pPr>
            <w:r w:rsidRPr="00EC11E7">
              <w:rPr>
                <w:rFonts w:ascii="Comic Sans MS" w:hAnsi="Comic Sans MS"/>
                <w:szCs w:val="23"/>
              </w:rPr>
              <w:t xml:space="preserve">Support : tableau </w:t>
            </w:r>
            <w:r w:rsidR="00B33425" w:rsidRPr="00EC11E7">
              <w:rPr>
                <w:rFonts w:ascii="Comic Sans MS" w:hAnsi="Comic Sans MS"/>
                <w:szCs w:val="23"/>
              </w:rPr>
              <w:t>3</w:t>
            </w:r>
          </w:p>
          <w:p w14:paraId="3646BF29" w14:textId="77777777" w:rsidR="00DD1282" w:rsidRPr="00EC11E7" w:rsidRDefault="00DD1282" w:rsidP="00DD1282">
            <w:pPr>
              <w:pStyle w:val="NoSpacing"/>
              <w:rPr>
                <w:rFonts w:ascii="Comic Sans MS" w:hAnsi="Comic Sans MS"/>
                <w:szCs w:val="23"/>
              </w:rPr>
            </w:pPr>
            <w:r w:rsidRPr="00EC11E7">
              <w:rPr>
                <w:rFonts w:ascii="Comic Sans MS" w:hAnsi="Comic Sans MS"/>
                <w:szCs w:val="23"/>
              </w:rPr>
              <w:t>Matériel : pièces pour les tableaux</w:t>
            </w:r>
          </w:p>
          <w:p w14:paraId="53204C4E" w14:textId="77777777" w:rsidR="00FB4F91" w:rsidRPr="00EC11E7" w:rsidRDefault="00DD1282" w:rsidP="00105AD6">
            <w:pPr>
              <w:pStyle w:val="NoSpacing"/>
              <w:spacing w:after="40"/>
              <w:rPr>
                <w:rFonts w:ascii="Comic Sans MS" w:hAnsi="Comic Sans MS"/>
                <w:szCs w:val="23"/>
                <w:lang w:eastAsia="hi-IN" w:bidi="hi-IN"/>
              </w:rPr>
            </w:pPr>
            <w:r w:rsidRPr="00EC11E7">
              <w:rPr>
                <w:rFonts w:ascii="Comic Sans MS" w:hAnsi="Comic Sans MS"/>
                <w:szCs w:val="23"/>
              </w:rPr>
              <w:t>Consigne : « Tu ranges tes pièces au bon endroit en respectant la forme et la couleur »</w:t>
            </w:r>
          </w:p>
        </w:tc>
      </w:tr>
      <w:tr w:rsidR="009C6F43" w:rsidRPr="00D21C25" w14:paraId="61A5C0E2" w14:textId="77777777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14:paraId="6702C8C0" w14:textId="77777777" w:rsidR="00105AD6" w:rsidRPr="00EC11E7" w:rsidRDefault="009C6F43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ATELIER 7 </w:t>
            </w:r>
            <w:r w:rsidR="00105AD6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« </w:t>
            </w:r>
            <w:r w:rsidR="006F1316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J’associe </w:t>
            </w:r>
            <w:r w:rsidR="00FF3898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les </w:t>
            </w:r>
            <w:r w:rsidR="00FD75D4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couleurs</w:t>
            </w:r>
            <w:r w:rsidR="00FF3898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 </w:t>
            </w:r>
            <w:r w:rsidR="006F1316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deux à deux </w:t>
            </w:r>
            <w:r w:rsidR="00116F6C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»</w:t>
            </w:r>
          </w:p>
          <w:p w14:paraId="70DC6A47" w14:textId="77777777" w:rsidR="00105AD6" w:rsidRPr="00EC11E7" w:rsidRDefault="00105AD6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Matériel : </w:t>
            </w:r>
            <w:r w:rsidR="006F1316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étiquettes de</w:t>
            </w:r>
            <w:r w:rsidR="00FD75D4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s couleurs</w:t>
            </w:r>
          </w:p>
          <w:p w14:paraId="52E621A6" w14:textId="77777777" w:rsidR="009C6F43" w:rsidRPr="00EC11E7" w:rsidRDefault="00105AD6" w:rsidP="00FD75D4">
            <w:pPr>
              <w:widowControl w:val="0"/>
              <w:suppressAutoHyphens/>
              <w:spacing w:after="4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Consigne: « Tu </w:t>
            </w:r>
            <w:r w:rsidR="00FD75D4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associes tes cartes couleurs deux à deux</w:t>
            </w:r>
            <w:r w:rsidR="006F1316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 </w:t>
            </w: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»</w:t>
            </w:r>
          </w:p>
        </w:tc>
      </w:tr>
      <w:tr w:rsidR="009C6F43" w:rsidRPr="00D21C25" w14:paraId="1A59A819" w14:textId="77777777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14:paraId="2EE5874D" w14:textId="77777777" w:rsidR="009C6F43" w:rsidRPr="00EC11E7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ATELIER 8 «</w:t>
            </w:r>
            <w:r w:rsidR="00105AD6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 Je </w:t>
            </w:r>
            <w:r w:rsidR="006F1316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complète</w:t>
            </w:r>
            <w:r w:rsidR="00105AD6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 un algorithme</w:t>
            </w:r>
            <w:r w:rsidR="006F1316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 1-1 </w:t>
            </w: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»</w:t>
            </w:r>
          </w:p>
          <w:p w14:paraId="36846FB6" w14:textId="77777777" w:rsidR="009C6F43" w:rsidRPr="00EC11E7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Support : </w:t>
            </w:r>
            <w:r w:rsidR="006F1316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bande ours à trous</w:t>
            </w:r>
          </w:p>
          <w:p w14:paraId="11BE71B0" w14:textId="77777777" w:rsidR="009C6F43" w:rsidRPr="00EC11E7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Matériel : </w:t>
            </w:r>
            <w:r w:rsidR="006F1316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ours de couleur</w:t>
            </w:r>
          </w:p>
          <w:p w14:paraId="521C14E0" w14:textId="77777777" w:rsidR="009C6F43" w:rsidRPr="00EC11E7" w:rsidRDefault="005543E6" w:rsidP="006F131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</w:pPr>
            <w:r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Consigne : «</w:t>
            </w:r>
            <w:r w:rsidR="00D3430E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Tu </w:t>
            </w:r>
            <w:r w:rsidR="006F1316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 xml:space="preserve">mets les ours qu’il faut pour compléter l’algorithme </w:t>
            </w:r>
            <w:r w:rsidR="009C6F43" w:rsidRPr="00EC11E7">
              <w:rPr>
                <w:rFonts w:ascii="Comic Sans MS" w:eastAsia="SimSun" w:hAnsi="Comic Sans MS" w:cs="Mangal"/>
                <w:kern w:val="1"/>
                <w:szCs w:val="23"/>
                <w:lang w:eastAsia="hi-IN" w:bidi="hi-IN"/>
              </w:rPr>
              <w:t>»</w:t>
            </w:r>
          </w:p>
        </w:tc>
      </w:tr>
    </w:tbl>
    <w:bookmarkEnd w:id="0"/>
    <w:p w14:paraId="7C928EEF" w14:textId="77777777"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ATELIERS </w:t>
      </w:r>
      <w:r w:rsidR="00674B5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supplémentaires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14:paraId="1D826E72" w14:textId="77777777" w:rsidR="0007284E" w:rsidRDefault="00EC7E96" w:rsidP="0007284E">
      <w:pPr>
        <w:widowControl w:val="0"/>
        <w:suppressAutoHyphens/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Les apprentissages des jeunes enfants s'inscrivent dans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long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et leurs progrès sont rarement linéaires. Ils nécessitent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d'appropriation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. Leur stabilisation nécessite de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nombreuses répétitions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dans des conditions variées.</w:t>
      </w:r>
      <w:r w:rsidR="0007284E" w:rsidRPr="0007284E">
        <w:t xml:space="preserve"> </w:t>
      </w:r>
    </w:p>
    <w:p w14:paraId="2FD3DC90" w14:textId="77777777" w:rsidR="0007284E" w:rsidRPr="0007284E" w:rsidRDefault="0007284E" w:rsidP="0007284E">
      <w:pPr>
        <w:widowControl w:val="0"/>
        <w:suppressAutoHyphens/>
        <w:spacing w:after="60" w:line="240" w:lineRule="auto"/>
        <w:jc w:val="both"/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</w:pPr>
      <w:r w:rsidRPr="0007284E">
        <w:rPr>
          <w:rFonts w:ascii="Century Gothic" w:hAnsi="Century Gothic"/>
          <w:sz w:val="18"/>
          <w:szCs w:val="18"/>
        </w:rPr>
        <w:t xml:space="preserve">L’enseignant permet à l’enfant de </w:t>
      </w:r>
      <w:r w:rsidRPr="0007284E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>pra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tiquer divers usages du langage oral</w:t>
      </w:r>
      <w:r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: raconter, décrire, évoquer, expliquer, questionner, proposer des solutions, discuter un point de vue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3115"/>
        <w:gridCol w:w="4738"/>
        <w:gridCol w:w="1842"/>
      </w:tblGrid>
      <w:tr w:rsidR="00D21C25" w:rsidRPr="00D21C25" w14:paraId="3504AA4A" w14:textId="77777777" w:rsidTr="00F12C40">
        <w:trPr>
          <w:trHeight w:val="1110"/>
        </w:trPr>
        <w:tc>
          <w:tcPr>
            <w:tcW w:w="1078" w:type="dxa"/>
            <w:shd w:val="clear" w:color="auto" w:fill="auto"/>
          </w:tcPr>
          <w:p w14:paraId="6DC14F49" w14:textId="77777777" w:rsidR="00EC7E96" w:rsidRPr="00D21C25" w:rsidRDefault="00157CB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2C0B8E98" w14:textId="77777777" w:rsidR="00EC7E96" w:rsidRPr="00D21C25" w:rsidRDefault="007C3CDC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25-30 mn</w:t>
            </w:r>
          </w:p>
        </w:tc>
        <w:tc>
          <w:tcPr>
            <w:tcW w:w="3115" w:type="dxa"/>
            <w:shd w:val="clear" w:color="auto" w:fill="auto"/>
          </w:tcPr>
          <w:p w14:paraId="526A266C" w14:textId="77777777" w:rsidR="00EC7E96" w:rsidRPr="00F12C40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14:paraId="4D50E8D5" w14:textId="77777777" w:rsidR="00EC7E96" w:rsidRPr="00F12C40" w:rsidRDefault="00F12C40" w:rsidP="00F12C4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1- </w:t>
            </w:r>
            <w:r w:rsidR="00095AD9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Raconter</w:t>
            </w:r>
            <w:r w:rsidR="00EC7E96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(IM </w:t>
            </w:r>
            <w:r w:rsidR="00CF5497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verbale</w:t>
            </w:r>
            <w:r w:rsidR="00EC7E96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)</w:t>
            </w:r>
          </w:p>
          <w:p w14:paraId="340106ED" w14:textId="77777777" w:rsidR="00F12C40" w:rsidRPr="00F12C40" w:rsidRDefault="00F12C40" w:rsidP="00F12C40">
            <w:pPr>
              <w:spacing w:after="0"/>
              <w:rPr>
                <w:rFonts w:ascii="Comic Sans MS" w:hAnsi="Comic Sans MS"/>
                <w:sz w:val="18"/>
                <w:lang w:eastAsia="hi-IN" w:bidi="hi-IN"/>
              </w:rPr>
            </w:pPr>
            <w:r w:rsidRPr="00F12C40">
              <w:rPr>
                <w:rFonts w:ascii="Comic Sans MS" w:hAnsi="Comic Sans MS"/>
                <w:sz w:val="18"/>
                <w:lang w:eastAsia="hi-IN" w:bidi="hi-IN"/>
              </w:rPr>
              <w:t>2- Remédiation</w:t>
            </w:r>
            <w:r>
              <w:rPr>
                <w:rFonts w:ascii="Comic Sans MS" w:hAnsi="Comic Sans MS"/>
                <w:sz w:val="18"/>
                <w:lang w:eastAsia="hi-IN" w:bidi="hi-IN"/>
              </w:rPr>
              <w:t xml:space="preserve"> (IM interpersonnelle)</w:t>
            </w:r>
          </w:p>
          <w:p w14:paraId="267379E1" w14:textId="77777777" w:rsidR="00662DB6" w:rsidRPr="00F12C40" w:rsidRDefault="00F12C40" w:rsidP="00DB493A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3</w:t>
            </w:r>
            <w:r w:rsidR="000B6627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-</w:t>
            </w:r>
            <w:r w:rsidR="00EC7E96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</w:t>
            </w:r>
            <w:r w:rsidR="003B54D4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Jouer aux ateliers autonomes (IM intrapersonnelle)</w:t>
            </w:r>
          </w:p>
        </w:tc>
        <w:tc>
          <w:tcPr>
            <w:tcW w:w="4738" w:type="dxa"/>
            <w:shd w:val="clear" w:color="auto" w:fill="auto"/>
          </w:tcPr>
          <w:p w14:paraId="37178707" w14:textId="77777777" w:rsidR="00EC7E96" w:rsidRPr="00D21C25" w:rsidRDefault="00AA2E4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1CA3ECAA" w14:textId="77777777" w:rsidR="00F12C40" w:rsidRDefault="00157CB0" w:rsidP="00F755A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1- 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(Mobiliser le langage dans toutes ses dimensions) 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Pratiquer divers usages du langage oral : raconter</w:t>
            </w:r>
          </w:p>
          <w:p w14:paraId="57BAF66B" w14:textId="77777777" w:rsidR="00157CB0" w:rsidRPr="00F12C40" w:rsidRDefault="00F12C40" w:rsidP="00F755A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2-</w:t>
            </w:r>
            <w:r w:rsidR="00157CB0"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 </w:t>
            </w:r>
            <w:r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(Apprendre en s’exerçant)</w:t>
            </w:r>
            <w:r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 stabiliser les apprentissages par de nombreuses répétitions dans des conditions variées.</w:t>
            </w:r>
          </w:p>
          <w:p w14:paraId="3A8C5DB5" w14:textId="77777777" w:rsidR="00157CB0" w:rsidRPr="00DB493A" w:rsidRDefault="00F12C40" w:rsidP="00DB493A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3</w:t>
            </w:r>
            <w:r w:rsidR="00157CB0"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- </w:t>
            </w:r>
            <w:r w:rsidR="00157CB0"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(Explorer le monde) </w:t>
            </w:r>
            <w:r w:rsidR="00157CB0"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Situer des objets par rapport à soi, entre eux, par rapport à des objets repères.</w:t>
            </w:r>
          </w:p>
        </w:tc>
        <w:tc>
          <w:tcPr>
            <w:tcW w:w="1842" w:type="dxa"/>
            <w:shd w:val="clear" w:color="auto" w:fill="auto"/>
          </w:tcPr>
          <w:p w14:paraId="35F3C5BE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63F5CD75" w14:textId="77777777" w:rsidR="00EC7E96" w:rsidRPr="00D21C25" w:rsidRDefault="0027230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14:paraId="67D7EDA0" w14:textId="77777777" w:rsidR="001A1842" w:rsidRDefault="001A1842" w:rsidP="003B54D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2 :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Enseignant</w:t>
            </w:r>
          </w:p>
          <w:p w14:paraId="61C3F115" w14:textId="77777777" w:rsidR="002E59AE" w:rsidRPr="00D21C25" w:rsidRDefault="001A1842" w:rsidP="003B54D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3 : </w:t>
            </w:r>
            <w:r w:rsidR="003B54D4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Atsem </w:t>
            </w:r>
          </w:p>
        </w:tc>
      </w:tr>
      <w:tr w:rsidR="00D21C25" w:rsidRPr="00D21C25" w14:paraId="4A4624F0" w14:textId="77777777" w:rsidTr="00ED4774">
        <w:tc>
          <w:tcPr>
            <w:tcW w:w="10773" w:type="dxa"/>
            <w:gridSpan w:val="4"/>
            <w:shd w:val="clear" w:color="auto" w:fill="auto"/>
          </w:tcPr>
          <w:p w14:paraId="0F05B5CC" w14:textId="77777777" w:rsidR="000B347C" w:rsidRPr="000B347C" w:rsidRDefault="00A853C5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>1 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« Je raconte l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 photo 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»</w:t>
            </w:r>
          </w:p>
          <w:p w14:paraId="691C0F93" w14:textId="77777777" w:rsidR="000B347C" w:rsidRPr="000B347C" w:rsidRDefault="00AA2E46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Support :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album langage</w:t>
            </w:r>
          </w:p>
          <w:p w14:paraId="748E6AA4" w14:textId="77777777" w:rsidR="000B347C" w:rsidRPr="000B347C" w:rsidRDefault="00AA2E46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« Tu me racontes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ce que tu vois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, j'écris ce que tu dis »</w:t>
            </w:r>
          </w:p>
          <w:p w14:paraId="169E1988" w14:textId="77777777" w:rsidR="00A0461E" w:rsidRPr="000B347C" w:rsidRDefault="000B347C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i/>
                <w:kern w:val="1"/>
                <w:sz w:val="20"/>
                <w:lang w:eastAsia="hi-IN" w:bidi="hi-IN"/>
              </w:rPr>
              <w:t>L'enseignant explique à chaque élève qu'il a besoin de savoir comment chacun parle pour les aider à encore mieux parler car c'est son travail, il aura auparavant fait une lecture rappel.</w:t>
            </w:r>
          </w:p>
        </w:tc>
      </w:tr>
      <w:tr w:rsidR="00F12C40" w:rsidRPr="00D21C25" w14:paraId="5863CB82" w14:textId="77777777" w:rsidTr="00ED4774">
        <w:tc>
          <w:tcPr>
            <w:tcW w:w="10773" w:type="dxa"/>
            <w:gridSpan w:val="4"/>
            <w:shd w:val="clear" w:color="auto" w:fill="auto"/>
          </w:tcPr>
          <w:p w14:paraId="0003DD50" w14:textId="77777777" w:rsidR="00F12C40" w:rsidRDefault="00F12C40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>ATELIER 2 « Atelier de remédiation si nécessaire »</w:t>
            </w:r>
          </w:p>
          <w:p w14:paraId="2F4DFC89" w14:textId="77777777" w:rsidR="00F12C40" w:rsidRDefault="00F12C40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>Support : selon les besoins</w:t>
            </w:r>
          </w:p>
          <w:p w14:paraId="5DDDEFA2" w14:textId="77777777" w:rsidR="00F12C40" w:rsidRDefault="00F12C40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Ici l’enseignant s’attache à </w:t>
            </w:r>
            <w:r w:rsidR="00383AE9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faire </w:t>
            </w: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refaire ou à faire </w:t>
            </w:r>
            <w:r w:rsidR="00383AE9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faire </w:t>
            </w: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>autrement pour permettre à l’enfant ou à un groupe d’enfants de mieux comprendre une notion, de stabiliser l’apprentissage pour que chacun soit dans une situation de réussite</w:t>
            </w:r>
            <w:r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. </w:t>
            </w:r>
          </w:p>
          <w:p w14:paraId="263EF5AE" w14:textId="77777777" w:rsidR="00383AE9" w:rsidRPr="00F12C40" w:rsidRDefault="00383AE9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>La parole est favorisée.</w:t>
            </w:r>
          </w:p>
        </w:tc>
      </w:tr>
      <w:tr w:rsidR="00D21C25" w:rsidRPr="00D21C25" w14:paraId="0A6A9E3D" w14:textId="77777777" w:rsidTr="00ED4774">
        <w:trPr>
          <w:trHeight w:val="2402"/>
        </w:trPr>
        <w:tc>
          <w:tcPr>
            <w:tcW w:w="10773" w:type="dxa"/>
            <w:gridSpan w:val="4"/>
            <w:shd w:val="clear" w:color="auto" w:fill="auto"/>
          </w:tcPr>
          <w:p w14:paraId="07831604" w14:textId="77777777" w:rsidR="00CF5497" w:rsidRPr="00CF5497" w:rsidRDefault="00A853C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F12C40">
              <w:rPr>
                <w:rFonts w:ascii="Comic Sans MS" w:eastAsia="SimSun" w:hAnsi="Comic Sans MS" w:cs="Mangal"/>
                <w:kern w:val="1"/>
                <w:lang w:eastAsia="hi-IN" w:bidi="hi-IN"/>
              </w:rPr>
              <w:t>3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« Je joue aux ateliers autonomes »</w:t>
            </w:r>
          </w:p>
          <w:p w14:paraId="4AF05E7C" w14:textId="77777777" w:rsidR="00CF5497" w:rsidRPr="00CF5497" w:rsidRDefault="00674B5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Matériel :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tiroirs individuels </w:t>
            </w:r>
          </w:p>
          <w:p w14:paraId="02659C62" w14:textId="77777777" w:rsidR="00CF5497" w:rsidRPr="00CF5497" w:rsidRDefault="00674B5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« Tu choisis ton tiroir, tu vas à une table, tu fais seul(e) et en silence, quand tu as fini, tu ranges et remets le tiroir à sa place, tu peux prendre un autre tiroir qui est rangé »</w:t>
            </w:r>
          </w:p>
          <w:p w14:paraId="0F2D0D35" w14:textId="77777777"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14:paraId="4E60672C" w14:textId="77777777"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Les règles : -je prends un tiroir dans le meuble -je m’installe à une table -je fais SEUL et en SILENCE -quand j’ai terminé, je remets le matériel dans le tiroir, vérifie avec la photo que tout est en place (complet et prêt à l’emploi) et je range le tiroir dans le meuble. - Je ne prends jamais un tiroir ni du matériel qui est déjà sorti sur une table (et qui est peut-être à quelqu’un) </w:t>
            </w:r>
          </w:p>
          <w:p w14:paraId="6362E750" w14:textId="77777777"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14:paraId="6450CA37" w14:textId="77777777" w:rsidR="00441804" w:rsidRPr="00D21C25" w:rsidRDefault="00CF5497" w:rsidP="00FA24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Quoi d’autre ? -Je peux demander de l’aide à l’adulte pour qu’il me montre. -Je peux faire autant de fois que je veux la même activité. -Je dois laisser la classe propre dans tous les cas : donc si j’ai renversé de l’eau ou autre chose, j’éponge ou ramasse. - Si je le souhaite, je peux demander à présenter mon atelier aux camarades lors du regroupement qui suit. </w:t>
            </w:r>
          </w:p>
        </w:tc>
      </w:tr>
      <w:bookmarkEnd w:id="1"/>
      <w:bookmarkEnd w:id="2"/>
    </w:tbl>
    <w:p w14:paraId="3745401C" w14:textId="77777777" w:rsidR="00D74491" w:rsidRPr="00D21C25" w:rsidRDefault="00D74491" w:rsidP="006C555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"/>
          <w:szCs w:val="21"/>
          <w:lang w:eastAsia="hi-IN" w:bidi="hi-IN"/>
        </w:rPr>
      </w:pPr>
    </w:p>
    <w:sectPr w:rsidR="00D74491" w:rsidRPr="00D21C25" w:rsidSect="008507F6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Yu Gothic"/>
    <w:charset w:val="80"/>
    <w:family w:val="swiss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9B2"/>
    <w:multiLevelType w:val="hybridMultilevel"/>
    <w:tmpl w:val="71B6DBE0"/>
    <w:lvl w:ilvl="0" w:tplc="68DE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32D"/>
    <w:multiLevelType w:val="hybridMultilevel"/>
    <w:tmpl w:val="0136EFC4"/>
    <w:lvl w:ilvl="0" w:tplc="9F48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126D"/>
    <w:multiLevelType w:val="hybridMultilevel"/>
    <w:tmpl w:val="78D8687E"/>
    <w:lvl w:ilvl="0" w:tplc="B350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23E"/>
    <w:multiLevelType w:val="hybridMultilevel"/>
    <w:tmpl w:val="3EB4E732"/>
    <w:lvl w:ilvl="0" w:tplc="91F84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46C06"/>
    <w:multiLevelType w:val="hybridMultilevel"/>
    <w:tmpl w:val="0CAA12A0"/>
    <w:lvl w:ilvl="0" w:tplc="1BC48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6"/>
    <w:rsid w:val="000013C1"/>
    <w:rsid w:val="00040CF6"/>
    <w:rsid w:val="00065976"/>
    <w:rsid w:val="00070502"/>
    <w:rsid w:val="0007284E"/>
    <w:rsid w:val="00095AD9"/>
    <w:rsid w:val="000973D0"/>
    <w:rsid w:val="000B347C"/>
    <w:rsid w:val="000B6627"/>
    <w:rsid w:val="000D40DB"/>
    <w:rsid w:val="000F1671"/>
    <w:rsid w:val="000F342C"/>
    <w:rsid w:val="0010112D"/>
    <w:rsid w:val="00105AD6"/>
    <w:rsid w:val="00116F6C"/>
    <w:rsid w:val="001256A5"/>
    <w:rsid w:val="001302C1"/>
    <w:rsid w:val="00157CB0"/>
    <w:rsid w:val="001711C7"/>
    <w:rsid w:val="00171D1E"/>
    <w:rsid w:val="00171F90"/>
    <w:rsid w:val="001821FF"/>
    <w:rsid w:val="0019270D"/>
    <w:rsid w:val="001A1842"/>
    <w:rsid w:val="001F3F9F"/>
    <w:rsid w:val="0020192F"/>
    <w:rsid w:val="002059FC"/>
    <w:rsid w:val="00235129"/>
    <w:rsid w:val="00244FE7"/>
    <w:rsid w:val="00245D67"/>
    <w:rsid w:val="0024621C"/>
    <w:rsid w:val="00247479"/>
    <w:rsid w:val="00247789"/>
    <w:rsid w:val="00250288"/>
    <w:rsid w:val="00251119"/>
    <w:rsid w:val="0025564B"/>
    <w:rsid w:val="00257F20"/>
    <w:rsid w:val="0026690D"/>
    <w:rsid w:val="0027230D"/>
    <w:rsid w:val="00273EB4"/>
    <w:rsid w:val="00295A66"/>
    <w:rsid w:val="002C6AA3"/>
    <w:rsid w:val="002E3BF3"/>
    <w:rsid w:val="002E59AE"/>
    <w:rsid w:val="002E7924"/>
    <w:rsid w:val="00300305"/>
    <w:rsid w:val="00310546"/>
    <w:rsid w:val="00341AF9"/>
    <w:rsid w:val="00364F65"/>
    <w:rsid w:val="00383AE9"/>
    <w:rsid w:val="00392353"/>
    <w:rsid w:val="003948DE"/>
    <w:rsid w:val="003A0CD7"/>
    <w:rsid w:val="003B54D4"/>
    <w:rsid w:val="003C4512"/>
    <w:rsid w:val="003F37BE"/>
    <w:rsid w:val="003F4E3E"/>
    <w:rsid w:val="003F51EC"/>
    <w:rsid w:val="003F7088"/>
    <w:rsid w:val="00441804"/>
    <w:rsid w:val="0044588B"/>
    <w:rsid w:val="0044657B"/>
    <w:rsid w:val="00451529"/>
    <w:rsid w:val="00451EA4"/>
    <w:rsid w:val="00456C5D"/>
    <w:rsid w:val="004606D8"/>
    <w:rsid w:val="00462298"/>
    <w:rsid w:val="00463A92"/>
    <w:rsid w:val="0047452C"/>
    <w:rsid w:val="004821DC"/>
    <w:rsid w:val="00492CD7"/>
    <w:rsid w:val="004C40F8"/>
    <w:rsid w:val="004D18FF"/>
    <w:rsid w:val="004D1B1D"/>
    <w:rsid w:val="004E275F"/>
    <w:rsid w:val="004E32FA"/>
    <w:rsid w:val="004E43CC"/>
    <w:rsid w:val="004E5513"/>
    <w:rsid w:val="004F23E3"/>
    <w:rsid w:val="004F295E"/>
    <w:rsid w:val="00513949"/>
    <w:rsid w:val="00521BB7"/>
    <w:rsid w:val="00525CA8"/>
    <w:rsid w:val="005444B3"/>
    <w:rsid w:val="00550C07"/>
    <w:rsid w:val="005543E6"/>
    <w:rsid w:val="0055488D"/>
    <w:rsid w:val="00556A7A"/>
    <w:rsid w:val="00556FD1"/>
    <w:rsid w:val="00562984"/>
    <w:rsid w:val="005648F9"/>
    <w:rsid w:val="00570F8D"/>
    <w:rsid w:val="0057626B"/>
    <w:rsid w:val="0057637E"/>
    <w:rsid w:val="00585FB3"/>
    <w:rsid w:val="005952E7"/>
    <w:rsid w:val="005A0AAC"/>
    <w:rsid w:val="005A272E"/>
    <w:rsid w:val="005B7AFD"/>
    <w:rsid w:val="005D7E3E"/>
    <w:rsid w:val="005F3135"/>
    <w:rsid w:val="005F7FA4"/>
    <w:rsid w:val="006016F6"/>
    <w:rsid w:val="006069CE"/>
    <w:rsid w:val="00607F4C"/>
    <w:rsid w:val="006151C5"/>
    <w:rsid w:val="0062081C"/>
    <w:rsid w:val="0063658F"/>
    <w:rsid w:val="00640A61"/>
    <w:rsid w:val="00642EA1"/>
    <w:rsid w:val="00644477"/>
    <w:rsid w:val="00662DB6"/>
    <w:rsid w:val="00664A16"/>
    <w:rsid w:val="00665488"/>
    <w:rsid w:val="006664EF"/>
    <w:rsid w:val="0067062E"/>
    <w:rsid w:val="00671721"/>
    <w:rsid w:val="00672ADD"/>
    <w:rsid w:val="00674B55"/>
    <w:rsid w:val="006A5D81"/>
    <w:rsid w:val="006A5E3D"/>
    <w:rsid w:val="006B21CB"/>
    <w:rsid w:val="006C4425"/>
    <w:rsid w:val="006C5550"/>
    <w:rsid w:val="006F1316"/>
    <w:rsid w:val="00716485"/>
    <w:rsid w:val="00725590"/>
    <w:rsid w:val="00730749"/>
    <w:rsid w:val="007311CF"/>
    <w:rsid w:val="00764FD3"/>
    <w:rsid w:val="00782DF4"/>
    <w:rsid w:val="00797304"/>
    <w:rsid w:val="007C39F8"/>
    <w:rsid w:val="007C3CDC"/>
    <w:rsid w:val="007D140B"/>
    <w:rsid w:val="007D476A"/>
    <w:rsid w:val="007E37F4"/>
    <w:rsid w:val="007F3F60"/>
    <w:rsid w:val="00810163"/>
    <w:rsid w:val="00814D25"/>
    <w:rsid w:val="00824CBD"/>
    <w:rsid w:val="008461F3"/>
    <w:rsid w:val="008507F6"/>
    <w:rsid w:val="0085234E"/>
    <w:rsid w:val="00860DEF"/>
    <w:rsid w:val="0087634E"/>
    <w:rsid w:val="00882E1F"/>
    <w:rsid w:val="00895809"/>
    <w:rsid w:val="008A0806"/>
    <w:rsid w:val="008A2B94"/>
    <w:rsid w:val="008B452D"/>
    <w:rsid w:val="008C125B"/>
    <w:rsid w:val="008D6554"/>
    <w:rsid w:val="008F67A4"/>
    <w:rsid w:val="00900D01"/>
    <w:rsid w:val="0090190F"/>
    <w:rsid w:val="009044B2"/>
    <w:rsid w:val="00921F00"/>
    <w:rsid w:val="00967DB4"/>
    <w:rsid w:val="00987DF6"/>
    <w:rsid w:val="009975A5"/>
    <w:rsid w:val="009A09B7"/>
    <w:rsid w:val="009A4A79"/>
    <w:rsid w:val="009A4EA6"/>
    <w:rsid w:val="009B1311"/>
    <w:rsid w:val="009B25F8"/>
    <w:rsid w:val="009B363B"/>
    <w:rsid w:val="009B76AA"/>
    <w:rsid w:val="009C4DD4"/>
    <w:rsid w:val="009C6F43"/>
    <w:rsid w:val="009E33A1"/>
    <w:rsid w:val="00A02517"/>
    <w:rsid w:val="00A033CE"/>
    <w:rsid w:val="00A037CC"/>
    <w:rsid w:val="00A0461E"/>
    <w:rsid w:val="00A140F7"/>
    <w:rsid w:val="00A27A4A"/>
    <w:rsid w:val="00A31430"/>
    <w:rsid w:val="00A42CEE"/>
    <w:rsid w:val="00A50AB9"/>
    <w:rsid w:val="00A57640"/>
    <w:rsid w:val="00A853C5"/>
    <w:rsid w:val="00A8598F"/>
    <w:rsid w:val="00AA2E46"/>
    <w:rsid w:val="00AA5E0A"/>
    <w:rsid w:val="00AD37E8"/>
    <w:rsid w:val="00AD3A0C"/>
    <w:rsid w:val="00AE361F"/>
    <w:rsid w:val="00AF7E4D"/>
    <w:rsid w:val="00B33425"/>
    <w:rsid w:val="00B44D8B"/>
    <w:rsid w:val="00B52C59"/>
    <w:rsid w:val="00B636DE"/>
    <w:rsid w:val="00B641E6"/>
    <w:rsid w:val="00B70582"/>
    <w:rsid w:val="00B75A31"/>
    <w:rsid w:val="00B95873"/>
    <w:rsid w:val="00BB0DD5"/>
    <w:rsid w:val="00BB1F39"/>
    <w:rsid w:val="00BB61A0"/>
    <w:rsid w:val="00BC66A9"/>
    <w:rsid w:val="00BD10E2"/>
    <w:rsid w:val="00BD2164"/>
    <w:rsid w:val="00BF64B9"/>
    <w:rsid w:val="00C30BD8"/>
    <w:rsid w:val="00C322AF"/>
    <w:rsid w:val="00C57ABD"/>
    <w:rsid w:val="00C601D5"/>
    <w:rsid w:val="00C62F73"/>
    <w:rsid w:val="00C631C9"/>
    <w:rsid w:val="00C77F31"/>
    <w:rsid w:val="00C828C4"/>
    <w:rsid w:val="00C832EF"/>
    <w:rsid w:val="00C8391B"/>
    <w:rsid w:val="00CC4F35"/>
    <w:rsid w:val="00CD5130"/>
    <w:rsid w:val="00CF5497"/>
    <w:rsid w:val="00D02BE6"/>
    <w:rsid w:val="00D04023"/>
    <w:rsid w:val="00D21C25"/>
    <w:rsid w:val="00D239C5"/>
    <w:rsid w:val="00D25D7C"/>
    <w:rsid w:val="00D31E71"/>
    <w:rsid w:val="00D3430E"/>
    <w:rsid w:val="00D72AE4"/>
    <w:rsid w:val="00D74491"/>
    <w:rsid w:val="00DB3793"/>
    <w:rsid w:val="00DB493A"/>
    <w:rsid w:val="00DB64B0"/>
    <w:rsid w:val="00DC3A0B"/>
    <w:rsid w:val="00DD1282"/>
    <w:rsid w:val="00DE7B2C"/>
    <w:rsid w:val="00DF0878"/>
    <w:rsid w:val="00DF3115"/>
    <w:rsid w:val="00DF6460"/>
    <w:rsid w:val="00E02E23"/>
    <w:rsid w:val="00E1621B"/>
    <w:rsid w:val="00E16DD6"/>
    <w:rsid w:val="00E7568C"/>
    <w:rsid w:val="00E85F4F"/>
    <w:rsid w:val="00E900D2"/>
    <w:rsid w:val="00EB50E1"/>
    <w:rsid w:val="00EB6383"/>
    <w:rsid w:val="00EC0330"/>
    <w:rsid w:val="00EC06BD"/>
    <w:rsid w:val="00EC11E7"/>
    <w:rsid w:val="00EC7E96"/>
    <w:rsid w:val="00ED4774"/>
    <w:rsid w:val="00EE16EB"/>
    <w:rsid w:val="00EE2EFB"/>
    <w:rsid w:val="00EE6158"/>
    <w:rsid w:val="00EE6C23"/>
    <w:rsid w:val="00EF1F4B"/>
    <w:rsid w:val="00EF526F"/>
    <w:rsid w:val="00F04C2C"/>
    <w:rsid w:val="00F12C40"/>
    <w:rsid w:val="00F24362"/>
    <w:rsid w:val="00F37F2D"/>
    <w:rsid w:val="00F5759C"/>
    <w:rsid w:val="00F63D07"/>
    <w:rsid w:val="00F70043"/>
    <w:rsid w:val="00F755A9"/>
    <w:rsid w:val="00F77F35"/>
    <w:rsid w:val="00F974FD"/>
    <w:rsid w:val="00FA24C4"/>
    <w:rsid w:val="00FA5D2C"/>
    <w:rsid w:val="00FB4E08"/>
    <w:rsid w:val="00FB4F91"/>
    <w:rsid w:val="00FC0535"/>
    <w:rsid w:val="00FC1943"/>
    <w:rsid w:val="00FD75D4"/>
    <w:rsid w:val="00FE0911"/>
    <w:rsid w:val="00FE0BFC"/>
    <w:rsid w:val="00FE6199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B8B1"/>
  <w15:chartTrackingRefBased/>
  <w15:docId w15:val="{C47F30DD-681F-487F-B4E7-3B78CA5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1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1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24C4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6B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550"/>
    <w:pPr>
      <w:ind w:left="720"/>
      <w:contextualSpacing/>
    </w:pPr>
  </w:style>
  <w:style w:type="paragraph" w:customStyle="1" w:styleId="Contenudetableau">
    <w:name w:val="Contenu de tableau"/>
    <w:basedOn w:val="Normal"/>
    <w:rsid w:val="00556A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3F60"/>
    <w:rPr>
      <w:color w:val="808080"/>
    </w:rPr>
  </w:style>
  <w:style w:type="paragraph" w:styleId="List">
    <w:name w:val="List"/>
    <w:basedOn w:val="Normal"/>
    <w:uiPriority w:val="99"/>
    <w:semiHidden/>
    <w:unhideWhenUsed/>
    <w:rsid w:val="003F4E3E"/>
    <w:pPr>
      <w:ind w:left="283" w:hanging="283"/>
      <w:contextualSpacing/>
    </w:pPr>
  </w:style>
  <w:style w:type="table" w:customStyle="1" w:styleId="Grilledutableau1">
    <w:name w:val="Grille du tableau1"/>
    <w:basedOn w:val="TableNormal"/>
    <w:next w:val="TableGrid"/>
    <w:uiPriority w:val="39"/>
    <w:rsid w:val="002C6AA3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D1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soutien.over-blog.fr/article-14407387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2DA3-6C33-5143-B363-6D323759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1803</Words>
  <Characters>10280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Microsoft Office User</cp:lastModifiedBy>
  <cp:revision>2</cp:revision>
  <cp:lastPrinted>2019-02-26T16:58:00Z</cp:lastPrinted>
  <dcterms:created xsi:type="dcterms:W3CDTF">2019-04-06T16:48:00Z</dcterms:created>
  <dcterms:modified xsi:type="dcterms:W3CDTF">2019-04-06T16:48:00Z</dcterms:modified>
</cp:coreProperties>
</file>