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670"/>
      </w:tblGrid>
      <w:tr w:rsidR="00670B97" w14:paraId="0F76F146" w14:textId="77777777" w:rsidTr="009E5C13">
        <w:trPr>
          <w:trHeight w:val="989"/>
        </w:trPr>
        <w:tc>
          <w:tcPr>
            <w:tcW w:w="11199" w:type="dxa"/>
            <w:gridSpan w:val="2"/>
            <w:tcBorders>
              <w:top w:val="nil"/>
              <w:bottom w:val="nil"/>
            </w:tcBorders>
          </w:tcPr>
          <w:p w14:paraId="65EE4E37" w14:textId="77777777" w:rsidR="00670B97" w:rsidRPr="000B660B" w:rsidRDefault="00670B97" w:rsidP="000B660B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 w:rsidRPr="000B660B">
              <w:rPr>
                <w:rFonts w:ascii="Comic Sans MS" w:hAnsi="Comic Sans MS"/>
                <w:sz w:val="20"/>
                <w:szCs w:val="20"/>
              </w:rPr>
              <w:t xml:space="preserve">Préparation prévisionnelle période </w:t>
            </w:r>
            <w:r w:rsidR="001C513B">
              <w:rPr>
                <w:rFonts w:ascii="Comic Sans MS" w:hAnsi="Comic Sans MS"/>
                <w:sz w:val="20"/>
                <w:szCs w:val="20"/>
              </w:rPr>
              <w:t>3</w:t>
            </w:r>
            <w:r w:rsidRPr="000B660B">
              <w:rPr>
                <w:rFonts w:ascii="Comic Sans MS" w:hAnsi="Comic Sans MS"/>
                <w:sz w:val="20"/>
                <w:szCs w:val="20"/>
              </w:rPr>
              <w:t xml:space="preserve"> (201</w:t>
            </w:r>
            <w:r w:rsidR="0098649E">
              <w:rPr>
                <w:rFonts w:ascii="Comic Sans MS" w:hAnsi="Comic Sans MS"/>
                <w:sz w:val="20"/>
                <w:szCs w:val="20"/>
              </w:rPr>
              <w:t>8</w:t>
            </w:r>
            <w:r w:rsidRPr="000B660B">
              <w:rPr>
                <w:rFonts w:ascii="Comic Sans MS" w:hAnsi="Comic Sans MS"/>
                <w:sz w:val="20"/>
                <w:szCs w:val="20"/>
              </w:rPr>
              <w:t>-201</w:t>
            </w:r>
            <w:r w:rsidR="0098649E">
              <w:rPr>
                <w:rFonts w:ascii="Comic Sans MS" w:hAnsi="Comic Sans MS"/>
                <w:sz w:val="20"/>
                <w:szCs w:val="20"/>
              </w:rPr>
              <w:t>9</w:t>
            </w:r>
            <w:r w:rsidRPr="000B660B">
              <w:rPr>
                <w:rFonts w:ascii="Comic Sans MS" w:hAnsi="Comic Sans MS"/>
                <w:sz w:val="20"/>
                <w:szCs w:val="20"/>
              </w:rPr>
              <w:t>)</w:t>
            </w:r>
          </w:p>
          <w:p w14:paraId="023B8367" w14:textId="77777777" w:rsidR="001C513B" w:rsidRDefault="001C513B" w:rsidP="007665DC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C513B">
              <w:rPr>
                <w:rFonts w:ascii="Comic Sans MS" w:hAnsi="Comic Sans MS"/>
                <w:sz w:val="20"/>
                <w:szCs w:val="20"/>
              </w:rPr>
              <w:t>CONSTRUIRE LES PREMIERS OUTILS POUR STRUCTURER SA PENSEE</w:t>
            </w:r>
          </w:p>
          <w:p w14:paraId="402CBDB7" w14:textId="77777777" w:rsidR="00670B97" w:rsidRPr="00670B97" w:rsidRDefault="001C513B" w:rsidP="001C513B">
            <w:pPr>
              <w:pStyle w:val="NoSpacing"/>
              <w:jc w:val="center"/>
              <w:rPr>
                <w:rFonts w:ascii="Vive la Rivoluzione" w:hAnsi="Vive la Rivoluzione"/>
                <w:bCs/>
                <w:sz w:val="32"/>
                <w:szCs w:val="21"/>
              </w:rPr>
            </w:pPr>
            <w:r w:rsidRPr="001C513B">
              <w:rPr>
                <w:noProof/>
                <w:lang w:eastAsia="fr-FR"/>
              </w:rPr>
              <w:t>Construire des premiers savoirs et savoir-faire avec rigueur</w:t>
            </w:r>
            <w:r>
              <w:rPr>
                <w:noProof/>
                <w:lang w:eastAsia="fr-FR"/>
              </w:rPr>
              <w:t xml:space="preserve"> &amp;</w:t>
            </w:r>
            <w:r w:rsidRPr="001C513B">
              <w:rPr>
                <w:noProof/>
                <w:lang w:eastAsia="fr-FR"/>
              </w:rPr>
              <w:t xml:space="preserve"> Explorer des formes, des grandeurs, des suites organisées</w:t>
            </w:r>
          </w:p>
        </w:tc>
      </w:tr>
      <w:tr w:rsidR="009E5C13" w14:paraId="4F38CDC4" w14:textId="77777777" w:rsidTr="008A3369">
        <w:trPr>
          <w:trHeight w:val="1160"/>
        </w:trPr>
        <w:tc>
          <w:tcPr>
            <w:tcW w:w="5529" w:type="dxa"/>
            <w:tcBorders>
              <w:top w:val="nil"/>
              <w:bottom w:val="single" w:sz="4" w:space="0" w:color="auto"/>
              <w:right w:val="nil"/>
            </w:tcBorders>
          </w:tcPr>
          <w:p w14:paraId="6112C21A" w14:textId="77777777" w:rsidR="009E5C13" w:rsidRPr="00564190" w:rsidRDefault="00DD146F" w:rsidP="00341862">
            <w:pPr>
              <w:pStyle w:val="NoSpacing"/>
              <w:jc w:val="center"/>
              <w:rPr>
                <w:rFonts w:ascii="Comic Sans MS" w:hAnsi="Comic Sans MS"/>
                <w:sz w:val="16"/>
                <w:szCs w:val="20"/>
              </w:rPr>
            </w:pPr>
            <w:r>
              <w:object w:dxaOrig="4980" w:dyaOrig="4260" w14:anchorId="5F9A8C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pt;height:91pt" o:ole="">
                  <v:imagedata r:id="rId5" o:title=""/>
                </v:shape>
                <o:OLEObject Type="Embed" ProgID="PBrush" ShapeID="_x0000_i1025" DrawAspect="Content" ObjectID="_1607846653" r:id="rId6"/>
              </w:object>
            </w:r>
            <w:r>
              <w:t xml:space="preserve"> </w:t>
            </w:r>
            <w:r>
              <w:object w:dxaOrig="4890" w:dyaOrig="4310" w14:anchorId="47010985">
                <v:shape id="_x0000_i1026" type="#_x0000_t75" style="width:107pt;height:95pt" o:ole="">
                  <v:imagedata r:id="rId7" o:title=""/>
                </v:shape>
                <o:OLEObject Type="Embed" ProgID="PBrush" ShapeID="_x0000_i1026" DrawAspect="Content" ObjectID="_1607846654" r:id="rId8"/>
              </w:objec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7AD37B6" w14:textId="77777777" w:rsidR="001C513B" w:rsidRDefault="001C513B" w:rsidP="00F26438">
            <w:pPr>
              <w:pStyle w:val="NoSpacing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>Attendus</w:t>
            </w:r>
            <w:r>
              <w:rPr>
                <w:rFonts w:ascii="Comic Sans MS" w:hAnsi="Comic Sans MS"/>
                <w:sz w:val="16"/>
                <w:szCs w:val="20"/>
              </w:rPr>
              <w:t xml:space="preserve"> : </w:t>
            </w:r>
            <w:r w:rsidRPr="001C513B">
              <w:rPr>
                <w:rFonts w:ascii="Comic Sans MS" w:hAnsi="Comic Sans MS"/>
                <w:sz w:val="16"/>
                <w:szCs w:val="20"/>
              </w:rPr>
              <w:t xml:space="preserve">Quantifier des </w:t>
            </w:r>
            <w:r>
              <w:rPr>
                <w:rFonts w:ascii="Comic Sans MS" w:hAnsi="Comic Sans MS"/>
                <w:sz w:val="16"/>
                <w:szCs w:val="20"/>
              </w:rPr>
              <w:t xml:space="preserve">collections jusqu’à 10 au moins &amp; </w:t>
            </w:r>
            <w:r w:rsidRPr="001C513B">
              <w:rPr>
                <w:rFonts w:ascii="Comic Sans MS" w:hAnsi="Comic Sans MS"/>
                <w:sz w:val="16"/>
                <w:szCs w:val="20"/>
              </w:rPr>
              <w:t>Classer ou ranger des objets selon un critère de longueur ou de masse ou de contenance</w:t>
            </w:r>
          </w:p>
          <w:p w14:paraId="3B3F19E8" w14:textId="77777777" w:rsidR="001C513B" w:rsidRDefault="0098649E" w:rsidP="007665DC">
            <w:pPr>
              <w:pStyle w:val="NoSpacing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>Observable</w:t>
            </w:r>
            <w:r w:rsidRPr="0098649E">
              <w:rPr>
                <w:rFonts w:ascii="Comic Sans MS" w:hAnsi="Comic Sans MS"/>
                <w:sz w:val="16"/>
                <w:szCs w:val="20"/>
              </w:rPr>
              <w:t xml:space="preserve"> : </w:t>
            </w:r>
            <w:r w:rsidR="001C513B" w:rsidRPr="001C513B">
              <w:rPr>
                <w:rFonts w:ascii="Comic Sans MS" w:hAnsi="Comic Sans MS"/>
                <w:sz w:val="16"/>
                <w:szCs w:val="20"/>
              </w:rPr>
              <w:t xml:space="preserve">utiliser la perception globale pour quantifier </w:t>
            </w:r>
            <w:r w:rsidR="001C513B">
              <w:rPr>
                <w:rFonts w:ascii="Comic Sans MS" w:hAnsi="Comic Sans MS"/>
                <w:sz w:val="16"/>
                <w:szCs w:val="20"/>
              </w:rPr>
              <w:t xml:space="preserve">&amp; </w:t>
            </w:r>
            <w:r w:rsidR="001C513B" w:rsidRPr="001C513B">
              <w:rPr>
                <w:rFonts w:ascii="Comic Sans MS" w:hAnsi="Comic Sans MS"/>
                <w:sz w:val="16"/>
                <w:szCs w:val="20"/>
              </w:rPr>
              <w:t xml:space="preserve">comparer deux objets selon une seule de ces grandeurs (lorsque cela est possible) en ayant recours à un troisième objet de référence pour </w:t>
            </w:r>
            <w:r w:rsidR="001C513B">
              <w:rPr>
                <w:rFonts w:ascii="Comic Sans MS" w:hAnsi="Comic Sans MS"/>
                <w:sz w:val="16"/>
                <w:szCs w:val="20"/>
              </w:rPr>
              <w:t xml:space="preserve">pouvoir faire cette comparaison </w:t>
            </w:r>
          </w:p>
          <w:p w14:paraId="7ED1BC7C" w14:textId="77777777" w:rsidR="00DF45A1" w:rsidRPr="00564190" w:rsidRDefault="00DF45A1" w:rsidP="001C513B">
            <w:pPr>
              <w:pStyle w:val="NoSpacing"/>
              <w:rPr>
                <w:rFonts w:ascii="Comic Sans MS" w:hAnsi="Comic Sans MS"/>
                <w:sz w:val="16"/>
                <w:szCs w:val="20"/>
              </w:rPr>
            </w:pPr>
            <w:r w:rsidRPr="001C513B">
              <w:rPr>
                <w:rFonts w:ascii="Comic Sans MS" w:hAnsi="Comic Sans MS"/>
                <w:b/>
                <w:sz w:val="16"/>
                <w:szCs w:val="20"/>
              </w:rPr>
              <w:t xml:space="preserve">Activité </w:t>
            </w:r>
            <w:r w:rsidRPr="00DF45A1">
              <w:rPr>
                <w:rFonts w:ascii="Comic Sans MS" w:hAnsi="Comic Sans MS"/>
                <w:sz w:val="16"/>
                <w:szCs w:val="20"/>
              </w:rPr>
              <w:t xml:space="preserve">: </w:t>
            </w:r>
            <w:r w:rsidR="001C513B" w:rsidRPr="001C513B">
              <w:rPr>
                <w:rFonts w:ascii="Comic Sans MS" w:hAnsi="Comic Sans MS"/>
                <w:sz w:val="16"/>
                <w:szCs w:val="20"/>
              </w:rPr>
              <w:t>A partir de jeux et de constructions de couronnes, aborder la quantité jusqu'à 3</w:t>
            </w:r>
            <w:r w:rsidR="001C513B">
              <w:rPr>
                <w:rFonts w:ascii="Comic Sans MS" w:hAnsi="Comic Sans MS"/>
                <w:sz w:val="16"/>
                <w:szCs w:val="20"/>
              </w:rPr>
              <w:t xml:space="preserve"> &amp;</w:t>
            </w:r>
            <w:r w:rsidR="001C513B" w:rsidRPr="001C513B">
              <w:rPr>
                <w:rFonts w:ascii="Comic Sans MS" w:hAnsi="Comic Sans MS"/>
                <w:sz w:val="16"/>
                <w:szCs w:val="20"/>
              </w:rPr>
              <w:t xml:space="preserve"> Trouver des équilibres</w:t>
            </w:r>
            <w:r w:rsidR="001C513B">
              <w:rPr>
                <w:rFonts w:ascii="Comic Sans MS" w:hAnsi="Comic Sans MS"/>
                <w:sz w:val="16"/>
                <w:szCs w:val="20"/>
              </w:rPr>
              <w:t xml:space="preserve">  </w:t>
            </w:r>
          </w:p>
        </w:tc>
      </w:tr>
      <w:tr w:rsidR="000B660B" w14:paraId="12119B79" w14:textId="77777777" w:rsidTr="003E3B44">
        <w:trPr>
          <w:trHeight w:val="12339"/>
        </w:trPr>
        <w:tc>
          <w:tcPr>
            <w:tcW w:w="5529" w:type="dxa"/>
            <w:tcBorders>
              <w:top w:val="single" w:sz="4" w:space="0" w:color="auto"/>
              <w:bottom w:val="nil"/>
              <w:right w:val="nil"/>
            </w:tcBorders>
          </w:tcPr>
          <w:p w14:paraId="513AC79F" w14:textId="77777777" w:rsidR="000B660B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234ADC">
              <w:rPr>
                <w:rFonts w:ascii="Comic Sans MS" w:hAnsi="Comic Sans MS"/>
                <w:sz w:val="16"/>
                <w:szCs w:val="16"/>
              </w:rPr>
              <w:t>15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234ADC">
              <w:rPr>
                <w:rFonts w:ascii="Comic Sans MS" w:hAnsi="Comic Sans MS"/>
                <w:sz w:val="16"/>
                <w:szCs w:val="16"/>
              </w:rPr>
              <w:t>07 JANVIER 2019</w:t>
            </w:r>
          </w:p>
          <w:p w14:paraId="5708FC6C" w14:textId="77777777" w:rsidR="004A294E" w:rsidRPr="00FF2012" w:rsidRDefault="00234ADC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D7055E" wp14:editId="0CF596A8">
                  <wp:extent cx="628650" cy="641205"/>
                  <wp:effectExtent l="0" t="0" r="0" b="6985"/>
                  <wp:docPr id="3" name="Image 3" descr="https://img.over-blog-kiwi.com/1/04/40/49/20181121/ob_dad8ac_screen-shot-2018-11-20-at-17-53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over-blog-kiwi.com/1/04/40/49/20181121/ob_dad8ac_screen-shot-2018-11-20-at-17-53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205" cy="6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89706" w14:textId="77777777" w:rsidR="00507E67" w:rsidRPr="00FF2012" w:rsidRDefault="000B660B" w:rsidP="00185DEC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234ADC">
              <w:rPr>
                <w:rFonts w:ascii="Comic Sans MS" w:hAnsi="Comic Sans MS"/>
                <w:b/>
                <w:i/>
                <w:sz w:val="16"/>
                <w:szCs w:val="16"/>
              </w:rPr>
              <w:t>L’ogre, Margotte et la galette</w:t>
            </w:r>
            <w:r w:rsidR="004A294E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</w:p>
          <w:p w14:paraId="40568836" w14:textId="77777777" w:rsidR="00E464C3" w:rsidRDefault="00F26438" w:rsidP="00185DEC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Compétence </w:t>
            </w:r>
            <w:r w:rsidR="00185DEC" w:rsidRPr="00FF2012">
              <w:rPr>
                <w:rFonts w:ascii="Comic Sans MS" w:hAnsi="Comic Sans MS"/>
                <w:b/>
                <w:sz w:val="16"/>
                <w:szCs w:val="16"/>
              </w:rPr>
              <w:t xml:space="preserve">: </w:t>
            </w:r>
            <w:r w:rsidR="001742BA" w:rsidRPr="006321BA">
              <w:rPr>
                <w:rFonts w:ascii="Comic Sans MS" w:hAnsi="Comic Sans MS"/>
                <w:sz w:val="16"/>
                <w:szCs w:val="16"/>
              </w:rPr>
              <w:t xml:space="preserve">Utiliser le dénombrement pour comparer deux quantités, pour constituer une collection d’une taille donnée ou pour réaliser une collection de quantité égale à la collection proposée </w:t>
            </w:r>
          </w:p>
          <w:p w14:paraId="52B460F3" w14:textId="77777777" w:rsidR="00862165" w:rsidRDefault="00507E67" w:rsidP="00185DEC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Observable </w:t>
            </w:r>
            <w:r w:rsidR="00185DEC" w:rsidRPr="00FF2012">
              <w:rPr>
                <w:rFonts w:ascii="Comic Sans MS" w:hAnsi="Comic Sans MS"/>
                <w:b/>
                <w:sz w:val="16"/>
                <w:szCs w:val="16"/>
              </w:rPr>
              <w:t>:</w:t>
            </w:r>
            <w:r w:rsidR="00185DEC"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1742BA" w:rsidRPr="001742BA">
              <w:rPr>
                <w:rFonts w:ascii="Comic Sans MS" w:hAnsi="Comic Sans MS"/>
                <w:sz w:val="16"/>
                <w:szCs w:val="16"/>
              </w:rPr>
              <w:t>Comparer globalement ou par correspondance terme à terme des quantités (beaucoup – pas beaucoup – pareil – pas pareil).</w:t>
            </w:r>
          </w:p>
          <w:p w14:paraId="6CF8223E" w14:textId="77777777" w:rsidR="004A294E" w:rsidRPr="004A294E" w:rsidRDefault="00507E67" w:rsidP="001742BA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Activité </w:t>
            </w:r>
            <w:r w:rsidR="001742BA" w:rsidRPr="006321BA">
              <w:rPr>
                <w:rFonts w:ascii="Comic Sans MS" w:hAnsi="Comic Sans MS"/>
                <w:sz w:val="16"/>
                <w:szCs w:val="16"/>
              </w:rPr>
              <w:t xml:space="preserve">Mémoriser des quantités, comparer des collections (autant que, plus que, moins que), réaliser des collections de quantité égale à la collection proposée </w:t>
            </w:r>
          </w:p>
          <w:p w14:paraId="064687CF" w14:textId="77777777" w:rsidR="001742BA" w:rsidRDefault="001742BA" w:rsidP="001742B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>
              <w:t xml:space="preserve"> </w:t>
            </w:r>
            <w:r w:rsidR="007839D9" w:rsidRPr="007839D9">
              <w:rPr>
                <w:rFonts w:ascii="Comic Sans MS" w:eastAsia="Times New Roman" w:hAnsi="Comic Sans MS" w:cs="Times New Roman"/>
                <w:bCs/>
                <w:sz w:val="16"/>
                <w:szCs w:val="20"/>
                <w:lang w:eastAsia="fr-FR"/>
              </w:rPr>
              <w:t>c’est quoi beaucoup ?</w:t>
            </w:r>
          </w:p>
          <w:p w14:paraId="5AD4B73C" w14:textId="77777777" w:rsidR="00507E67" w:rsidRPr="00FF2012" w:rsidRDefault="00507E67" w:rsidP="00507E6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IM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7839D9" w:rsidRPr="007839D9">
              <w:rPr>
                <w:rFonts w:ascii="Comic Sans MS" w:eastAsia="Times New Roman" w:hAnsi="Comic Sans MS" w:cs="Arial"/>
                <w:color w:val="000000" w:themeColor="text1"/>
                <w:sz w:val="16"/>
                <w:szCs w:val="16"/>
              </w:rPr>
              <w:t>logico-maths / verbale / visuelle</w:t>
            </w:r>
          </w:p>
          <w:p w14:paraId="2D866AFD" w14:textId="77777777" w:rsidR="006935D7" w:rsidRPr="00702C44" w:rsidRDefault="006935D7" w:rsidP="006935D7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14:paraId="18C33EDC" w14:textId="77777777" w:rsidR="000B660B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234ADC">
              <w:rPr>
                <w:rFonts w:ascii="Comic Sans MS" w:hAnsi="Comic Sans MS"/>
                <w:sz w:val="16"/>
                <w:szCs w:val="16"/>
              </w:rPr>
              <w:t>16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234ADC">
              <w:rPr>
                <w:rFonts w:ascii="Comic Sans MS" w:hAnsi="Comic Sans MS"/>
                <w:sz w:val="16"/>
                <w:szCs w:val="16"/>
              </w:rPr>
              <w:t>14 JANVIER 2019</w:t>
            </w:r>
          </w:p>
          <w:p w14:paraId="154F3453" w14:textId="77777777" w:rsidR="004A294E" w:rsidRPr="00FF2012" w:rsidRDefault="00862165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4A164A7" wp14:editId="7E9F284A">
                  <wp:extent cx="596900" cy="678209"/>
                  <wp:effectExtent l="0" t="0" r="0" b="7620"/>
                  <wp:docPr id="10" name="Image 10" descr="https://img.over-blog-kiwi.com/1/04/40/49/20181121/ob_54b915_screen-shot-2018-11-20-at-17-53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over-blog-kiwi.com/1/04/40/49/20181121/ob_54b915_screen-shot-2018-11-20-at-17-53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13" cy="70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702AF" w14:textId="77777777" w:rsidR="000B660B" w:rsidRPr="004A294E" w:rsidRDefault="000B660B" w:rsidP="006935D7">
            <w:pPr>
              <w:pStyle w:val="NoSpacing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862165">
              <w:rPr>
                <w:rFonts w:ascii="Comic Sans MS" w:hAnsi="Comic Sans MS"/>
                <w:b/>
                <w:i/>
                <w:sz w:val="16"/>
                <w:szCs w:val="16"/>
              </w:rPr>
              <w:t>Dix, pour une galette</w:t>
            </w:r>
          </w:p>
          <w:p w14:paraId="2E4EC5B2" w14:textId="77777777" w:rsidR="00862165" w:rsidRDefault="000C698F" w:rsidP="000C698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Compétence : </w:t>
            </w:r>
            <w:r w:rsidR="001742BA" w:rsidRPr="006321BA">
              <w:rPr>
                <w:rFonts w:ascii="Comic Sans MS" w:hAnsi="Comic Sans MS"/>
                <w:sz w:val="16"/>
                <w:szCs w:val="16"/>
              </w:rPr>
              <w:t>Évaluer et comparer des collections avec des procédures numériques et non numériques.</w:t>
            </w:r>
          </w:p>
          <w:p w14:paraId="1F031A81" w14:textId="77777777" w:rsidR="000C698F" w:rsidRPr="00FF2012" w:rsidRDefault="000C698F" w:rsidP="000C698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Observable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1742BA" w:rsidRPr="001742BA">
              <w:rPr>
                <w:rFonts w:ascii="Comic Sans MS" w:hAnsi="Comic Sans MS"/>
                <w:sz w:val="16"/>
                <w:szCs w:val="16"/>
              </w:rPr>
              <w:t>Évaluer globalement des quantités (beaucoup – pas beaucoup).</w:t>
            </w:r>
          </w:p>
          <w:p w14:paraId="551C7C5C" w14:textId="77777777" w:rsidR="001742BA" w:rsidRPr="00FF2012" w:rsidRDefault="000C698F" w:rsidP="001742B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Activité : </w:t>
            </w:r>
            <w:r w:rsidR="001742BA" w:rsidRPr="006321BA">
              <w:rPr>
                <w:rFonts w:ascii="Comic Sans MS" w:hAnsi="Comic Sans MS"/>
                <w:sz w:val="16"/>
                <w:szCs w:val="16"/>
              </w:rPr>
              <w:t xml:space="preserve">réaliser des collections de quantité égale à la collection proposée : collections de 1, 2 et </w:t>
            </w:r>
            <w:r w:rsidR="001742BA">
              <w:rPr>
                <w:rFonts w:ascii="Comic Sans MS" w:hAnsi="Comic Sans MS"/>
                <w:sz w:val="16"/>
                <w:szCs w:val="16"/>
              </w:rPr>
              <w:t>3</w:t>
            </w:r>
            <w:r w:rsidR="001742BA" w:rsidRPr="006321BA">
              <w:rPr>
                <w:rFonts w:ascii="Comic Sans MS" w:hAnsi="Comic Sans MS"/>
                <w:sz w:val="16"/>
                <w:szCs w:val="16"/>
              </w:rPr>
              <w:t xml:space="preserve"> objets</w:t>
            </w:r>
          </w:p>
          <w:p w14:paraId="40DBC9C9" w14:textId="77777777" w:rsidR="000C698F" w:rsidRPr="001742BA" w:rsidRDefault="001742BA" w:rsidP="000C698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>
              <w:t xml:space="preserve"> </w:t>
            </w:r>
            <w:r w:rsidR="00F21748">
              <w:rPr>
                <w:rFonts w:ascii="Comic Sans MS" w:hAnsi="Comic Sans MS"/>
                <w:sz w:val="16"/>
              </w:rPr>
              <w:t>savoir</w:t>
            </w:r>
            <w:r w:rsidR="007839D9" w:rsidRPr="007839D9">
              <w:rPr>
                <w:rFonts w:ascii="Comic Sans MS" w:hAnsi="Comic Sans MS"/>
                <w:sz w:val="16"/>
              </w:rPr>
              <w:t xml:space="preserve"> compter jusqu’à 10</w:t>
            </w:r>
          </w:p>
          <w:p w14:paraId="4AD9013B" w14:textId="77777777" w:rsidR="007839D9" w:rsidRPr="006B2D69" w:rsidRDefault="000C698F" w:rsidP="007839D9">
            <w:pPr>
              <w:pStyle w:val="NoSpacing"/>
              <w:rPr>
                <w:rFonts w:ascii="Comic Sans MS" w:eastAsia="Times New Roman" w:hAnsi="Comic Sans MS" w:cs="Arial"/>
                <w:bCs/>
                <w:color w:val="000000" w:themeColor="text1"/>
                <w:sz w:val="18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IM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7839D9" w:rsidRPr="007839D9">
              <w:rPr>
                <w:rFonts w:ascii="Comic Sans MS" w:eastAsia="Times New Roman" w:hAnsi="Comic Sans MS"/>
                <w:bCs/>
                <w:sz w:val="16"/>
              </w:rPr>
              <w:t>interpersonnelle /naturaliste/ intrapersonnelle</w:t>
            </w:r>
            <w:r w:rsidR="007839D9" w:rsidRPr="007839D9">
              <w:rPr>
                <w:rFonts w:ascii="Comic Sans MS" w:eastAsia="Times New Roman" w:hAnsi="Comic Sans MS" w:cs="Arial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02110CC7" w14:textId="77777777" w:rsidR="000C698F" w:rsidRPr="00FF2012" w:rsidRDefault="000C698F" w:rsidP="000C698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6323E7B0" w14:textId="77777777" w:rsidR="00F26438" w:rsidRPr="00702C44" w:rsidRDefault="00F26438" w:rsidP="006935D7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14:paraId="737C2A05" w14:textId="77777777" w:rsidR="000B660B" w:rsidRPr="00FF2012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7665DC">
              <w:rPr>
                <w:rFonts w:ascii="Comic Sans MS" w:hAnsi="Comic Sans MS"/>
                <w:sz w:val="16"/>
                <w:szCs w:val="16"/>
              </w:rPr>
              <w:t>1</w:t>
            </w:r>
            <w:r w:rsidR="00234ADC">
              <w:rPr>
                <w:rFonts w:ascii="Comic Sans MS" w:hAnsi="Comic Sans MS"/>
                <w:sz w:val="16"/>
                <w:szCs w:val="16"/>
              </w:rPr>
              <w:t>7</w:t>
            </w:r>
            <w:r w:rsidRPr="00FF2012">
              <w:rPr>
                <w:rFonts w:ascii="Comic Sans MS" w:hAnsi="Comic Sans MS"/>
                <w:sz w:val="16"/>
                <w:szCs w:val="16"/>
              </w:rPr>
              <w:t> /</w:t>
            </w:r>
            <w:r w:rsidR="007665D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234ADC">
              <w:rPr>
                <w:rFonts w:ascii="Comic Sans MS" w:hAnsi="Comic Sans MS"/>
                <w:sz w:val="16"/>
                <w:szCs w:val="16"/>
              </w:rPr>
              <w:t>21 JANVIER 2019</w:t>
            </w:r>
          </w:p>
          <w:p w14:paraId="7D6505E9" w14:textId="77777777" w:rsidR="000B660B" w:rsidRPr="00FF2012" w:rsidRDefault="00484EBA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&amp;quot" w:hAnsi="&amp;quot"/>
                <w:noProof/>
                <w:color w:val="C45500"/>
                <w:sz w:val="20"/>
                <w:szCs w:val="20"/>
                <w:lang w:val="en-GB" w:eastAsia="en-GB"/>
              </w:rPr>
              <w:drawing>
                <wp:inline distT="0" distB="0" distL="0" distR="0" wp14:anchorId="3AD9A5FB" wp14:editId="4AC154D7">
                  <wp:extent cx="895350" cy="709162"/>
                  <wp:effectExtent l="0" t="0" r="0" b="0"/>
                  <wp:docPr id="4" name="Image 4" descr="Trois souris en papier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is souris en papier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97" b="10397"/>
                          <a:stretch/>
                        </pic:blipFill>
                        <pic:spPr bwMode="auto">
                          <a:xfrm>
                            <a:off x="0" y="0"/>
                            <a:ext cx="916845" cy="72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0C4D7" w14:textId="77777777" w:rsidR="000B660B" w:rsidRPr="00FF2012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484EBA">
              <w:rPr>
                <w:rFonts w:ascii="Comic Sans MS" w:hAnsi="Comic Sans MS"/>
                <w:b/>
                <w:i/>
                <w:sz w:val="16"/>
                <w:szCs w:val="16"/>
              </w:rPr>
              <w:t>Trois souris en papier</w:t>
            </w:r>
          </w:p>
          <w:p w14:paraId="5DAC360F" w14:textId="77777777" w:rsidR="00E464C3" w:rsidRDefault="00F26438" w:rsidP="00F26438">
            <w:pPr>
              <w:pStyle w:val="NoSpacing"/>
              <w:rPr>
                <w:rFonts w:ascii="Comic Sans MS" w:hAnsi="Comic Sans MS"/>
                <w:bCs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Compétence :</w:t>
            </w:r>
            <w:r w:rsidR="006321BA" w:rsidRPr="00484EBA">
              <w:rPr>
                <w:rFonts w:ascii="Comic Sans MS" w:hAnsi="Comic Sans MS"/>
                <w:color w:val="000000"/>
                <w:sz w:val="16"/>
                <w:szCs w:val="16"/>
              </w:rPr>
              <w:t xml:space="preserve"> </w:t>
            </w:r>
            <w:r w:rsidR="001742BA">
              <w:rPr>
                <w:rFonts w:ascii="Comic Sans MS" w:hAnsi="Comic Sans MS"/>
                <w:color w:val="000000"/>
                <w:sz w:val="16"/>
                <w:szCs w:val="16"/>
              </w:rPr>
              <w:t>Trier</w:t>
            </w:r>
            <w:r w:rsidR="00484EBA" w:rsidRPr="00484EBA">
              <w:rPr>
                <w:rFonts w:ascii="Comic Sans MS" w:hAnsi="Comic Sans MS"/>
                <w:color w:val="000000"/>
                <w:sz w:val="16"/>
                <w:szCs w:val="16"/>
              </w:rPr>
              <w:t xml:space="preserve"> des objets en fonction de caractéristiques liées à leur forme. Savoir nommer quelques formes planes (carré, triangle, cercle ou disque, rectangle) et reconnaître quelques solides (cube, pyramide, boule, cylindre).</w:t>
            </w:r>
          </w:p>
          <w:p w14:paraId="32A2C201" w14:textId="77777777" w:rsidR="007839D9" w:rsidRDefault="00F26438" w:rsidP="00F26438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Observable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7839D9" w:rsidRPr="007839D9">
              <w:rPr>
                <w:rFonts w:ascii="Comic Sans MS" w:hAnsi="Comic Sans MS"/>
                <w:bCs/>
                <w:sz w:val="16"/>
                <w:szCs w:val="16"/>
              </w:rPr>
              <w:t>savoir nommer quelques formes planes / reproduire des formes planes</w:t>
            </w:r>
          </w:p>
          <w:p w14:paraId="28F97110" w14:textId="77777777" w:rsidR="00F26438" w:rsidRPr="00FF2012" w:rsidRDefault="00F26438" w:rsidP="00F26438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Activité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F21748" w:rsidRPr="00F21748">
              <w:rPr>
                <w:rFonts w:ascii="Comic Sans MS" w:hAnsi="Comic Sans MS"/>
                <w:sz w:val="16"/>
                <w:szCs w:val="16"/>
              </w:rPr>
              <w:t>Découvrir et apprendre à jouer au jeu des formes et des couleurs en petit groupe</w:t>
            </w:r>
          </w:p>
          <w:p w14:paraId="04733E58" w14:textId="77777777" w:rsidR="00E464C3" w:rsidRPr="004A294E" w:rsidRDefault="00E464C3" w:rsidP="00E464C3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 w:rsidR="009630AD" w:rsidRPr="00025D4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7839D9">
              <w:rPr>
                <w:rFonts w:ascii="Comic Sans MS" w:hAnsi="Comic Sans MS"/>
                <w:sz w:val="16"/>
                <w:szCs w:val="16"/>
              </w:rPr>
              <w:t>Réaliser un mobile</w:t>
            </w:r>
          </w:p>
          <w:p w14:paraId="542B6D0A" w14:textId="77777777" w:rsidR="007839D9" w:rsidRPr="007839D9" w:rsidRDefault="00F26438" w:rsidP="007839D9">
            <w:pPr>
              <w:pStyle w:val="NoSpacing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IM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: </w:t>
            </w:r>
            <w:r w:rsidR="007839D9" w:rsidRPr="007839D9">
              <w:rPr>
                <w:rFonts w:ascii="Comic Sans MS" w:hAnsi="Comic Sans MS"/>
                <w:bCs/>
                <w:sz w:val="16"/>
                <w:szCs w:val="16"/>
              </w:rPr>
              <w:t>interpersonnelle / visuelle / musicale</w:t>
            </w:r>
            <w:r w:rsidR="007839D9" w:rsidRPr="007839D9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</w:p>
          <w:p w14:paraId="210305E1" w14:textId="77777777" w:rsidR="006935D7" w:rsidRPr="00702C44" w:rsidRDefault="006935D7" w:rsidP="006935D7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14:paraId="0C055C23" w14:textId="77777777" w:rsidR="00204D4E" w:rsidRDefault="00E07283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Lectures plaisir</w:t>
            </w:r>
            <w:r w:rsidR="00204D4E">
              <w:rPr>
                <w:rFonts w:ascii="Comic Sans MS" w:hAnsi="Comic Sans MS"/>
                <w:sz w:val="16"/>
                <w:szCs w:val="16"/>
              </w:rPr>
              <w:t xml:space="preserve"> réseau</w:t>
            </w:r>
          </w:p>
          <w:p w14:paraId="44AC648F" w14:textId="77777777" w:rsidR="00E07283" w:rsidRDefault="00204D4E" w:rsidP="00E07283">
            <w:pPr>
              <w:pStyle w:val="NoSpacing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5E0A0F5" wp14:editId="458BC393">
                  <wp:extent cx="613355" cy="615950"/>
                  <wp:effectExtent l="0" t="0" r="0" b="0"/>
                  <wp:docPr id="1" name="Image 1" descr="https://img.over-blog-kiwi.com/1/04/40/49/20181121/ob_b8412f_screen-shot-2018-11-20-at-17-5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over-blog-kiwi.com/1/04/40/49/20181121/ob_b8412f_screen-shot-2018-11-20-at-17-54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38" cy="66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283">
              <w:rPr>
                <w:rFonts w:ascii="Tunga" w:hAnsi="Tunga" w:cs="Tunga"/>
                <w:noProof/>
                <w:color w:val="333333"/>
                <w:sz w:val="29"/>
                <w:szCs w:val="29"/>
                <w:lang w:eastAsia="fr-FR"/>
              </w:rPr>
              <w:t xml:space="preserve"> </w:t>
            </w:r>
            <w:r>
              <w:rPr>
                <w:rFonts w:ascii="Tunga" w:hAnsi="Tunga" w:cs="Tunga"/>
                <w:noProof/>
                <w:color w:val="333333"/>
                <w:sz w:val="29"/>
                <w:szCs w:val="29"/>
                <w:lang w:val="en-GB" w:eastAsia="en-GB"/>
              </w:rPr>
              <w:drawing>
                <wp:inline distT="0" distB="0" distL="0" distR="0" wp14:anchorId="1DDABFE3" wp14:editId="6C002700">
                  <wp:extent cx="604966" cy="596900"/>
                  <wp:effectExtent l="0" t="0" r="5080" b="0"/>
                  <wp:docPr id="2" name="Image 13" descr="1-2-3-petits-chats-qui-savaient-compter-jusqu-a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-2-3-petits-chats-qui-savaient-compter-jusqu-a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86" cy="61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283">
              <w:rPr>
                <w:rFonts w:ascii="Georgia" w:hAnsi="Georgia"/>
                <w:noProof/>
                <w:color w:val="424242"/>
                <w:sz w:val="20"/>
                <w:szCs w:val="20"/>
              </w:rPr>
              <w:t xml:space="preserve"> </w:t>
            </w:r>
            <w:r w:rsidRPr="00AA6701">
              <w:rPr>
                <w:rFonts w:ascii="Georgia" w:hAnsi="Georgia"/>
                <w:noProof/>
                <w:color w:val="424242"/>
                <w:sz w:val="20"/>
                <w:szCs w:val="20"/>
                <w:lang w:val="en-GB" w:eastAsia="en-GB"/>
              </w:rPr>
              <w:drawing>
                <wp:inline distT="0" distB="0" distL="0" distR="0" wp14:anchorId="5CE52C66" wp14:editId="5EE53991">
                  <wp:extent cx="480305" cy="602615"/>
                  <wp:effectExtent l="0" t="0" r="0" b="6985"/>
                  <wp:docPr id="13" name="Image 13" descr="http://media-cache-ak0.pinimg.com/736x/5b/83/ed/5b83edfa97f854e7f4ab2b6aa320c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-cache-ak0.pinimg.com/736x/5b/83/ed/5b83edfa97f854e7f4ab2b6aa320c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8" r="23712"/>
                          <a:stretch/>
                        </pic:blipFill>
                        <pic:spPr bwMode="auto">
                          <a:xfrm>
                            <a:off x="0" y="0"/>
                            <a:ext cx="496065" cy="62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7283">
              <w:rPr>
                <w:noProof/>
                <w:lang w:eastAsia="fr-FR"/>
              </w:rPr>
              <w:t xml:space="preserve"> </w:t>
            </w:r>
            <w:r w:rsidR="00E07283">
              <w:rPr>
                <w:noProof/>
                <w:lang w:val="en-GB" w:eastAsia="en-GB"/>
              </w:rPr>
              <w:drawing>
                <wp:inline distT="0" distB="0" distL="0" distR="0" wp14:anchorId="1ADE5AD3" wp14:editId="5F4F20C0">
                  <wp:extent cx="450850" cy="592868"/>
                  <wp:effectExtent l="0" t="0" r="6350" b="0"/>
                  <wp:docPr id="5" name="Image 5" descr="https://static.fnac-static.com/multimedia/FR/images_produits/FR/Fnac.com/ZoomPE/1/6/1/9782352411161/tsp20130830221438/Maman-sait-tout-f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fnac-static.com/multimedia/FR/images_produits/FR/Fnac.com/ZoomPE/1/6/1/9782352411161/tsp20130830221438/Maman-sait-tout-f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20" cy="60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283">
              <w:t xml:space="preserve"> </w:t>
            </w:r>
          </w:p>
          <w:p w14:paraId="249AA47B" w14:textId="77777777" w:rsidR="00564190" w:rsidRPr="00FF2012" w:rsidRDefault="00564190" w:rsidP="00E0728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</w:tcBorders>
          </w:tcPr>
          <w:p w14:paraId="5BA4D70D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>
              <w:rPr>
                <w:rFonts w:ascii="Comic Sans MS" w:hAnsi="Comic Sans MS"/>
                <w:sz w:val="16"/>
                <w:szCs w:val="16"/>
              </w:rPr>
              <w:t>18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>
              <w:rPr>
                <w:rFonts w:ascii="Comic Sans MS" w:hAnsi="Comic Sans MS"/>
                <w:sz w:val="16"/>
                <w:szCs w:val="16"/>
              </w:rPr>
              <w:t>28 JANVIER 2019</w:t>
            </w:r>
          </w:p>
          <w:p w14:paraId="5DDAFBCA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object w:dxaOrig="2160" w:dyaOrig="2140" w14:anchorId="79A84641">
                <v:shape id="_x0000_i1027" type="#_x0000_t75" style="width:60pt;height:59pt" o:ole="">
                  <v:imagedata r:id="rId17" o:title=""/>
                </v:shape>
                <o:OLEObject Type="Embed" ProgID="PBrush" ShapeID="_x0000_i1027" DrawAspect="Content" ObjectID="_1607846655" r:id="rId18"/>
              </w:object>
            </w:r>
          </w:p>
          <w:p w14:paraId="34FA6E11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Pr="00811F90">
              <w:rPr>
                <w:rFonts w:ascii="Comic Sans MS" w:hAnsi="Comic Sans MS"/>
                <w:b/>
                <w:i/>
                <w:sz w:val="16"/>
                <w:szCs w:val="16"/>
              </w:rPr>
              <w:t>Ada, la grincheuse en tutu</w:t>
            </w:r>
          </w:p>
          <w:p w14:paraId="065D5B6B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Compétence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: </w:t>
            </w:r>
            <w:r w:rsidRPr="006321BA">
              <w:rPr>
                <w:rFonts w:ascii="Comic Sans MS" w:hAnsi="Comic Sans MS"/>
                <w:sz w:val="16"/>
                <w:szCs w:val="16"/>
              </w:rPr>
              <w:t>Classer ou ranger des objets selon un critère de longueur ou de masse ou de contenance.</w:t>
            </w:r>
          </w:p>
          <w:p w14:paraId="4688D829" w14:textId="77777777" w:rsidR="00204D4E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Observable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Pr="007839D9">
              <w:rPr>
                <w:rFonts w:ascii="Comic Sans MS" w:hAnsi="Comic Sans MS"/>
                <w:sz w:val="16"/>
                <w:szCs w:val="16"/>
              </w:rPr>
              <w:t xml:space="preserve">toucher pour reconnaître </w:t>
            </w:r>
            <w:r>
              <w:rPr>
                <w:rFonts w:ascii="Comic Sans MS" w:hAnsi="Comic Sans MS"/>
                <w:sz w:val="16"/>
                <w:szCs w:val="16"/>
              </w:rPr>
              <w:t>une forme, un objet</w:t>
            </w:r>
          </w:p>
          <w:p w14:paraId="0AD970E5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Activité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: </w:t>
            </w:r>
            <w:r w:rsidRPr="00862165">
              <w:rPr>
                <w:rFonts w:ascii="Comic Sans MS" w:hAnsi="Comic Sans MS"/>
                <w:sz w:val="16"/>
                <w:szCs w:val="16"/>
              </w:rPr>
              <w:t>Appréhender les équilibres en utilisant du matériel (balance Roberval, mobiles, balançoires, balance à fabriquer)</w:t>
            </w:r>
          </w:p>
          <w:p w14:paraId="52CCA60E" w14:textId="77777777" w:rsidR="00204D4E" w:rsidRPr="004A294E" w:rsidRDefault="00204D4E" w:rsidP="00204D4E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 w:rsidRPr="00025D4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484EBA">
              <w:rPr>
                <w:rFonts w:ascii="Comic Sans MS" w:hAnsi="Comic Sans MS"/>
                <w:bCs/>
                <w:sz w:val="16"/>
                <w:szCs w:val="16"/>
              </w:rPr>
              <w:t>Trouver des équilibres</w:t>
            </w:r>
            <w:r w:rsidRPr="00862165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100B4F04" w14:textId="77777777" w:rsidR="00204D4E" w:rsidRPr="00FF2012" w:rsidRDefault="00204D4E" w:rsidP="00204D4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IM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: </w:t>
            </w:r>
            <w:r w:rsidRPr="007839D9">
              <w:rPr>
                <w:rFonts w:ascii="Comic Sans MS" w:hAnsi="Comic Sans MS"/>
                <w:sz w:val="16"/>
                <w:szCs w:val="16"/>
              </w:rPr>
              <w:t>logico-maths / kinesthésique / naturaliste</w:t>
            </w:r>
          </w:p>
          <w:p w14:paraId="1CE2FD75" w14:textId="77777777" w:rsidR="00204D4E" w:rsidRDefault="00204D4E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4B224366" w14:textId="77777777" w:rsidR="00204D4E" w:rsidRDefault="00204D4E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7C808E59" w14:textId="77777777" w:rsidR="000B660B" w:rsidRPr="00FF2012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7665DC">
              <w:rPr>
                <w:rFonts w:ascii="Comic Sans MS" w:hAnsi="Comic Sans MS"/>
                <w:sz w:val="16"/>
                <w:szCs w:val="16"/>
              </w:rPr>
              <w:t>1</w:t>
            </w:r>
            <w:r w:rsidR="00234ADC">
              <w:rPr>
                <w:rFonts w:ascii="Comic Sans MS" w:hAnsi="Comic Sans MS"/>
                <w:sz w:val="16"/>
                <w:szCs w:val="16"/>
              </w:rPr>
              <w:t>9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 / </w:t>
            </w:r>
            <w:r w:rsidR="00234ADC">
              <w:rPr>
                <w:rFonts w:ascii="Comic Sans MS" w:hAnsi="Comic Sans MS"/>
                <w:sz w:val="16"/>
                <w:szCs w:val="16"/>
              </w:rPr>
              <w:t>04 FEVRIER 2019</w:t>
            </w:r>
          </w:p>
          <w:p w14:paraId="6AE1D48E" w14:textId="77777777" w:rsidR="000B660B" w:rsidRPr="00FF2012" w:rsidRDefault="00811F90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object w:dxaOrig="1810" w:dyaOrig="1840" w14:anchorId="479C2A04">
                <v:shape id="_x0000_i1028" type="#_x0000_t75" style="width:71pt;height:1in" o:ole="">
                  <v:imagedata r:id="rId19" o:title=""/>
                </v:shape>
                <o:OLEObject Type="Embed" ProgID="PBrush" ShapeID="_x0000_i1028" DrawAspect="Content" ObjectID="_1607846656" r:id="rId20"/>
              </w:object>
            </w:r>
          </w:p>
          <w:p w14:paraId="74A43EE6" w14:textId="77777777" w:rsidR="000B660B" w:rsidRPr="00811F90" w:rsidRDefault="000B660B" w:rsidP="006935D7">
            <w:pPr>
              <w:pStyle w:val="NoSpacing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>LIVR</w:t>
            </w:r>
            <w:r w:rsidR="006935D7" w:rsidRPr="00FF2012">
              <w:rPr>
                <w:rFonts w:ascii="Comic Sans MS" w:hAnsi="Comic Sans MS"/>
                <w:sz w:val="16"/>
                <w:szCs w:val="16"/>
              </w:rPr>
              <w:t xml:space="preserve">E : </w:t>
            </w:r>
            <w:r w:rsidR="00811F90">
              <w:rPr>
                <w:rFonts w:ascii="Comic Sans MS" w:hAnsi="Comic Sans MS"/>
                <w:b/>
                <w:i/>
                <w:sz w:val="16"/>
                <w:szCs w:val="16"/>
              </w:rPr>
              <w:t>Boucle d’Ours</w:t>
            </w:r>
          </w:p>
          <w:p w14:paraId="5C0DEC5F" w14:textId="77777777" w:rsidR="00DA0CA8" w:rsidRDefault="00D36C71" w:rsidP="00E464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Compétence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9D2B25" w:rsidRPr="006321BA">
              <w:rPr>
                <w:rFonts w:ascii="Comic Sans MS" w:hAnsi="Comic Sans MS"/>
                <w:sz w:val="16"/>
                <w:szCs w:val="16"/>
              </w:rPr>
              <w:t>Classer ou ranger des objets selon un critère de longueur ou de masse ou de contenance.</w:t>
            </w:r>
          </w:p>
          <w:p w14:paraId="1D31EB3B" w14:textId="77777777" w:rsidR="00D36C71" w:rsidRDefault="00D36C71" w:rsidP="00E464C3">
            <w:pPr>
              <w:pStyle w:val="NoSpacing"/>
              <w:rPr>
                <w:rFonts w:ascii="Comic Sans MS" w:hAnsi="Comic Sans MS"/>
                <w:bCs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Observable </w:t>
            </w:r>
            <w:r w:rsidRPr="00FF2012">
              <w:rPr>
                <w:rFonts w:ascii="Comic Sans MS" w:hAnsi="Comic Sans MS"/>
                <w:sz w:val="16"/>
                <w:szCs w:val="16"/>
              </w:rPr>
              <w:t>:</w:t>
            </w:r>
            <w:r w:rsidRPr="00FF2012"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 w:rsidR="00F21748" w:rsidRPr="00F21748">
              <w:rPr>
                <w:rFonts w:ascii="Comic Sans MS" w:hAnsi="Comic Sans MS"/>
                <w:bCs/>
                <w:sz w:val="16"/>
                <w:szCs w:val="16"/>
              </w:rPr>
              <w:t>comparer deux objets selon une seule de ces grandeurs (lorsque cela est possible) en ayant recours à un troisième objet de référence pour pouvoir faire cette comparaison</w:t>
            </w:r>
          </w:p>
          <w:p w14:paraId="1F19ED6F" w14:textId="77777777" w:rsidR="005971AD" w:rsidRDefault="005971AD" w:rsidP="00E464C3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5971AD">
              <w:rPr>
                <w:rFonts w:ascii="Comic Sans MS" w:hAnsi="Comic Sans MS"/>
                <w:b/>
                <w:bCs/>
                <w:sz w:val="16"/>
                <w:szCs w:val="16"/>
              </w:rPr>
              <w:t>Activité 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: </w:t>
            </w:r>
            <w:r w:rsidR="00F21748">
              <w:rPr>
                <w:rFonts w:ascii="Comic Sans MS" w:hAnsi="Comic Sans MS"/>
                <w:bCs/>
                <w:sz w:val="16"/>
                <w:szCs w:val="16"/>
              </w:rPr>
              <w:t>jeu de construction (comparer des tours)</w:t>
            </w:r>
          </w:p>
          <w:p w14:paraId="40B67B3D" w14:textId="77777777" w:rsidR="00E464C3" w:rsidRPr="004A294E" w:rsidRDefault="00E464C3" w:rsidP="00E464C3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 w:rsidR="000D02BD" w:rsidRPr="00025D4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F21748">
              <w:rPr>
                <w:rFonts w:ascii="Comic Sans MS" w:hAnsi="Comic Sans MS"/>
                <w:bCs/>
                <w:sz w:val="16"/>
                <w:szCs w:val="16"/>
              </w:rPr>
              <w:t>ranger du plus petit au plus grand</w:t>
            </w:r>
          </w:p>
          <w:p w14:paraId="33A2AAAD" w14:textId="77777777" w:rsidR="00032F64" w:rsidRPr="00FF2012" w:rsidRDefault="00032F64" w:rsidP="00032F64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IM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7839D9" w:rsidRPr="007839D9">
              <w:rPr>
                <w:rFonts w:ascii="Comic Sans MS" w:hAnsi="Comic Sans MS"/>
                <w:bCs/>
                <w:sz w:val="16"/>
                <w:szCs w:val="16"/>
              </w:rPr>
              <w:t xml:space="preserve">visuelle / </w:t>
            </w:r>
            <w:r w:rsidR="00F21748">
              <w:rPr>
                <w:rFonts w:ascii="Comic Sans MS" w:hAnsi="Comic Sans MS"/>
                <w:bCs/>
                <w:sz w:val="16"/>
                <w:szCs w:val="16"/>
              </w:rPr>
              <w:t>kinesthésique / naturaliste</w:t>
            </w:r>
          </w:p>
          <w:p w14:paraId="027A8EAF" w14:textId="77777777" w:rsidR="006935D7" w:rsidRPr="00032F64" w:rsidRDefault="006935D7" w:rsidP="006935D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32C08F44" w14:textId="77777777" w:rsidR="000B660B" w:rsidRPr="00FF2012" w:rsidRDefault="000B660B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SEMAINE </w:t>
            </w:r>
            <w:r w:rsidR="00234ADC">
              <w:rPr>
                <w:rFonts w:ascii="Comic Sans MS" w:hAnsi="Comic Sans MS"/>
                <w:sz w:val="16"/>
                <w:szCs w:val="16"/>
              </w:rPr>
              <w:t>20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/ </w:t>
            </w:r>
            <w:r w:rsidR="00234ADC">
              <w:rPr>
                <w:rFonts w:ascii="Comic Sans MS" w:hAnsi="Comic Sans MS"/>
                <w:sz w:val="16"/>
                <w:szCs w:val="16"/>
              </w:rPr>
              <w:t>11 FEVRIER 2019</w:t>
            </w:r>
          </w:p>
          <w:p w14:paraId="2044E652" w14:textId="77777777" w:rsidR="000B660B" w:rsidRPr="00FF2012" w:rsidRDefault="00484EBA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object w:dxaOrig="1840" w:dyaOrig="1910" w14:anchorId="4D04C5C7">
                <v:shape id="_x0000_i1029" type="#_x0000_t75" style="width:1in;height:74pt" o:ole="">
                  <v:imagedata r:id="rId21" o:title=""/>
                </v:shape>
                <o:OLEObject Type="Embed" ProgID="PBrush" ShapeID="_x0000_i1029" DrawAspect="Content" ObjectID="_1607846657" r:id="rId22"/>
              </w:object>
            </w:r>
          </w:p>
          <w:p w14:paraId="0E448E44" w14:textId="77777777" w:rsidR="000B660B" w:rsidRPr="00FF2012" w:rsidRDefault="006935D7" w:rsidP="006935D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sz w:val="16"/>
                <w:szCs w:val="16"/>
              </w:rPr>
              <w:t xml:space="preserve">LIVRE : </w:t>
            </w:r>
            <w:r w:rsidR="00484EBA" w:rsidRPr="00811F90">
              <w:rPr>
                <w:rFonts w:ascii="Comic Sans MS" w:hAnsi="Comic Sans MS"/>
                <w:b/>
                <w:i/>
                <w:sz w:val="16"/>
                <w:szCs w:val="16"/>
              </w:rPr>
              <w:t>Rosalie aime le rose (mais pas seulement)</w:t>
            </w:r>
          </w:p>
          <w:p w14:paraId="77127C33" w14:textId="77777777" w:rsidR="00DA0CA8" w:rsidRDefault="00D36C71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DF45A1">
              <w:rPr>
                <w:rFonts w:ascii="Comic Sans MS" w:hAnsi="Comic Sans MS"/>
                <w:b/>
                <w:sz w:val="16"/>
                <w:szCs w:val="16"/>
              </w:rPr>
              <w:t>Compétence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484EBA" w:rsidRPr="00484EBA">
              <w:rPr>
                <w:rFonts w:ascii="Comic Sans MS" w:hAnsi="Comic Sans MS"/>
                <w:sz w:val="16"/>
                <w:szCs w:val="16"/>
              </w:rPr>
              <w:t>Identifier le principe d’organisation d’un algorithme et poursuivre son application.</w:t>
            </w:r>
          </w:p>
          <w:p w14:paraId="1B33A4E5" w14:textId="77777777" w:rsidR="00D36C71" w:rsidRPr="00FF2012" w:rsidRDefault="00D36C71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Observable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204D4E" w:rsidRPr="00204D4E">
              <w:rPr>
                <w:rFonts w:ascii="Comic Sans MS" w:hAnsi="Comic Sans MS"/>
                <w:sz w:val="16"/>
                <w:szCs w:val="16"/>
              </w:rPr>
              <w:t>organiser des suites d'objets en fonction de critères de formes et de couleurs</w:t>
            </w:r>
          </w:p>
          <w:p w14:paraId="27499C1E" w14:textId="77777777" w:rsidR="00D36C71" w:rsidRPr="00FF2012" w:rsidRDefault="00D36C71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 xml:space="preserve">Activité 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: </w:t>
            </w:r>
            <w:r w:rsidR="009D2B25" w:rsidRPr="009D2B25">
              <w:rPr>
                <w:rFonts w:ascii="Comic Sans MS" w:hAnsi="Comic Sans MS"/>
                <w:bCs/>
                <w:sz w:val="16"/>
                <w:szCs w:val="16"/>
              </w:rPr>
              <w:t>Reproduire sur un modèle un rythme de deux éléments.</w:t>
            </w:r>
          </w:p>
          <w:p w14:paraId="4DF6E3D8" w14:textId="77777777" w:rsidR="00E464C3" w:rsidRPr="004A294E" w:rsidRDefault="00E464C3" w:rsidP="00E464C3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4A294E">
              <w:rPr>
                <w:rFonts w:ascii="Comic Sans MS" w:hAnsi="Comic Sans MS"/>
                <w:b/>
                <w:sz w:val="16"/>
                <w:szCs w:val="16"/>
              </w:rPr>
              <w:t>Agir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,</w:t>
            </w:r>
            <w:r w:rsidRPr="004A294E">
              <w:rPr>
                <w:rFonts w:ascii="Comic Sans MS" w:hAnsi="Comic Sans MS"/>
                <w:b/>
                <w:sz w:val="16"/>
                <w:szCs w:val="16"/>
              </w:rPr>
              <w:t xml:space="preserve"> s’exprimer</w:t>
            </w:r>
            <w:r>
              <w:rPr>
                <w:rFonts w:ascii="Comic Sans MS" w:hAnsi="Comic Sans MS"/>
                <w:b/>
                <w:sz w:val="16"/>
                <w:szCs w:val="16"/>
              </w:rPr>
              <w:t> :</w:t>
            </w:r>
            <w:r w:rsidR="000D02BD" w:rsidRPr="00025D4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204D4E">
              <w:rPr>
                <w:rFonts w:ascii="Comic Sans MS" w:hAnsi="Comic Sans MS"/>
                <w:sz w:val="16"/>
                <w:szCs w:val="16"/>
              </w:rPr>
              <w:t>réaliser des algorithmes</w:t>
            </w:r>
          </w:p>
          <w:p w14:paraId="138FB11C" w14:textId="77777777" w:rsidR="00D36C71" w:rsidRDefault="00D36C71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F2012">
              <w:rPr>
                <w:rFonts w:ascii="Comic Sans MS" w:hAnsi="Comic Sans MS"/>
                <w:b/>
                <w:sz w:val="16"/>
                <w:szCs w:val="16"/>
              </w:rPr>
              <w:t>IM :</w:t>
            </w:r>
            <w:r w:rsidRPr="00FF201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7839D9" w:rsidRPr="007839D9">
              <w:rPr>
                <w:rFonts w:ascii="Comic Sans MS" w:hAnsi="Comic Sans MS"/>
                <w:sz w:val="16"/>
                <w:szCs w:val="16"/>
              </w:rPr>
              <w:t xml:space="preserve">logico-maths / kinesthésique / </w:t>
            </w:r>
            <w:r w:rsidR="007839D9">
              <w:rPr>
                <w:rFonts w:ascii="Comic Sans MS" w:hAnsi="Comic Sans MS"/>
                <w:sz w:val="16"/>
                <w:szCs w:val="16"/>
              </w:rPr>
              <w:t>intrapersonnelle</w:t>
            </w:r>
          </w:p>
          <w:p w14:paraId="0A8A3845" w14:textId="77777777" w:rsidR="00811F90" w:rsidRDefault="00811F90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739D7246" w14:textId="77777777" w:rsidR="00E07283" w:rsidRPr="00E07283" w:rsidRDefault="00E07283" w:rsidP="00D36C71">
            <w:pPr>
              <w:pStyle w:val="NoSpacing"/>
              <w:rPr>
                <w:rFonts w:ascii="Comic Sans MS" w:hAnsi="Comic Sans MS"/>
                <w:sz w:val="20"/>
                <w:szCs w:val="16"/>
              </w:rPr>
            </w:pPr>
          </w:p>
          <w:p w14:paraId="7A35E502" w14:textId="77777777" w:rsidR="00811F90" w:rsidRDefault="00E07283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object w:dxaOrig="2200" w:dyaOrig="2860" w14:anchorId="4B243377">
                <v:shape id="_x0000_i1030" type="#_x0000_t75" style="width:39pt;height:50pt" o:ole="">
                  <v:imagedata r:id="rId23" o:title=""/>
                </v:shape>
                <o:OLEObject Type="Embed" ProgID="PBrush" ShapeID="_x0000_i1030" DrawAspect="Content" ObjectID="_1607846658" r:id="rId24"/>
              </w:object>
            </w:r>
            <w:r>
              <w:rPr>
                <w:rFonts w:ascii="Georgia" w:hAnsi="Georgia"/>
                <w:noProof/>
                <w:color w:val="424242"/>
                <w:sz w:val="21"/>
                <w:szCs w:val="21"/>
              </w:rPr>
              <w:t xml:space="preserve"> </w:t>
            </w:r>
            <w:r>
              <w:rPr>
                <w:rFonts w:ascii="Georgia" w:hAnsi="Georgia"/>
                <w:noProof/>
                <w:color w:val="424242"/>
                <w:sz w:val="21"/>
                <w:szCs w:val="21"/>
                <w:lang w:val="en-GB" w:eastAsia="en-GB"/>
              </w:rPr>
              <w:drawing>
                <wp:inline distT="0" distB="0" distL="0" distR="0" wp14:anchorId="46D743B5" wp14:editId="4B4D4AAC">
                  <wp:extent cx="618571" cy="614826"/>
                  <wp:effectExtent l="19050" t="19050" r="10160" b="13970"/>
                  <wp:docPr id="15" name="Image 15" descr="https://s-media-cache-ak0.pinimg.com/236x/44/99/2a/44992a862e96e2d0280b6e3ff99834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-media-cache-ak0.pinimg.com/236x/44/99/2a/44992a862e96e2d0280b6e3ff998344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3" b="6234"/>
                          <a:stretch/>
                        </pic:blipFill>
                        <pic:spPr bwMode="auto">
                          <a:xfrm>
                            <a:off x="0" y="0"/>
                            <a:ext cx="649373" cy="6454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9F680E" w14:textId="77777777" w:rsidR="00811F90" w:rsidRDefault="00811F90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7E678AF8" w14:textId="77777777" w:rsidR="00811F90" w:rsidRPr="00FF2012" w:rsidRDefault="00811F90" w:rsidP="00D36C7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14:paraId="654B3A8A" w14:textId="77777777" w:rsidR="00702C44" w:rsidRPr="00FF2012" w:rsidRDefault="00702C44" w:rsidP="00811F90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4886348B" w14:textId="77777777" w:rsidR="001F0730" w:rsidRPr="00564190" w:rsidRDefault="001F0730" w:rsidP="00E07283">
      <w:pPr>
        <w:rPr>
          <w:sz w:val="2"/>
        </w:rPr>
      </w:pPr>
    </w:p>
    <w:sectPr w:rsidR="001F0730" w:rsidRPr="00564190" w:rsidSect="006935D7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Vive la Rivoluzione">
    <w:altName w:val="Malgun Gothic"/>
    <w:panose1 w:val="02000400000000000000"/>
    <w:charset w:val="00"/>
    <w:family w:val="auto"/>
    <w:pitch w:val="variable"/>
    <w:sig w:usb0="00000003" w:usb1="0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Tunga">
    <w:panose1 w:val="020B0502040204020203"/>
    <w:charset w:val="00"/>
    <w:family w:val="auto"/>
    <w:pitch w:val="variable"/>
    <w:sig w:usb0="004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0E4D63"/>
    <w:multiLevelType w:val="multilevel"/>
    <w:tmpl w:val="4BFA4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B140F"/>
    <w:multiLevelType w:val="multilevel"/>
    <w:tmpl w:val="72DC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5847A4"/>
    <w:multiLevelType w:val="multilevel"/>
    <w:tmpl w:val="46FA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21A32"/>
    <w:multiLevelType w:val="multilevel"/>
    <w:tmpl w:val="2EAC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387995"/>
    <w:multiLevelType w:val="multilevel"/>
    <w:tmpl w:val="3D6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0B"/>
    <w:rsid w:val="00010479"/>
    <w:rsid w:val="00025D4C"/>
    <w:rsid w:val="00032F64"/>
    <w:rsid w:val="00077127"/>
    <w:rsid w:val="000A3C24"/>
    <w:rsid w:val="000B660B"/>
    <w:rsid w:val="000C698F"/>
    <w:rsid w:val="000D02BD"/>
    <w:rsid w:val="001742BA"/>
    <w:rsid w:val="00185DEC"/>
    <w:rsid w:val="001B04E1"/>
    <w:rsid w:val="001B3280"/>
    <w:rsid w:val="001C513B"/>
    <w:rsid w:val="001D07E0"/>
    <w:rsid w:val="001F0730"/>
    <w:rsid w:val="00204D4E"/>
    <w:rsid w:val="00234ADC"/>
    <w:rsid w:val="002F590A"/>
    <w:rsid w:val="00341862"/>
    <w:rsid w:val="003A28D6"/>
    <w:rsid w:val="003E3B44"/>
    <w:rsid w:val="00484EBA"/>
    <w:rsid w:val="004A294E"/>
    <w:rsid w:val="004A62EF"/>
    <w:rsid w:val="004E0D80"/>
    <w:rsid w:val="00507E67"/>
    <w:rsid w:val="00512FD5"/>
    <w:rsid w:val="00564190"/>
    <w:rsid w:val="005654F9"/>
    <w:rsid w:val="00574F30"/>
    <w:rsid w:val="005971AD"/>
    <w:rsid w:val="006321BA"/>
    <w:rsid w:val="00670B97"/>
    <w:rsid w:val="006935D7"/>
    <w:rsid w:val="006A10D4"/>
    <w:rsid w:val="00702C44"/>
    <w:rsid w:val="007665DC"/>
    <w:rsid w:val="007839D9"/>
    <w:rsid w:val="007D0F1E"/>
    <w:rsid w:val="007E6698"/>
    <w:rsid w:val="00811F90"/>
    <w:rsid w:val="00833BA5"/>
    <w:rsid w:val="00862165"/>
    <w:rsid w:val="008A3369"/>
    <w:rsid w:val="008C1270"/>
    <w:rsid w:val="009630AD"/>
    <w:rsid w:val="0098649E"/>
    <w:rsid w:val="009D2B25"/>
    <w:rsid w:val="009E5C13"/>
    <w:rsid w:val="00A370F3"/>
    <w:rsid w:val="00AC5429"/>
    <w:rsid w:val="00D36C71"/>
    <w:rsid w:val="00D747EC"/>
    <w:rsid w:val="00DA0CA8"/>
    <w:rsid w:val="00DD146F"/>
    <w:rsid w:val="00DF45A1"/>
    <w:rsid w:val="00E07283"/>
    <w:rsid w:val="00E464C3"/>
    <w:rsid w:val="00EA2C09"/>
    <w:rsid w:val="00EC3097"/>
    <w:rsid w:val="00EE20BC"/>
    <w:rsid w:val="00F21748"/>
    <w:rsid w:val="00F26438"/>
    <w:rsid w:val="00FC5460"/>
    <w:rsid w:val="00FF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65EDC"/>
  <w15:chartTrackingRefBased/>
  <w15:docId w15:val="{B6F93E7B-9D5F-4709-B46A-B83CB642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6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B660B"/>
    <w:rPr>
      <w:i/>
      <w:iCs/>
    </w:rPr>
  </w:style>
  <w:style w:type="character" w:styleId="Strong">
    <w:name w:val="Strong"/>
    <w:basedOn w:val="DefaultParagraphFont"/>
    <w:uiPriority w:val="22"/>
    <w:qFormat/>
    <w:rsid w:val="000B660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B660B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Spacing">
    <w:name w:val="No Spacing"/>
    <w:uiPriority w:val="1"/>
    <w:qFormat/>
    <w:rsid w:val="000B66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2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532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028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36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931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4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4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51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735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4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074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1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37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1961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866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2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732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4778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2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8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3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076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72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1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05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07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3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93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529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9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18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340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2570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84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16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21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9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1669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519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31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40333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1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1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56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68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95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1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4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80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72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93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oleObject" Target="embeddings/oleObject4.bin"/><Relationship Id="rId21" Type="http://schemas.openxmlformats.org/officeDocument/2006/relationships/image" Target="media/image12.png"/><Relationship Id="rId22" Type="http://schemas.openxmlformats.org/officeDocument/2006/relationships/oleObject" Target="embeddings/oleObject5.bin"/><Relationship Id="rId23" Type="http://schemas.openxmlformats.org/officeDocument/2006/relationships/image" Target="media/image13.png"/><Relationship Id="rId24" Type="http://schemas.openxmlformats.org/officeDocument/2006/relationships/oleObject" Target="embeddings/oleObject6.bin"/><Relationship Id="rId25" Type="http://schemas.openxmlformats.org/officeDocument/2006/relationships/image" Target="media/image14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s://www.amazon.fr/Trois-souris-papier-Ellen-Stoll/dp/2871426414/ref=sr_1_1?s=books&amp;ie=UTF8&amp;qid=1546189750&amp;sr=1-1&amp;keywords=trois+souris+en+papier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gi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oleObject" Target="embeddings/oleObject3.bin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image" Target="media/image2.png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579</Words>
  <Characters>3305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Microsoft Office User</cp:lastModifiedBy>
  <cp:revision>2</cp:revision>
  <dcterms:created xsi:type="dcterms:W3CDTF">2019-01-01T10:18:00Z</dcterms:created>
  <dcterms:modified xsi:type="dcterms:W3CDTF">2019-01-01T10:18:00Z</dcterms:modified>
</cp:coreProperties>
</file>