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A487A" w14:textId="77777777" w:rsidR="006374BF" w:rsidRDefault="00C417A2">
      <w:pPr>
        <w:pStyle w:val="Standard"/>
        <w:jc w:val="center"/>
        <w:rPr>
          <w:rFonts w:ascii="Calibri" w:hAnsi="Calibri"/>
          <w:b/>
          <w:bCs/>
          <w:sz w:val="28"/>
          <w:szCs w:val="28"/>
        </w:rPr>
      </w:pPr>
      <w:bookmarkStart w:id="0" w:name="_GoBack"/>
      <w:bookmarkEnd w:id="0"/>
      <w:r>
        <w:rPr>
          <w:rFonts w:ascii="Calibri" w:hAnsi="Calibri"/>
          <w:b/>
          <w:bCs/>
          <w:sz w:val="28"/>
          <w:szCs w:val="28"/>
        </w:rPr>
        <w:t>Avenant PPMS Attentat ou intrusion extérieure</w:t>
      </w:r>
    </w:p>
    <w:p w14:paraId="3A3B3D1F" w14:textId="77777777" w:rsidR="006374BF" w:rsidRDefault="006374BF">
      <w:pPr>
        <w:pStyle w:val="Standard"/>
        <w:jc w:val="center"/>
        <w:rPr>
          <w:rFonts w:ascii="Calibri" w:hAnsi="Calibri"/>
          <w:b/>
          <w:bCs/>
          <w:sz w:val="28"/>
          <w:szCs w:val="28"/>
        </w:rPr>
      </w:pPr>
    </w:p>
    <w:tbl>
      <w:tblPr>
        <w:tblW w:w="10815" w:type="dxa"/>
        <w:tblLayout w:type="fixed"/>
        <w:tblCellMar>
          <w:left w:w="10" w:type="dxa"/>
          <w:right w:w="10" w:type="dxa"/>
        </w:tblCellMar>
        <w:tblLook w:val="0000" w:firstRow="0" w:lastRow="0" w:firstColumn="0" w:lastColumn="0" w:noHBand="0" w:noVBand="0"/>
      </w:tblPr>
      <w:tblGrid>
        <w:gridCol w:w="10815"/>
      </w:tblGrid>
      <w:tr w:rsidR="006374BF" w14:paraId="168373AC" w14:textId="77777777">
        <w:tc>
          <w:tcPr>
            <w:tcW w:w="108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A4AF13" w14:textId="77777777" w:rsidR="006374BF" w:rsidRDefault="00C417A2">
            <w:pPr>
              <w:pStyle w:val="Standard"/>
              <w:rPr>
                <w:rFonts w:ascii="Calibri" w:hAnsi="Calibri"/>
                <w:sz w:val="28"/>
                <w:szCs w:val="28"/>
              </w:rPr>
            </w:pPr>
            <w:r>
              <w:rPr>
                <w:rFonts w:ascii="Calibri" w:hAnsi="Calibri"/>
                <w:sz w:val="28"/>
                <w:szCs w:val="28"/>
              </w:rPr>
              <w:t>École :</w:t>
            </w:r>
          </w:p>
          <w:p w14:paraId="01DD1318" w14:textId="77777777" w:rsidR="006374BF" w:rsidRDefault="006374BF">
            <w:pPr>
              <w:pStyle w:val="Standard"/>
              <w:rPr>
                <w:rFonts w:ascii="Calibri" w:hAnsi="Calibri"/>
                <w:sz w:val="28"/>
                <w:szCs w:val="28"/>
              </w:rPr>
            </w:pPr>
          </w:p>
          <w:p w14:paraId="1932331F" w14:textId="77777777" w:rsidR="006374BF" w:rsidRDefault="00C417A2">
            <w:pPr>
              <w:pStyle w:val="Standard"/>
              <w:rPr>
                <w:rFonts w:ascii="Calibri" w:hAnsi="Calibri"/>
                <w:sz w:val="28"/>
                <w:szCs w:val="28"/>
              </w:rPr>
            </w:pPr>
            <w:r>
              <w:rPr>
                <w:rFonts w:ascii="Calibri" w:hAnsi="Calibri"/>
                <w:sz w:val="28"/>
                <w:szCs w:val="28"/>
              </w:rPr>
              <w:t>Commune :</w:t>
            </w:r>
          </w:p>
          <w:p w14:paraId="35DFF6F8" w14:textId="77777777" w:rsidR="006374BF" w:rsidRDefault="006374BF">
            <w:pPr>
              <w:pStyle w:val="Standard"/>
              <w:rPr>
                <w:rFonts w:ascii="Calibri" w:hAnsi="Calibri"/>
                <w:sz w:val="28"/>
                <w:szCs w:val="28"/>
              </w:rPr>
            </w:pPr>
          </w:p>
          <w:p w14:paraId="6C12563E" w14:textId="77777777" w:rsidR="006374BF" w:rsidRDefault="00C417A2">
            <w:pPr>
              <w:pStyle w:val="Standard"/>
              <w:rPr>
                <w:rFonts w:ascii="Calibri" w:hAnsi="Calibri"/>
                <w:sz w:val="28"/>
                <w:szCs w:val="28"/>
              </w:rPr>
            </w:pPr>
            <w:r>
              <w:rPr>
                <w:rFonts w:ascii="Calibri" w:hAnsi="Calibri"/>
                <w:sz w:val="28"/>
                <w:szCs w:val="28"/>
              </w:rPr>
              <w:t>Fiche PPMS mise à jour le ….</w:t>
            </w:r>
          </w:p>
        </w:tc>
      </w:tr>
    </w:tbl>
    <w:p w14:paraId="4BF95DBB" w14:textId="77777777" w:rsidR="006374BF" w:rsidRDefault="006374BF">
      <w:pPr>
        <w:pStyle w:val="Standard"/>
        <w:rPr>
          <w:rFonts w:ascii="Calibri" w:hAnsi="Calibri"/>
          <w:b/>
          <w:bCs/>
          <w:sz w:val="28"/>
          <w:szCs w:val="28"/>
        </w:rPr>
      </w:pPr>
    </w:p>
    <w:p w14:paraId="388DBD61" w14:textId="77777777" w:rsidR="006374BF" w:rsidRDefault="00C417A2">
      <w:pPr>
        <w:pStyle w:val="Standard"/>
        <w:rPr>
          <w:rFonts w:ascii="Calibri" w:hAnsi="Calibri"/>
          <w:b/>
          <w:bCs/>
          <w:sz w:val="28"/>
          <w:szCs w:val="28"/>
        </w:rPr>
      </w:pPr>
      <w:r>
        <w:rPr>
          <w:rFonts w:ascii="Calibri" w:hAnsi="Calibri"/>
          <w:b/>
          <w:bCs/>
          <w:sz w:val="28"/>
          <w:szCs w:val="28"/>
        </w:rPr>
        <w:t>Analyser   la menace :</w:t>
      </w:r>
      <w:r>
        <w:rPr>
          <w:rFonts w:ascii="Calibri" w:hAnsi="Calibri"/>
          <w:i/>
          <w:iCs/>
          <w:sz w:val="28"/>
          <w:szCs w:val="28"/>
        </w:rPr>
        <w:t xml:space="preserve"> </w:t>
      </w:r>
      <w:r>
        <w:rPr>
          <w:rFonts w:ascii="Calibri" w:hAnsi="Calibri"/>
          <w:i/>
          <w:iCs/>
          <w:color w:val="0047FF"/>
          <w:sz w:val="28"/>
          <w:szCs w:val="28"/>
        </w:rPr>
        <w:t>(définir les accès possibles des intrus  et leurs cheminements possible)</w:t>
      </w:r>
    </w:p>
    <w:p w14:paraId="30A7020A" w14:textId="77777777" w:rsidR="006374BF" w:rsidRDefault="00C417A2">
      <w:pPr>
        <w:pStyle w:val="Standard"/>
      </w:pPr>
      <w:r>
        <w:rPr>
          <w:rFonts w:ascii="Calibri" w:hAnsi="Calibri"/>
          <w:color w:val="000000"/>
          <w:sz w:val="20"/>
          <w:szCs w:val="20"/>
        </w:rPr>
        <w:t xml:space="preserve">Analyser l’environnement dès l’apparition de la menace, localiser si possible la zone où se trouve l’individu ou le groupe d’individus afin de déterminer la conduite à tenir : </w:t>
      </w:r>
      <w:r>
        <w:rPr>
          <w:rFonts w:ascii="Calibri" w:hAnsi="Calibri"/>
          <w:i/>
          <w:iCs/>
          <w:color w:val="000000"/>
          <w:sz w:val="20"/>
          <w:szCs w:val="20"/>
        </w:rPr>
        <w:t>évacuation ou confinement ;</w:t>
      </w:r>
    </w:p>
    <w:p w14:paraId="1205FE45" w14:textId="77777777" w:rsidR="006374BF" w:rsidRDefault="00C417A2">
      <w:pPr>
        <w:pStyle w:val="Standard"/>
        <w:numPr>
          <w:ilvl w:val="0"/>
          <w:numId w:val="1"/>
        </w:numPr>
        <w:rPr>
          <w:rFonts w:ascii="Calibri" w:hAnsi="Calibri"/>
          <w:sz w:val="28"/>
          <w:szCs w:val="28"/>
        </w:rPr>
      </w:pPr>
      <w:r>
        <w:rPr>
          <w:rFonts w:ascii="Calibri" w:hAnsi="Calibri"/>
          <w:sz w:val="28"/>
          <w:szCs w:val="28"/>
        </w:rPr>
        <w:t>Inventaire des accès : …....................................................................................................</w:t>
      </w:r>
    </w:p>
    <w:p w14:paraId="0AF85F3B" w14:textId="77777777" w:rsidR="006374BF" w:rsidRDefault="00C417A2">
      <w:pPr>
        <w:pStyle w:val="Standard"/>
        <w:numPr>
          <w:ilvl w:val="0"/>
          <w:numId w:val="1"/>
        </w:numPr>
        <w:rPr>
          <w:rFonts w:ascii="Calibri" w:hAnsi="Calibri"/>
          <w:sz w:val="28"/>
          <w:szCs w:val="28"/>
        </w:rPr>
      </w:pPr>
      <w:r>
        <w:rPr>
          <w:rFonts w:ascii="Calibri" w:hAnsi="Calibri"/>
          <w:sz w:val="28"/>
          <w:szCs w:val="28"/>
        </w:rPr>
        <w:t>Inventaire des cheminements : ….....................................................................................</w:t>
      </w:r>
    </w:p>
    <w:p w14:paraId="756A1CD1" w14:textId="77777777" w:rsidR="006374BF" w:rsidRDefault="00C417A2">
      <w:pPr>
        <w:pStyle w:val="Standard"/>
        <w:numPr>
          <w:ilvl w:val="0"/>
          <w:numId w:val="1"/>
        </w:numPr>
        <w:rPr>
          <w:rFonts w:ascii="Calibri" w:hAnsi="Calibri"/>
          <w:sz w:val="28"/>
          <w:szCs w:val="28"/>
        </w:rPr>
      </w:pPr>
      <w:r>
        <w:rPr>
          <w:rFonts w:ascii="Calibri" w:hAnsi="Calibri"/>
          <w:sz w:val="28"/>
          <w:szCs w:val="28"/>
        </w:rPr>
        <w:t>Les points de vulnérabilité de l'école : …..........................................................................</w:t>
      </w:r>
    </w:p>
    <w:p w14:paraId="02E07B96" w14:textId="77777777" w:rsidR="006374BF" w:rsidRDefault="006374BF">
      <w:pPr>
        <w:pStyle w:val="Standard"/>
        <w:rPr>
          <w:rFonts w:ascii="Calibri" w:hAnsi="Calibri"/>
          <w:b/>
          <w:bCs/>
          <w:sz w:val="28"/>
          <w:szCs w:val="28"/>
        </w:rPr>
      </w:pPr>
    </w:p>
    <w:p w14:paraId="78F1CE21" w14:textId="77777777" w:rsidR="006374BF" w:rsidRDefault="00C417A2">
      <w:pPr>
        <w:pStyle w:val="Standard"/>
        <w:rPr>
          <w:rFonts w:ascii="Calibri" w:hAnsi="Calibri"/>
          <w:b/>
          <w:bCs/>
          <w:sz w:val="28"/>
          <w:szCs w:val="28"/>
        </w:rPr>
      </w:pPr>
      <w:r>
        <w:rPr>
          <w:rFonts w:ascii="Calibri" w:hAnsi="Calibri"/>
          <w:b/>
          <w:bCs/>
          <w:sz w:val="28"/>
          <w:szCs w:val="28"/>
        </w:rPr>
        <w:t>Alerter le 17</w:t>
      </w:r>
    </w:p>
    <w:p w14:paraId="6F7DC15F" w14:textId="77777777" w:rsidR="006374BF" w:rsidRDefault="00C417A2">
      <w:pPr>
        <w:pStyle w:val="Standard"/>
        <w:ind w:left="660" w:firstLine="45"/>
        <w:rPr>
          <w:rFonts w:ascii="Calibri" w:hAnsi="Calibri"/>
          <w:b/>
          <w:bCs/>
          <w:sz w:val="28"/>
          <w:szCs w:val="28"/>
        </w:rPr>
      </w:pPr>
      <w:r>
        <w:rPr>
          <w:rFonts w:ascii="Calibri" w:hAnsi="Calibri"/>
          <w:b/>
          <w:bCs/>
          <w:sz w:val="28"/>
          <w:szCs w:val="28"/>
        </w:rPr>
        <w:tab/>
      </w:r>
      <w:r>
        <w:rPr>
          <w:rFonts w:ascii="Calibri" w:hAnsi="Calibri"/>
          <w:color w:val="000000"/>
          <w:sz w:val="20"/>
          <w:szCs w:val="20"/>
        </w:rPr>
        <w:t>Appeler dans la mesure du possible les services de police ou de gendarmerie : décliner sa qualité, décrire la situation le plus précisément possible (nombre d’individus, localisation, type d’armes) ;</w:t>
      </w:r>
    </w:p>
    <w:p w14:paraId="46705452" w14:textId="77777777" w:rsidR="006374BF" w:rsidRDefault="006374BF">
      <w:pPr>
        <w:pStyle w:val="Standard"/>
        <w:ind w:left="705"/>
        <w:rPr>
          <w:rFonts w:ascii="Calibri" w:hAnsi="Calibri"/>
          <w:color w:val="000000"/>
          <w:sz w:val="20"/>
          <w:szCs w:val="20"/>
        </w:rPr>
      </w:pPr>
    </w:p>
    <w:p w14:paraId="5E5F9C8A" w14:textId="77777777" w:rsidR="006374BF" w:rsidRDefault="00C417A2">
      <w:pPr>
        <w:pStyle w:val="Standard"/>
        <w:rPr>
          <w:rFonts w:ascii="Calibri" w:hAnsi="Calibri"/>
          <w:b/>
          <w:bCs/>
          <w:sz w:val="28"/>
          <w:szCs w:val="28"/>
        </w:rPr>
      </w:pPr>
      <w:r>
        <w:rPr>
          <w:rFonts w:ascii="Calibri" w:hAnsi="Calibri"/>
          <w:b/>
          <w:bCs/>
          <w:sz w:val="28"/>
          <w:szCs w:val="28"/>
        </w:rPr>
        <w:t>Déclencher la chaîne d'alerte :</w:t>
      </w:r>
      <w:r>
        <w:rPr>
          <w:rFonts w:ascii="Calibri" w:hAnsi="Calibri"/>
          <w:sz w:val="28"/>
          <w:szCs w:val="28"/>
        </w:rPr>
        <w:t xml:space="preserve"> </w:t>
      </w:r>
      <w:r>
        <w:rPr>
          <w:rFonts w:ascii="Calibri" w:hAnsi="Calibri"/>
          <w:i/>
          <w:iCs/>
          <w:color w:val="0047FF"/>
          <w:sz w:val="28"/>
          <w:szCs w:val="28"/>
        </w:rPr>
        <w:t>(définir un moyen d'alerte distinct des autres risques)</w:t>
      </w:r>
    </w:p>
    <w:p w14:paraId="1505304E" w14:textId="77777777" w:rsidR="006374BF" w:rsidRDefault="00C417A2">
      <w:pPr>
        <w:pStyle w:val="Standard"/>
        <w:ind w:firstLine="450"/>
        <w:rPr>
          <w:rFonts w:ascii="Calibri" w:hAnsi="Calibri"/>
          <w:sz w:val="28"/>
          <w:szCs w:val="28"/>
        </w:rPr>
      </w:pPr>
      <w:r>
        <w:rPr>
          <w:rFonts w:ascii="Calibri" w:hAnsi="Calibri"/>
          <w:i/>
          <w:iCs/>
          <w:color w:val="0047FF"/>
          <w:sz w:val="28"/>
          <w:szCs w:val="28"/>
        </w:rPr>
        <w:t>Choix du moyen d'alerte pour l'école: ….......................................................................</w:t>
      </w:r>
    </w:p>
    <w:p w14:paraId="031ACF78" w14:textId="77777777" w:rsidR="006374BF" w:rsidRDefault="00C417A2">
      <w:pPr>
        <w:pStyle w:val="Standard"/>
        <w:numPr>
          <w:ilvl w:val="0"/>
          <w:numId w:val="2"/>
        </w:numPr>
        <w:rPr>
          <w:rFonts w:ascii="Calibri" w:hAnsi="Calibri"/>
          <w:sz w:val="28"/>
          <w:szCs w:val="28"/>
        </w:rPr>
      </w:pPr>
      <w:r>
        <w:rPr>
          <w:rFonts w:ascii="Calibri" w:hAnsi="Calibri"/>
          <w:sz w:val="28"/>
          <w:szCs w:val="28"/>
        </w:rPr>
        <w:t>L'alerte est déclenchée par l'enseignant ou tout autre personnel qui identifie le risque.</w:t>
      </w:r>
    </w:p>
    <w:p w14:paraId="3695EBBC" w14:textId="77777777" w:rsidR="006374BF" w:rsidRDefault="00C417A2">
      <w:pPr>
        <w:pStyle w:val="Standard"/>
        <w:numPr>
          <w:ilvl w:val="0"/>
          <w:numId w:val="2"/>
        </w:numPr>
        <w:rPr>
          <w:rFonts w:ascii="Calibri" w:hAnsi="Calibri"/>
          <w:sz w:val="28"/>
          <w:szCs w:val="28"/>
        </w:rPr>
      </w:pPr>
      <w:r>
        <w:rPr>
          <w:rFonts w:ascii="Calibri" w:hAnsi="Calibri"/>
          <w:sz w:val="28"/>
          <w:szCs w:val="28"/>
        </w:rPr>
        <w:t>Chaque responsable d'élèves évalue la situation et prend la décision d'évacuer ou de s'enfermer</w:t>
      </w:r>
    </w:p>
    <w:p w14:paraId="30816D88" w14:textId="77777777" w:rsidR="006374BF" w:rsidRDefault="006374BF">
      <w:pPr>
        <w:pStyle w:val="Standard"/>
        <w:rPr>
          <w:rFonts w:ascii="Calibri" w:hAnsi="Calibri"/>
          <w:sz w:val="28"/>
          <w:szCs w:val="28"/>
        </w:rPr>
      </w:pPr>
    </w:p>
    <w:p w14:paraId="7053C9E7" w14:textId="77777777" w:rsidR="006374BF" w:rsidRDefault="00C417A2">
      <w:pPr>
        <w:pStyle w:val="Standard"/>
        <w:tabs>
          <w:tab w:val="left" w:pos="0"/>
          <w:tab w:val="left" w:pos="74"/>
        </w:tabs>
        <w:ind w:firstLine="689"/>
        <w:rPr>
          <w:rFonts w:ascii="Calibri" w:hAnsi="Calibri"/>
          <w:b/>
          <w:bCs/>
          <w:color w:val="000000"/>
          <w:sz w:val="28"/>
          <w:szCs w:val="28"/>
        </w:rPr>
      </w:pPr>
      <w:r>
        <w:rPr>
          <w:rFonts w:ascii="Calibri" w:hAnsi="Calibri"/>
          <w:b/>
          <w:bCs/>
          <w:color w:val="000000"/>
          <w:sz w:val="28"/>
          <w:szCs w:val="28"/>
        </w:rPr>
        <w:t>Rester calme pour ne pas communiquer son stress</w:t>
      </w:r>
    </w:p>
    <w:p w14:paraId="59759868" w14:textId="77777777" w:rsidR="006374BF" w:rsidRDefault="006374BF">
      <w:pPr>
        <w:pStyle w:val="Standard"/>
        <w:ind w:firstLine="689"/>
        <w:rPr>
          <w:rFonts w:ascii="Calibri" w:hAnsi="Calibri"/>
          <w:b/>
          <w:bCs/>
          <w:sz w:val="28"/>
          <w:szCs w:val="28"/>
        </w:rPr>
      </w:pPr>
    </w:p>
    <w:p w14:paraId="0F64A06E" w14:textId="77777777" w:rsidR="006374BF" w:rsidRDefault="006374BF">
      <w:pPr>
        <w:pStyle w:val="Standard"/>
        <w:rPr>
          <w:rFonts w:ascii="Calibri" w:hAnsi="Calibri"/>
          <w:b/>
          <w:bCs/>
          <w:sz w:val="28"/>
          <w:szCs w:val="28"/>
        </w:rPr>
      </w:pPr>
    </w:p>
    <w:p w14:paraId="226B5CDA" w14:textId="77777777" w:rsidR="006374BF" w:rsidRDefault="00C417A2">
      <w:pPr>
        <w:pStyle w:val="Standard"/>
        <w:rPr>
          <w:rFonts w:ascii="Calibri" w:hAnsi="Calibri"/>
          <w:b/>
          <w:bCs/>
          <w:sz w:val="28"/>
          <w:szCs w:val="28"/>
        </w:rPr>
      </w:pPr>
      <w:r>
        <w:rPr>
          <w:rFonts w:ascii="Calibri" w:hAnsi="Calibri"/>
          <w:b/>
          <w:bCs/>
          <w:sz w:val="28"/>
          <w:szCs w:val="28"/>
        </w:rPr>
        <w:t xml:space="preserve">S'échapper : </w:t>
      </w:r>
      <w:r>
        <w:rPr>
          <w:rFonts w:ascii="Calibri" w:hAnsi="Calibri"/>
          <w:i/>
          <w:iCs/>
          <w:color w:val="0047FF"/>
          <w:sz w:val="28"/>
          <w:szCs w:val="28"/>
        </w:rPr>
        <w:t>(définir les lieux de repli possibles ainsi que les cheminements et connaître les consignes d'évacuation)</w:t>
      </w:r>
    </w:p>
    <w:p w14:paraId="0BD5D637" w14:textId="77777777" w:rsidR="006374BF" w:rsidRDefault="00C417A2">
      <w:pPr>
        <w:pStyle w:val="Standard"/>
        <w:numPr>
          <w:ilvl w:val="0"/>
          <w:numId w:val="3"/>
        </w:numPr>
        <w:rPr>
          <w:rFonts w:ascii="Calibri" w:hAnsi="Calibri"/>
          <w:color w:val="000000"/>
          <w:sz w:val="28"/>
          <w:szCs w:val="28"/>
        </w:rPr>
      </w:pPr>
      <w:r>
        <w:rPr>
          <w:rFonts w:ascii="Calibri" w:hAnsi="Calibri"/>
          <w:color w:val="000000"/>
          <w:sz w:val="28"/>
          <w:szCs w:val="28"/>
        </w:rPr>
        <w:t>Les lieux de repli possibles à l'extérieur de l'école : ….........................................................</w:t>
      </w:r>
    </w:p>
    <w:p w14:paraId="2587A63E" w14:textId="77777777" w:rsidR="006374BF" w:rsidRDefault="00C417A2">
      <w:pPr>
        <w:pStyle w:val="Standard"/>
        <w:numPr>
          <w:ilvl w:val="0"/>
          <w:numId w:val="3"/>
        </w:numPr>
        <w:rPr>
          <w:rFonts w:ascii="Calibri" w:hAnsi="Calibri"/>
          <w:color w:val="000000"/>
          <w:sz w:val="28"/>
          <w:szCs w:val="28"/>
        </w:rPr>
      </w:pPr>
      <w:r>
        <w:rPr>
          <w:rFonts w:ascii="Calibri" w:hAnsi="Calibri"/>
          <w:color w:val="000000"/>
          <w:sz w:val="28"/>
          <w:szCs w:val="28"/>
        </w:rPr>
        <w:t>Les cheminements, les obstacles : …....................................................................................</w:t>
      </w:r>
    </w:p>
    <w:p w14:paraId="60015D15" w14:textId="77777777" w:rsidR="006374BF" w:rsidRDefault="00C417A2">
      <w:pPr>
        <w:pStyle w:val="Standard"/>
        <w:numPr>
          <w:ilvl w:val="0"/>
          <w:numId w:val="3"/>
        </w:numPr>
        <w:rPr>
          <w:rFonts w:ascii="Calibri" w:hAnsi="Calibri"/>
          <w:color w:val="000000"/>
          <w:sz w:val="28"/>
          <w:szCs w:val="28"/>
        </w:rPr>
      </w:pPr>
      <w:r>
        <w:rPr>
          <w:rFonts w:ascii="Calibri" w:hAnsi="Calibri"/>
          <w:color w:val="000000"/>
          <w:sz w:val="28"/>
          <w:szCs w:val="28"/>
        </w:rPr>
        <w:t>Les consignes :</w:t>
      </w:r>
    </w:p>
    <w:p w14:paraId="2F5CD030" w14:textId="77777777" w:rsidR="006374BF" w:rsidRDefault="00C417A2">
      <w:pPr>
        <w:pStyle w:val="Standard"/>
        <w:numPr>
          <w:ilvl w:val="0"/>
          <w:numId w:val="3"/>
        </w:numPr>
        <w:ind w:left="1440"/>
        <w:rPr>
          <w:rFonts w:ascii="Calibri" w:hAnsi="Calibri"/>
          <w:color w:val="000000"/>
          <w:sz w:val="20"/>
          <w:szCs w:val="20"/>
        </w:rPr>
      </w:pPr>
      <w:r>
        <w:rPr>
          <w:rFonts w:ascii="Calibri" w:hAnsi="Calibri"/>
          <w:color w:val="000000"/>
          <w:sz w:val="20"/>
          <w:szCs w:val="20"/>
        </w:rPr>
        <w:t>Se munir de son téléphone portable ;</w:t>
      </w:r>
    </w:p>
    <w:p w14:paraId="16AB87F3" w14:textId="77777777" w:rsidR="006374BF" w:rsidRDefault="00C417A2">
      <w:pPr>
        <w:pStyle w:val="Standard"/>
        <w:numPr>
          <w:ilvl w:val="0"/>
          <w:numId w:val="3"/>
        </w:numPr>
        <w:ind w:left="1440"/>
        <w:rPr>
          <w:rFonts w:ascii="Calibri" w:hAnsi="Calibri"/>
          <w:color w:val="000000"/>
          <w:sz w:val="20"/>
          <w:szCs w:val="20"/>
        </w:rPr>
      </w:pPr>
      <w:r>
        <w:rPr>
          <w:rFonts w:ascii="Calibri" w:hAnsi="Calibri"/>
          <w:color w:val="000000"/>
          <w:sz w:val="20"/>
          <w:szCs w:val="20"/>
        </w:rPr>
        <w:t>Prendre la sortie la moins exposée et la plus proche ;</w:t>
      </w:r>
    </w:p>
    <w:p w14:paraId="4D8B25D5" w14:textId="77777777" w:rsidR="006374BF" w:rsidRDefault="00C417A2">
      <w:pPr>
        <w:pStyle w:val="Standard"/>
        <w:numPr>
          <w:ilvl w:val="0"/>
          <w:numId w:val="3"/>
        </w:numPr>
        <w:ind w:left="1440"/>
        <w:rPr>
          <w:rFonts w:ascii="Calibri" w:hAnsi="Calibri"/>
          <w:sz w:val="20"/>
          <w:szCs w:val="20"/>
        </w:rPr>
      </w:pPr>
      <w:r>
        <w:rPr>
          <w:rFonts w:ascii="Calibri" w:hAnsi="Calibri"/>
          <w:color w:val="000000"/>
          <w:sz w:val="20"/>
          <w:szCs w:val="20"/>
        </w:rPr>
        <w:t>Demander un silence absolu ;</w:t>
      </w:r>
    </w:p>
    <w:p w14:paraId="6E372AD4" w14:textId="77777777" w:rsidR="006374BF" w:rsidRDefault="00C417A2">
      <w:pPr>
        <w:pStyle w:val="Standard"/>
        <w:numPr>
          <w:ilvl w:val="0"/>
          <w:numId w:val="3"/>
        </w:numPr>
        <w:ind w:left="1440"/>
        <w:rPr>
          <w:rFonts w:ascii="Calibri" w:hAnsi="Calibri"/>
          <w:color w:val="000000"/>
          <w:sz w:val="20"/>
          <w:szCs w:val="20"/>
        </w:rPr>
      </w:pPr>
      <w:r>
        <w:rPr>
          <w:rFonts w:ascii="Calibri" w:hAnsi="Calibri"/>
          <w:color w:val="000000"/>
          <w:sz w:val="20"/>
          <w:szCs w:val="20"/>
        </w:rPr>
        <w:t>Rejoindre une zone en sécurité le plus loin possible ;</w:t>
      </w:r>
    </w:p>
    <w:p w14:paraId="5572E7AC" w14:textId="77777777" w:rsidR="006374BF" w:rsidRDefault="00C417A2">
      <w:pPr>
        <w:pStyle w:val="Standard"/>
        <w:numPr>
          <w:ilvl w:val="0"/>
          <w:numId w:val="3"/>
        </w:numPr>
        <w:ind w:left="1440"/>
        <w:rPr>
          <w:rFonts w:ascii="Calibri" w:hAnsi="Calibri"/>
          <w:sz w:val="20"/>
          <w:szCs w:val="20"/>
        </w:rPr>
      </w:pPr>
      <w:r>
        <w:rPr>
          <w:rFonts w:ascii="Calibri" w:hAnsi="Calibri"/>
          <w:color w:val="000000"/>
          <w:sz w:val="20"/>
          <w:szCs w:val="20"/>
        </w:rPr>
        <w:t>Suivre les directives des services de secours et des forces d’intervention ;</w:t>
      </w:r>
    </w:p>
    <w:p w14:paraId="342E979D" w14:textId="77777777" w:rsidR="006374BF" w:rsidRDefault="00C417A2">
      <w:pPr>
        <w:pStyle w:val="Standard"/>
        <w:numPr>
          <w:ilvl w:val="0"/>
          <w:numId w:val="3"/>
        </w:numPr>
        <w:ind w:left="1440"/>
        <w:rPr>
          <w:rFonts w:ascii="Calibri" w:hAnsi="Calibri"/>
          <w:sz w:val="20"/>
          <w:szCs w:val="20"/>
        </w:rPr>
      </w:pPr>
      <w:r>
        <w:rPr>
          <w:rFonts w:ascii="Calibri" w:hAnsi="Calibri"/>
          <w:color w:val="000000"/>
          <w:sz w:val="20"/>
          <w:szCs w:val="20"/>
        </w:rPr>
        <w:t>Signaler  l'emplacement du point d'évacuation et la localisation des victimes éventuelles.</w:t>
      </w:r>
    </w:p>
    <w:p w14:paraId="7A7B2B9D" w14:textId="77777777" w:rsidR="006374BF" w:rsidRDefault="006374BF">
      <w:pPr>
        <w:pStyle w:val="Standard"/>
        <w:ind w:left="1440" w:hanging="360"/>
        <w:rPr>
          <w:rFonts w:ascii="Calibri" w:hAnsi="Calibri"/>
          <w:color w:val="000000"/>
          <w:sz w:val="20"/>
          <w:szCs w:val="20"/>
        </w:rPr>
      </w:pPr>
    </w:p>
    <w:p w14:paraId="62450E1C" w14:textId="77777777" w:rsidR="006374BF" w:rsidRDefault="006374BF">
      <w:pPr>
        <w:pStyle w:val="Standard"/>
        <w:rPr>
          <w:rFonts w:ascii="Calibri" w:hAnsi="Calibri"/>
          <w:b/>
          <w:bCs/>
          <w:sz w:val="28"/>
          <w:szCs w:val="28"/>
        </w:rPr>
      </w:pPr>
    </w:p>
    <w:p w14:paraId="0E3B2D8E" w14:textId="77777777" w:rsidR="006374BF" w:rsidRDefault="006374BF">
      <w:pPr>
        <w:pStyle w:val="Standard"/>
        <w:rPr>
          <w:rFonts w:ascii="Calibri" w:hAnsi="Calibri"/>
          <w:b/>
          <w:bCs/>
          <w:sz w:val="28"/>
          <w:szCs w:val="28"/>
        </w:rPr>
      </w:pPr>
    </w:p>
    <w:p w14:paraId="0F4F4AD9" w14:textId="77777777" w:rsidR="006374BF" w:rsidRDefault="006374BF">
      <w:pPr>
        <w:pStyle w:val="Standard"/>
        <w:rPr>
          <w:rFonts w:ascii="Calibri" w:hAnsi="Calibri"/>
          <w:b/>
          <w:bCs/>
          <w:sz w:val="28"/>
          <w:szCs w:val="28"/>
        </w:rPr>
      </w:pPr>
    </w:p>
    <w:p w14:paraId="6FF72B64" w14:textId="77777777" w:rsidR="006374BF" w:rsidRDefault="00C417A2">
      <w:pPr>
        <w:pStyle w:val="Standard"/>
        <w:rPr>
          <w:rFonts w:ascii="Calibri" w:hAnsi="Calibri"/>
          <w:b/>
          <w:bCs/>
          <w:sz w:val="28"/>
          <w:szCs w:val="28"/>
        </w:rPr>
      </w:pPr>
      <w:r>
        <w:rPr>
          <w:rFonts w:ascii="Calibri" w:hAnsi="Calibri"/>
          <w:b/>
          <w:bCs/>
          <w:sz w:val="28"/>
          <w:szCs w:val="28"/>
        </w:rPr>
        <w:t xml:space="preserve">S'enfermer et se cacher : </w:t>
      </w:r>
      <w:r>
        <w:rPr>
          <w:rFonts w:ascii="Calibri" w:hAnsi="Calibri"/>
          <w:color w:val="0047FF"/>
          <w:sz w:val="28"/>
          <w:szCs w:val="28"/>
        </w:rPr>
        <w:t>(définir les lieux de confinement, les moyens de protection possible et connaître les consignes de confinement)</w:t>
      </w:r>
    </w:p>
    <w:p w14:paraId="78487CE2" w14:textId="77777777" w:rsidR="006374BF" w:rsidRDefault="00C417A2">
      <w:pPr>
        <w:pStyle w:val="Standard"/>
        <w:numPr>
          <w:ilvl w:val="0"/>
          <w:numId w:val="4"/>
        </w:numPr>
        <w:rPr>
          <w:rFonts w:ascii="Calibri" w:hAnsi="Calibri"/>
          <w:color w:val="000000"/>
          <w:sz w:val="28"/>
          <w:szCs w:val="28"/>
        </w:rPr>
      </w:pPr>
      <w:r>
        <w:rPr>
          <w:rFonts w:ascii="Calibri" w:hAnsi="Calibri"/>
          <w:color w:val="000000"/>
          <w:sz w:val="28"/>
          <w:szCs w:val="28"/>
        </w:rPr>
        <w:lastRenderedPageBreak/>
        <w:t>Les lieux de confinement possibles,</w:t>
      </w:r>
    </w:p>
    <w:p w14:paraId="0FEBD720" w14:textId="77777777" w:rsidR="006374BF" w:rsidRDefault="00C417A2">
      <w:pPr>
        <w:pStyle w:val="Standard"/>
        <w:numPr>
          <w:ilvl w:val="0"/>
          <w:numId w:val="4"/>
        </w:numPr>
        <w:rPr>
          <w:rFonts w:ascii="Calibri" w:hAnsi="Calibri"/>
          <w:color w:val="000000"/>
          <w:sz w:val="28"/>
          <w:szCs w:val="28"/>
        </w:rPr>
      </w:pPr>
      <w:r>
        <w:rPr>
          <w:rFonts w:ascii="Calibri" w:hAnsi="Calibri"/>
          <w:color w:val="000000"/>
          <w:sz w:val="28"/>
          <w:szCs w:val="28"/>
        </w:rPr>
        <w:t>les  fermetures effectives  (cale, clé, ...): ….............................................</w:t>
      </w:r>
    </w:p>
    <w:p w14:paraId="65A8A530" w14:textId="77777777" w:rsidR="006374BF" w:rsidRDefault="00C417A2">
      <w:pPr>
        <w:pStyle w:val="Standard"/>
        <w:numPr>
          <w:ilvl w:val="0"/>
          <w:numId w:val="4"/>
        </w:numPr>
        <w:rPr>
          <w:rFonts w:ascii="Calibri" w:hAnsi="Calibri"/>
          <w:color w:val="000000"/>
          <w:sz w:val="28"/>
          <w:szCs w:val="28"/>
        </w:rPr>
      </w:pPr>
      <w:r>
        <w:rPr>
          <w:rFonts w:ascii="Calibri" w:hAnsi="Calibri"/>
          <w:color w:val="000000"/>
          <w:sz w:val="28"/>
          <w:szCs w:val="28"/>
        </w:rPr>
        <w:t>Les moyens de protection.............................................................................................</w:t>
      </w:r>
    </w:p>
    <w:p w14:paraId="11D615FB" w14:textId="77777777" w:rsidR="006374BF" w:rsidRDefault="00C417A2">
      <w:pPr>
        <w:pStyle w:val="Standard"/>
        <w:numPr>
          <w:ilvl w:val="0"/>
          <w:numId w:val="4"/>
        </w:numPr>
        <w:rPr>
          <w:rFonts w:ascii="Calibri" w:hAnsi="Calibri"/>
          <w:color w:val="000000"/>
          <w:sz w:val="28"/>
          <w:szCs w:val="28"/>
        </w:rPr>
      </w:pPr>
      <w:r>
        <w:rPr>
          <w:rFonts w:ascii="Calibri" w:hAnsi="Calibri"/>
          <w:color w:val="000000"/>
          <w:sz w:val="28"/>
          <w:szCs w:val="28"/>
        </w:rPr>
        <w:t>Les consignes :</w:t>
      </w:r>
    </w:p>
    <w:p w14:paraId="5D15F51B" w14:textId="77777777" w:rsidR="006374BF" w:rsidRDefault="00C417A2">
      <w:pPr>
        <w:pStyle w:val="Standard"/>
        <w:numPr>
          <w:ilvl w:val="0"/>
          <w:numId w:val="4"/>
        </w:numPr>
        <w:ind w:left="1440"/>
        <w:rPr>
          <w:rFonts w:ascii="Calibri" w:hAnsi="Calibri"/>
          <w:color w:val="000000"/>
          <w:sz w:val="20"/>
          <w:szCs w:val="20"/>
        </w:rPr>
      </w:pPr>
      <w:r>
        <w:rPr>
          <w:rFonts w:ascii="Calibri" w:hAnsi="Calibri"/>
          <w:color w:val="000000"/>
          <w:sz w:val="20"/>
          <w:szCs w:val="20"/>
        </w:rPr>
        <w:t>Identifier le(s) local (-aux) le(s) plus sûr(s) à proximité immédiate ;</w:t>
      </w:r>
    </w:p>
    <w:p w14:paraId="2E68EC1E" w14:textId="77777777" w:rsidR="006374BF" w:rsidRDefault="00C417A2">
      <w:pPr>
        <w:pStyle w:val="Standard"/>
        <w:numPr>
          <w:ilvl w:val="0"/>
          <w:numId w:val="4"/>
        </w:numPr>
        <w:ind w:left="1440"/>
        <w:rPr>
          <w:rFonts w:ascii="Calibri" w:hAnsi="Calibri"/>
          <w:color w:val="000000"/>
          <w:sz w:val="20"/>
          <w:szCs w:val="20"/>
        </w:rPr>
      </w:pPr>
      <w:r>
        <w:rPr>
          <w:rFonts w:ascii="Calibri" w:hAnsi="Calibri"/>
          <w:color w:val="000000"/>
          <w:sz w:val="20"/>
          <w:szCs w:val="20"/>
        </w:rPr>
        <w:t>Verrouiller les portes puis se barricader en plaçant des éléments encombrants devant la porte (tables, chaises, bureau…) ;</w:t>
      </w:r>
    </w:p>
    <w:p w14:paraId="0A37168A" w14:textId="77777777" w:rsidR="006374BF" w:rsidRDefault="00C417A2">
      <w:pPr>
        <w:pStyle w:val="Standard"/>
        <w:numPr>
          <w:ilvl w:val="0"/>
          <w:numId w:val="4"/>
        </w:numPr>
        <w:ind w:left="1440"/>
        <w:rPr>
          <w:rFonts w:ascii="Calibri" w:hAnsi="Calibri"/>
          <w:color w:val="000000"/>
          <w:sz w:val="20"/>
          <w:szCs w:val="20"/>
        </w:rPr>
      </w:pPr>
      <w:r>
        <w:rPr>
          <w:rFonts w:ascii="Calibri" w:hAnsi="Calibri"/>
          <w:color w:val="000000"/>
          <w:sz w:val="20"/>
          <w:szCs w:val="20"/>
        </w:rPr>
        <w:t>Faire s’éloigner les élèves et personnels des portes, murs et fenêtres , leur demander de s’allonger ;</w:t>
      </w:r>
    </w:p>
    <w:p w14:paraId="7E68653A" w14:textId="77777777" w:rsidR="006374BF" w:rsidRDefault="00C417A2">
      <w:pPr>
        <w:pStyle w:val="Standard"/>
        <w:numPr>
          <w:ilvl w:val="0"/>
          <w:numId w:val="4"/>
        </w:numPr>
        <w:ind w:left="1440"/>
        <w:rPr>
          <w:rFonts w:ascii="Calibri" w:hAnsi="Calibri"/>
          <w:color w:val="000000"/>
          <w:sz w:val="20"/>
          <w:szCs w:val="20"/>
        </w:rPr>
      </w:pPr>
      <w:r>
        <w:rPr>
          <w:rFonts w:ascii="Calibri" w:hAnsi="Calibri"/>
          <w:color w:val="000000"/>
          <w:sz w:val="20"/>
          <w:szCs w:val="20"/>
        </w:rPr>
        <w:t>Éteindre les lumières ;</w:t>
      </w:r>
    </w:p>
    <w:p w14:paraId="06004BA6" w14:textId="77777777" w:rsidR="006374BF" w:rsidRDefault="00C417A2">
      <w:pPr>
        <w:pStyle w:val="Standard"/>
        <w:numPr>
          <w:ilvl w:val="0"/>
          <w:numId w:val="4"/>
        </w:numPr>
        <w:ind w:left="1440"/>
        <w:rPr>
          <w:rFonts w:ascii="Calibri" w:hAnsi="Calibri"/>
          <w:color w:val="000000"/>
          <w:sz w:val="20"/>
          <w:szCs w:val="20"/>
        </w:rPr>
      </w:pPr>
      <w:r>
        <w:rPr>
          <w:rFonts w:ascii="Calibri" w:hAnsi="Calibri"/>
          <w:color w:val="000000"/>
          <w:sz w:val="20"/>
          <w:szCs w:val="20"/>
        </w:rPr>
        <w:t>Demander un silence absolu ;</w:t>
      </w:r>
    </w:p>
    <w:p w14:paraId="5462D03B" w14:textId="77777777" w:rsidR="006374BF" w:rsidRDefault="00C417A2">
      <w:pPr>
        <w:pStyle w:val="Standard"/>
        <w:numPr>
          <w:ilvl w:val="0"/>
          <w:numId w:val="4"/>
        </w:numPr>
        <w:ind w:left="1440"/>
        <w:rPr>
          <w:rFonts w:ascii="Calibri" w:hAnsi="Calibri"/>
          <w:color w:val="000000"/>
          <w:sz w:val="20"/>
          <w:szCs w:val="20"/>
        </w:rPr>
      </w:pPr>
      <w:r>
        <w:rPr>
          <w:rFonts w:ascii="Calibri" w:hAnsi="Calibri"/>
          <w:color w:val="000000"/>
          <w:sz w:val="20"/>
          <w:szCs w:val="20"/>
        </w:rPr>
        <w:t>Faire mettre en silencieux les téléphones portables ;</w:t>
      </w:r>
    </w:p>
    <w:p w14:paraId="6DDB58B9" w14:textId="77777777" w:rsidR="006374BF" w:rsidRDefault="00C417A2">
      <w:pPr>
        <w:pStyle w:val="Standard"/>
        <w:numPr>
          <w:ilvl w:val="0"/>
          <w:numId w:val="4"/>
        </w:numPr>
        <w:ind w:left="1440"/>
        <w:rPr>
          <w:color w:val="000000"/>
          <w:sz w:val="20"/>
          <w:szCs w:val="20"/>
        </w:rPr>
      </w:pPr>
      <w:r>
        <w:rPr>
          <w:rFonts w:ascii="Calibri" w:hAnsi="Calibri"/>
          <w:color w:val="000000"/>
          <w:sz w:val="20"/>
          <w:szCs w:val="20"/>
        </w:rPr>
        <w:t>Une fois les personnes confinées, maintenir le contact avec les services de police et de  gendarmerie pour signaler la localisation exacte, le nombre de blessés et le nombre de personnes confinées ;</w:t>
      </w:r>
    </w:p>
    <w:p w14:paraId="12E7A3A0" w14:textId="77777777" w:rsidR="006374BF" w:rsidRDefault="00C417A2">
      <w:pPr>
        <w:pStyle w:val="Standard"/>
        <w:numPr>
          <w:ilvl w:val="0"/>
          <w:numId w:val="4"/>
        </w:numPr>
        <w:ind w:left="1440"/>
        <w:rPr>
          <w:rFonts w:ascii="Calibri" w:hAnsi="Calibri"/>
          <w:color w:val="000000"/>
          <w:sz w:val="20"/>
          <w:szCs w:val="20"/>
        </w:rPr>
      </w:pPr>
      <w:r>
        <w:rPr>
          <w:rFonts w:ascii="Calibri" w:hAnsi="Calibri"/>
          <w:color w:val="000000"/>
          <w:sz w:val="20"/>
          <w:szCs w:val="20"/>
        </w:rPr>
        <w:t>Rester proche des personnes manifestant un stress et les rassurer ;</w:t>
      </w:r>
    </w:p>
    <w:p w14:paraId="5B7CF2B0" w14:textId="77777777" w:rsidR="006374BF" w:rsidRDefault="00C417A2">
      <w:pPr>
        <w:pStyle w:val="Standard"/>
        <w:numPr>
          <w:ilvl w:val="0"/>
          <w:numId w:val="4"/>
        </w:numPr>
        <w:ind w:left="1440"/>
        <w:rPr>
          <w:rFonts w:ascii="Calibri" w:hAnsi="Calibri"/>
          <w:color w:val="000000"/>
          <w:sz w:val="20"/>
          <w:szCs w:val="20"/>
        </w:rPr>
      </w:pPr>
      <w:r>
        <w:rPr>
          <w:rFonts w:ascii="Calibri" w:hAnsi="Calibri"/>
          <w:color w:val="000000"/>
          <w:sz w:val="20"/>
          <w:szCs w:val="20"/>
        </w:rPr>
        <w:t>Attendre les consignes des forces d’intervention pour évacuer.</w:t>
      </w:r>
    </w:p>
    <w:p w14:paraId="6377214D" w14:textId="77777777" w:rsidR="006374BF" w:rsidRDefault="006374BF">
      <w:pPr>
        <w:pStyle w:val="Standard"/>
        <w:rPr>
          <w:rFonts w:ascii="Calibri" w:hAnsi="Calibri"/>
          <w:color w:val="000000"/>
          <w:sz w:val="28"/>
          <w:szCs w:val="28"/>
        </w:rPr>
      </w:pPr>
    </w:p>
    <w:p w14:paraId="6C457F3B" w14:textId="77777777" w:rsidR="006374BF" w:rsidRDefault="006374BF">
      <w:pPr>
        <w:pStyle w:val="Standard"/>
        <w:rPr>
          <w:rFonts w:ascii="Calibri" w:hAnsi="Calibri"/>
          <w:b/>
          <w:bCs/>
          <w:sz w:val="28"/>
          <w:szCs w:val="28"/>
        </w:rPr>
      </w:pPr>
    </w:p>
    <w:p w14:paraId="412EE8BA" w14:textId="77777777" w:rsidR="006374BF" w:rsidRDefault="006374BF">
      <w:pPr>
        <w:pStyle w:val="Standard"/>
        <w:rPr>
          <w:rFonts w:ascii="Calibri" w:hAnsi="Calibri"/>
          <w:b/>
          <w:bCs/>
          <w:sz w:val="28"/>
          <w:szCs w:val="28"/>
        </w:rPr>
      </w:pPr>
    </w:p>
    <w:p w14:paraId="3FA30FCC" w14:textId="77777777" w:rsidR="006374BF" w:rsidRDefault="00C417A2">
      <w:pPr>
        <w:pStyle w:val="Standard"/>
        <w:rPr>
          <w:rFonts w:ascii="Calibri" w:hAnsi="Calibri"/>
          <w:b/>
          <w:bCs/>
          <w:sz w:val="28"/>
          <w:szCs w:val="28"/>
        </w:rPr>
      </w:pPr>
      <w:r>
        <w:rPr>
          <w:rFonts w:ascii="Calibri" w:hAnsi="Calibri"/>
          <w:b/>
          <w:bCs/>
          <w:sz w:val="28"/>
          <w:szCs w:val="28"/>
        </w:rPr>
        <w:t xml:space="preserve">Sensibiliser les élèves : </w:t>
      </w:r>
      <w:r>
        <w:rPr>
          <w:rFonts w:ascii="Calibri" w:hAnsi="Calibri"/>
          <w:i/>
          <w:iCs/>
          <w:color w:val="0047FF"/>
          <w:sz w:val="28"/>
          <w:szCs w:val="28"/>
        </w:rPr>
        <w:t>(Organiser la sensibilisation des élèves et les impliquer dans la démarche de vigilance)</w:t>
      </w:r>
    </w:p>
    <w:p w14:paraId="6DA1D1FC" w14:textId="77777777" w:rsidR="006374BF" w:rsidRDefault="00C417A2">
      <w:pPr>
        <w:pStyle w:val="Standard"/>
        <w:numPr>
          <w:ilvl w:val="0"/>
          <w:numId w:val="5"/>
        </w:numPr>
        <w:rPr>
          <w:rFonts w:ascii="Calibri" w:hAnsi="Calibri"/>
          <w:color w:val="000000"/>
          <w:sz w:val="28"/>
          <w:szCs w:val="28"/>
        </w:rPr>
      </w:pPr>
      <w:r>
        <w:rPr>
          <w:rFonts w:ascii="Calibri" w:hAnsi="Calibri"/>
          <w:color w:val="000000"/>
          <w:sz w:val="28"/>
          <w:szCs w:val="28"/>
        </w:rPr>
        <w:t>Organisation d'une information dans les classes le ….................................................</w:t>
      </w:r>
    </w:p>
    <w:p w14:paraId="74019852" w14:textId="77777777" w:rsidR="006374BF" w:rsidRDefault="00C417A2">
      <w:pPr>
        <w:pStyle w:val="Standard"/>
        <w:numPr>
          <w:ilvl w:val="0"/>
          <w:numId w:val="5"/>
        </w:numPr>
        <w:rPr>
          <w:rFonts w:ascii="Calibri" w:hAnsi="Calibri"/>
          <w:color w:val="000000"/>
          <w:sz w:val="28"/>
          <w:szCs w:val="28"/>
        </w:rPr>
      </w:pPr>
      <w:r>
        <w:rPr>
          <w:rFonts w:ascii="Calibri" w:hAnsi="Calibri"/>
          <w:color w:val="000000"/>
          <w:sz w:val="28"/>
          <w:szCs w:val="28"/>
        </w:rPr>
        <w:t>Utilisation des documents suivants : ….......................................................................</w:t>
      </w:r>
    </w:p>
    <w:p w14:paraId="7C3D71A7" w14:textId="77777777" w:rsidR="006374BF" w:rsidRDefault="006374BF">
      <w:pPr>
        <w:pStyle w:val="Standard"/>
        <w:rPr>
          <w:rFonts w:ascii="Calibri" w:hAnsi="Calibri"/>
          <w:b/>
          <w:bCs/>
          <w:sz w:val="28"/>
          <w:szCs w:val="28"/>
        </w:rPr>
      </w:pPr>
    </w:p>
    <w:p w14:paraId="5C3E1B36" w14:textId="77777777" w:rsidR="006374BF" w:rsidRDefault="006374BF">
      <w:pPr>
        <w:pStyle w:val="Standard"/>
        <w:rPr>
          <w:rFonts w:ascii="Calibri" w:hAnsi="Calibri"/>
          <w:b/>
          <w:bCs/>
          <w:sz w:val="28"/>
          <w:szCs w:val="28"/>
        </w:rPr>
      </w:pPr>
    </w:p>
    <w:p w14:paraId="55A6D715" w14:textId="77777777" w:rsidR="006374BF" w:rsidRDefault="00C417A2">
      <w:pPr>
        <w:pStyle w:val="Standard"/>
        <w:rPr>
          <w:rFonts w:ascii="Calibri" w:hAnsi="Calibri"/>
          <w:b/>
          <w:bCs/>
          <w:sz w:val="28"/>
          <w:szCs w:val="28"/>
        </w:rPr>
      </w:pPr>
      <w:r>
        <w:rPr>
          <w:rFonts w:ascii="Calibri" w:hAnsi="Calibri"/>
          <w:b/>
          <w:bCs/>
          <w:sz w:val="28"/>
          <w:szCs w:val="28"/>
        </w:rPr>
        <w:t>Organiser des exercices :</w:t>
      </w:r>
      <w:r>
        <w:rPr>
          <w:rFonts w:ascii="Calibri" w:hAnsi="Calibri"/>
          <w:i/>
          <w:iCs/>
          <w:color w:val="0047FF"/>
          <w:sz w:val="28"/>
          <w:szCs w:val="28"/>
        </w:rPr>
        <w:t xml:space="preserve"> (Réaliser des exercices simples de mise en situation)</w:t>
      </w:r>
    </w:p>
    <w:p w14:paraId="7C96331E" w14:textId="77777777" w:rsidR="006374BF" w:rsidRDefault="00C417A2">
      <w:pPr>
        <w:pStyle w:val="Standard"/>
        <w:numPr>
          <w:ilvl w:val="0"/>
          <w:numId w:val="6"/>
        </w:numPr>
        <w:rPr>
          <w:rFonts w:ascii="Calibri" w:hAnsi="Calibri"/>
          <w:color w:val="000000"/>
          <w:sz w:val="28"/>
          <w:szCs w:val="28"/>
        </w:rPr>
      </w:pPr>
      <w:r>
        <w:rPr>
          <w:rFonts w:ascii="Calibri" w:hAnsi="Calibri"/>
          <w:color w:val="000000"/>
          <w:sz w:val="28"/>
          <w:szCs w:val="28"/>
        </w:rPr>
        <w:t>Un exercice « attentat/intrusion » sera organisé le ….......................................................</w:t>
      </w:r>
    </w:p>
    <w:p w14:paraId="2933F4B8" w14:textId="77777777" w:rsidR="006374BF" w:rsidRDefault="00C417A2">
      <w:pPr>
        <w:pStyle w:val="Standard"/>
        <w:numPr>
          <w:ilvl w:val="0"/>
          <w:numId w:val="6"/>
        </w:numPr>
        <w:rPr>
          <w:rFonts w:ascii="Calibri" w:hAnsi="Calibri"/>
          <w:color w:val="000000"/>
          <w:sz w:val="28"/>
          <w:szCs w:val="28"/>
        </w:rPr>
      </w:pPr>
      <w:r>
        <w:rPr>
          <w:rFonts w:ascii="Calibri" w:hAnsi="Calibri"/>
          <w:color w:val="000000"/>
          <w:sz w:val="28"/>
          <w:szCs w:val="28"/>
        </w:rPr>
        <w:t>Il portera sur le scénario suivant : …...................................................................................</w:t>
      </w:r>
    </w:p>
    <w:p w14:paraId="49400332" w14:textId="77777777" w:rsidR="006374BF" w:rsidRDefault="00C417A2">
      <w:pPr>
        <w:pStyle w:val="Standard"/>
        <w:rPr>
          <w:rFonts w:ascii="Calibri" w:hAnsi="Calibri"/>
          <w:color w:val="000000"/>
          <w:sz w:val="28"/>
          <w:szCs w:val="28"/>
        </w:rPr>
      </w:pPr>
      <w:r>
        <w:rPr>
          <w:rFonts w:ascii="Calibri" w:hAnsi="Calibri"/>
          <w:color w:val="000000"/>
          <w:sz w:val="28"/>
          <w:szCs w:val="28"/>
        </w:rPr>
        <w:t>….........................................................................................................................................</w:t>
      </w:r>
    </w:p>
    <w:p w14:paraId="37C77287" w14:textId="77777777" w:rsidR="006374BF" w:rsidRDefault="00C417A2">
      <w:pPr>
        <w:pStyle w:val="Standard"/>
        <w:rPr>
          <w:rFonts w:ascii="Calibri" w:hAnsi="Calibri"/>
          <w:color w:val="000000"/>
          <w:sz w:val="28"/>
          <w:szCs w:val="28"/>
        </w:rPr>
      </w:pPr>
      <w:r>
        <w:rPr>
          <w:rFonts w:ascii="Calibri" w:hAnsi="Calibri"/>
          <w:color w:val="000000"/>
          <w:sz w:val="28"/>
          <w:szCs w:val="28"/>
        </w:rPr>
        <w:t>…..........................................................................................................................................</w:t>
      </w:r>
    </w:p>
    <w:p w14:paraId="798164F4" w14:textId="77777777" w:rsidR="006374BF" w:rsidRDefault="00C417A2">
      <w:pPr>
        <w:pStyle w:val="Standard"/>
        <w:rPr>
          <w:rFonts w:ascii="Calibri" w:hAnsi="Calibri"/>
          <w:color w:val="000000"/>
          <w:sz w:val="28"/>
          <w:szCs w:val="28"/>
        </w:rPr>
      </w:pPr>
      <w:r>
        <w:rPr>
          <w:rFonts w:ascii="Calibri" w:hAnsi="Calibri"/>
          <w:color w:val="000000"/>
          <w:sz w:val="28"/>
          <w:szCs w:val="28"/>
        </w:rPr>
        <w:t>…..........................................................................................................................................</w:t>
      </w:r>
    </w:p>
    <w:p w14:paraId="740AE284" w14:textId="77777777" w:rsidR="006374BF" w:rsidRDefault="00C417A2">
      <w:pPr>
        <w:pStyle w:val="Standard"/>
        <w:numPr>
          <w:ilvl w:val="0"/>
          <w:numId w:val="6"/>
        </w:numPr>
        <w:rPr>
          <w:rFonts w:ascii="Calibri" w:hAnsi="Calibri"/>
          <w:color w:val="000000"/>
          <w:sz w:val="28"/>
          <w:szCs w:val="28"/>
        </w:rPr>
      </w:pPr>
      <w:r>
        <w:rPr>
          <w:rFonts w:ascii="Calibri" w:hAnsi="Calibri"/>
          <w:color w:val="000000"/>
          <w:sz w:val="28"/>
          <w:szCs w:val="28"/>
        </w:rPr>
        <w:t>Les principaux constats suite au bilan de l'exercice : ….......................................................</w:t>
      </w:r>
    </w:p>
    <w:p w14:paraId="60A0E826" w14:textId="77777777" w:rsidR="006374BF" w:rsidRDefault="00C417A2">
      <w:pPr>
        <w:pStyle w:val="Standard"/>
        <w:rPr>
          <w:rFonts w:ascii="Calibri" w:hAnsi="Calibri"/>
          <w:color w:val="000000"/>
          <w:sz w:val="28"/>
          <w:szCs w:val="28"/>
        </w:rPr>
      </w:pPr>
      <w:r>
        <w:rPr>
          <w:rFonts w:ascii="Calibri" w:hAnsi="Calibri"/>
          <w:color w:val="000000"/>
          <w:sz w:val="28"/>
          <w:szCs w:val="28"/>
        </w:rPr>
        <w:t>…...........................................................................................................................................</w:t>
      </w:r>
    </w:p>
    <w:p w14:paraId="17F6DFEF" w14:textId="77777777" w:rsidR="006374BF" w:rsidRDefault="00C417A2">
      <w:pPr>
        <w:pStyle w:val="Standard"/>
        <w:rPr>
          <w:rFonts w:ascii="Calibri" w:hAnsi="Calibri"/>
          <w:color w:val="000000"/>
          <w:sz w:val="28"/>
          <w:szCs w:val="28"/>
        </w:rPr>
      </w:pPr>
      <w:r>
        <w:rPr>
          <w:rFonts w:ascii="Calibri" w:hAnsi="Calibri"/>
          <w:color w:val="000000"/>
          <w:sz w:val="28"/>
          <w:szCs w:val="28"/>
        </w:rPr>
        <w:t>…............................................................................................................................................</w:t>
      </w:r>
    </w:p>
    <w:p w14:paraId="74F99D67" w14:textId="77777777" w:rsidR="006374BF" w:rsidRDefault="00C417A2">
      <w:pPr>
        <w:pStyle w:val="Standard"/>
        <w:rPr>
          <w:rFonts w:ascii="Calibri" w:hAnsi="Calibri"/>
          <w:color w:val="000000"/>
          <w:sz w:val="28"/>
          <w:szCs w:val="28"/>
        </w:rPr>
      </w:pPr>
      <w:r>
        <w:rPr>
          <w:rFonts w:ascii="Calibri" w:hAnsi="Calibri"/>
          <w:color w:val="000000"/>
          <w:sz w:val="28"/>
          <w:szCs w:val="28"/>
        </w:rPr>
        <w:t>…...........................................................................................................................................</w:t>
      </w:r>
    </w:p>
    <w:p w14:paraId="2718607F" w14:textId="77777777" w:rsidR="006374BF" w:rsidRDefault="006374BF">
      <w:pPr>
        <w:pStyle w:val="Standard"/>
        <w:rPr>
          <w:rFonts w:ascii="Calibri" w:hAnsi="Calibri"/>
          <w:i/>
          <w:iCs/>
          <w:color w:val="0047FF"/>
          <w:sz w:val="28"/>
          <w:szCs w:val="28"/>
        </w:rPr>
      </w:pPr>
    </w:p>
    <w:p w14:paraId="6D3AA726" w14:textId="77777777" w:rsidR="006374BF" w:rsidRDefault="006374BF">
      <w:pPr>
        <w:pStyle w:val="Standard"/>
        <w:rPr>
          <w:rFonts w:ascii="Calibri" w:hAnsi="Calibri"/>
          <w:b/>
          <w:bCs/>
          <w:sz w:val="28"/>
          <w:szCs w:val="28"/>
        </w:rPr>
      </w:pPr>
    </w:p>
    <w:p w14:paraId="7E2B53CA" w14:textId="77777777" w:rsidR="006374BF" w:rsidRDefault="00C417A2">
      <w:pPr>
        <w:pStyle w:val="Standard"/>
        <w:rPr>
          <w:rFonts w:ascii="Calibri" w:hAnsi="Calibri"/>
          <w:b/>
          <w:bCs/>
          <w:sz w:val="28"/>
          <w:szCs w:val="28"/>
        </w:rPr>
      </w:pPr>
      <w:r>
        <w:rPr>
          <w:rFonts w:ascii="Calibri" w:hAnsi="Calibri"/>
          <w:b/>
          <w:bCs/>
          <w:sz w:val="28"/>
          <w:szCs w:val="28"/>
        </w:rPr>
        <w:t>Communiquer aux familles :</w:t>
      </w:r>
      <w:r>
        <w:rPr>
          <w:rFonts w:ascii="Calibri" w:hAnsi="Calibri"/>
          <w:i/>
          <w:iCs/>
          <w:color w:val="0047FF"/>
          <w:sz w:val="28"/>
          <w:szCs w:val="28"/>
        </w:rPr>
        <w:t xml:space="preserve"> (Informer et communiquer avec les parents d'élèves)</w:t>
      </w:r>
    </w:p>
    <w:p w14:paraId="5F3A574E" w14:textId="77777777" w:rsidR="006374BF" w:rsidRDefault="00C417A2">
      <w:pPr>
        <w:pStyle w:val="Standard"/>
        <w:numPr>
          <w:ilvl w:val="0"/>
          <w:numId w:val="7"/>
        </w:numPr>
        <w:rPr>
          <w:rFonts w:ascii="Calibri" w:hAnsi="Calibri"/>
          <w:i/>
          <w:iCs/>
          <w:color w:val="000000"/>
          <w:sz w:val="28"/>
          <w:szCs w:val="28"/>
        </w:rPr>
      </w:pPr>
      <w:r>
        <w:rPr>
          <w:rFonts w:ascii="Calibri" w:hAnsi="Calibri"/>
          <w:i/>
          <w:iCs/>
          <w:color w:val="000000"/>
          <w:sz w:val="28"/>
          <w:szCs w:val="28"/>
        </w:rPr>
        <w:t>Information en conseil d'école le : ….....................................</w:t>
      </w:r>
    </w:p>
    <w:p w14:paraId="5C342CF7" w14:textId="77777777" w:rsidR="006374BF" w:rsidRDefault="00C417A2">
      <w:pPr>
        <w:pStyle w:val="Standard"/>
        <w:numPr>
          <w:ilvl w:val="0"/>
          <w:numId w:val="7"/>
        </w:numPr>
        <w:rPr>
          <w:rFonts w:ascii="Calibri" w:hAnsi="Calibri"/>
          <w:i/>
          <w:iCs/>
          <w:color w:val="000000"/>
          <w:sz w:val="28"/>
          <w:szCs w:val="28"/>
        </w:rPr>
      </w:pPr>
      <w:r>
        <w:rPr>
          <w:rFonts w:ascii="Calibri" w:hAnsi="Calibri"/>
          <w:i/>
          <w:iCs/>
          <w:color w:val="000000"/>
          <w:sz w:val="28"/>
          <w:szCs w:val="28"/>
        </w:rPr>
        <w:t>Information sur l'organisation de l'exercice de mise en situation le : …............................</w:t>
      </w:r>
    </w:p>
    <w:sectPr w:rsidR="006374BF">
      <w:footerReference w:type="default" r:id="rId7"/>
      <w:pgSz w:w="11906" w:h="16838"/>
      <w:pgMar w:top="1245" w:right="566" w:bottom="1134" w:left="525"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E6D4E" w14:textId="77777777" w:rsidR="00F279A9" w:rsidRDefault="00F279A9">
      <w:r>
        <w:separator/>
      </w:r>
    </w:p>
  </w:endnote>
  <w:endnote w:type="continuationSeparator" w:id="0">
    <w:p w14:paraId="72DD2B07" w14:textId="77777777" w:rsidR="00F279A9" w:rsidRDefault="00F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1C76" w14:textId="77777777" w:rsidR="00FD2587" w:rsidRDefault="00C417A2">
    <w:pPr>
      <w:pStyle w:val="Pieddepage"/>
    </w:pPr>
    <w:r>
      <w:t>DSDEN 56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C7696" w14:textId="77777777" w:rsidR="00F279A9" w:rsidRDefault="00F279A9">
      <w:r>
        <w:rPr>
          <w:color w:val="000000"/>
        </w:rPr>
        <w:ptab w:relativeTo="margin" w:alignment="center" w:leader="none"/>
      </w:r>
    </w:p>
  </w:footnote>
  <w:footnote w:type="continuationSeparator" w:id="0">
    <w:p w14:paraId="564912AC" w14:textId="77777777" w:rsidR="00F279A9" w:rsidRDefault="00F279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7C0C"/>
    <w:multiLevelType w:val="multilevel"/>
    <w:tmpl w:val="4D1CC4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3D605661"/>
    <w:multiLevelType w:val="multilevel"/>
    <w:tmpl w:val="28A23C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546F6C22"/>
    <w:multiLevelType w:val="multilevel"/>
    <w:tmpl w:val="54C689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56831576"/>
    <w:multiLevelType w:val="multilevel"/>
    <w:tmpl w:val="160879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8E562DC"/>
    <w:multiLevelType w:val="multilevel"/>
    <w:tmpl w:val="D870DF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6BBA043B"/>
    <w:multiLevelType w:val="multilevel"/>
    <w:tmpl w:val="E7FAF5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6BFD1655"/>
    <w:multiLevelType w:val="multilevel"/>
    <w:tmpl w:val="D64CBD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BF"/>
    <w:rsid w:val="00261174"/>
    <w:rsid w:val="006374BF"/>
    <w:rsid w:val="00871EDA"/>
    <w:rsid w:val="00C417A2"/>
    <w:rsid w:val="00F27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7B245D8"/>
  <w15:docId w15:val="{F0C285E3-CE20-4640-AC31-17C493CF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ieddepage">
    <w:name w:val="footer"/>
    <w:basedOn w:val="Standard"/>
    <w:pPr>
      <w:suppressLineNumbers/>
      <w:tabs>
        <w:tab w:val="center" w:pos="5407"/>
        <w:tab w:val="right" w:pos="10815"/>
      </w:tab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4332</Characters>
  <Application>Microsoft Macintosh Word</Application>
  <DocSecurity>0</DocSecurity>
  <Lines>36</Lines>
  <Paragraphs>10</Paragraphs>
  <ScaleCrop>false</ScaleCrop>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léger</cp:lastModifiedBy>
  <cp:revision>2</cp:revision>
  <cp:lastPrinted>2016-04-18T11:41:00Z</cp:lastPrinted>
  <dcterms:created xsi:type="dcterms:W3CDTF">2016-06-03T13:27:00Z</dcterms:created>
  <dcterms:modified xsi:type="dcterms:W3CDTF">2016-06-03T13:27:00Z</dcterms:modified>
</cp:coreProperties>
</file>