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6"/>
        <w:tblW w:w="16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989"/>
        <w:gridCol w:w="992"/>
        <w:gridCol w:w="1138"/>
        <w:gridCol w:w="1198"/>
        <w:gridCol w:w="1199"/>
        <w:gridCol w:w="1199"/>
        <w:gridCol w:w="1198"/>
        <w:gridCol w:w="1199"/>
        <w:gridCol w:w="1199"/>
        <w:gridCol w:w="1241"/>
        <w:gridCol w:w="1242"/>
        <w:gridCol w:w="1242"/>
      </w:tblGrid>
      <w:tr w:rsidR="00F64A39" w14:paraId="15C05834" w14:textId="77777777" w:rsidTr="009D7ABD">
        <w:trPr>
          <w:trHeight w:val="38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0EA6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7C70C02E" w14:textId="587319B6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LUNDI</w:t>
            </w:r>
          </w:p>
        </w:tc>
        <w:tc>
          <w:tcPr>
            <w:tcW w:w="3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A8AA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MARDI</w:t>
            </w:r>
          </w:p>
        </w:tc>
        <w:tc>
          <w:tcPr>
            <w:tcW w:w="3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304B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JEUDI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5900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VENDREDI</w:t>
            </w:r>
          </w:p>
        </w:tc>
      </w:tr>
      <w:tr w:rsidR="00F64A39" w14:paraId="208CDB9F" w14:textId="77777777" w:rsidTr="00F917C1">
        <w:trPr>
          <w:trHeight w:val="57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7878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8H50-9H</w:t>
            </w:r>
          </w:p>
          <w:p w14:paraId="398E4233" w14:textId="77777777" w:rsidR="00F64A39" w:rsidRPr="000A114E" w:rsidRDefault="00F64A39" w:rsidP="00F64A39">
            <w:pPr>
              <w:pStyle w:val="TableContents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0A114E">
              <w:rPr>
                <w:rFonts w:ascii="Bahnschrift" w:hAnsi="Bahnschrift"/>
                <w:sz w:val="20"/>
                <w:szCs w:val="20"/>
              </w:rPr>
              <w:t>Accueil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18E779F" w14:textId="01B39B5A" w:rsidR="00F64A39" w:rsidRDefault="00F64A3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616C" w14:textId="77777777" w:rsidR="00F64A39" w:rsidRDefault="003F44FD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  <w:r>
              <w:rPr>
                <w:rFonts w:ascii="Albertus Medium" w:hAnsi="Albertus Medium"/>
                <w:i/>
                <w:iCs/>
                <w:sz w:val="20"/>
                <w:szCs w:val="20"/>
              </w:rPr>
              <w:t>Josiane et Angélique</w:t>
            </w:r>
          </w:p>
          <w:p w14:paraId="718FC11C" w14:textId="5CE2D793" w:rsidR="00B604A9" w:rsidRDefault="00B604A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  <w:r>
              <w:rPr>
                <w:rFonts w:ascii="Albertus Medium" w:hAnsi="Albertus Medium"/>
                <w:i/>
                <w:iCs/>
                <w:sz w:val="20"/>
                <w:szCs w:val="20"/>
              </w:rPr>
              <w:t>Réunion projet d’école 2H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51C6" w14:textId="77777777" w:rsidR="00F64A39" w:rsidRDefault="00F64A3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E37C" w14:textId="60CC3A77" w:rsidR="00F64A39" w:rsidRDefault="00F64A3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  <w:r>
              <w:rPr>
                <w:rFonts w:ascii="Albertus Medium" w:hAnsi="Albertus Medium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4A39" w14:paraId="68BF5FF7" w14:textId="77777777" w:rsidTr="00FC08A9">
        <w:trPr>
          <w:trHeight w:val="94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38DA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9h- 9h15</w:t>
            </w:r>
          </w:p>
          <w:p w14:paraId="59DBF815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Regroupement</w:t>
            </w:r>
          </w:p>
          <w:p w14:paraId="4DA71078" w14:textId="46C9501D" w:rsidR="00F64A39" w:rsidRDefault="00F64A39" w:rsidP="006E55FA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Rituels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D2FADFA" w14:textId="09E1ED28" w:rsidR="00F64A39" w:rsidRPr="00043DAD" w:rsidRDefault="00F64A39" w:rsidP="00F64A39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Rituels : </w:t>
            </w:r>
            <w:r w:rsidR="006E55FA">
              <w:rPr>
                <w:rFonts w:ascii="Albertus Medium" w:hAnsi="Albertus Medium"/>
                <w:sz w:val="20"/>
                <w:szCs w:val="20"/>
              </w:rPr>
              <w:t>Fusée des responsabilités</w:t>
            </w:r>
          </w:p>
          <w:p w14:paraId="218C8B90" w14:textId="77777777" w:rsidR="00F64A39" w:rsidRDefault="00F64A3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  <w:r>
              <w:rPr>
                <w:rFonts w:ascii="Albertus Medium" w:hAnsi="Albertus Medium"/>
                <w:i/>
                <w:iCs/>
                <w:sz w:val="20"/>
                <w:szCs w:val="20"/>
              </w:rPr>
              <w:t>Présentation des ateliers</w:t>
            </w:r>
          </w:p>
          <w:p w14:paraId="60C9EF62" w14:textId="3B53D533" w:rsidR="00F64A39" w:rsidRDefault="00F64A39" w:rsidP="00F64A39">
            <w:pPr>
              <w:pStyle w:val="Standard"/>
              <w:rPr>
                <w:rFonts w:ascii="Albertus Medium" w:hAnsi="Albertus Medium" w:hint="eastAsia"/>
                <w:i/>
                <w:iCs/>
                <w:sz w:val="20"/>
                <w:szCs w:val="20"/>
              </w:rPr>
            </w:pPr>
            <w:r>
              <w:rPr>
                <w:rFonts w:ascii="Albertus Medium" w:hAnsi="Albertus Medium"/>
                <w:i/>
                <w:iCs/>
                <w:sz w:val="20"/>
                <w:szCs w:val="20"/>
              </w:rPr>
              <w:t>Lecture d’albums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6C1A" w14:textId="77777777" w:rsidR="00F64A39" w:rsidRDefault="00F64A39" w:rsidP="00F64A39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Rituels</w:t>
            </w:r>
          </w:p>
          <w:p w14:paraId="71CCF1B1" w14:textId="25AD7D49" w:rsidR="00F64A39" w:rsidRDefault="00F64A39" w:rsidP="00F64A39">
            <w:pPr>
              <w:pStyle w:val="Standard"/>
              <w:numPr>
                <w:ilvl w:val="0"/>
                <w:numId w:val="4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L</w:t>
            </w:r>
            <w:r>
              <w:rPr>
                <w:rFonts w:ascii="Albertus Medium" w:hAnsi="Albertus Medium"/>
                <w:sz w:val="20"/>
                <w:szCs w:val="20"/>
              </w:rPr>
              <w:t>ecture d’albums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01BE" w14:textId="77777777" w:rsidR="00F64A39" w:rsidRDefault="00F64A39" w:rsidP="00F64A39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Rituels</w:t>
            </w:r>
          </w:p>
          <w:p w14:paraId="62559F8E" w14:textId="73907383" w:rsidR="00F64A39" w:rsidRDefault="00F64A39" w:rsidP="00F64A39">
            <w:pPr>
              <w:pStyle w:val="Standard"/>
              <w:numPr>
                <w:ilvl w:val="0"/>
                <w:numId w:val="1"/>
              </w:numPr>
              <w:rPr>
                <w:rFonts w:ascii="Albertus Medium" w:hAnsi="Albertus Medium" w:hint="eastAsia"/>
                <w:sz w:val="20"/>
                <w:szCs w:val="20"/>
              </w:rPr>
            </w:pPr>
          </w:p>
          <w:p w14:paraId="4A8CCC56" w14:textId="6F18676C" w:rsidR="00F64A39" w:rsidRPr="007855EB" w:rsidRDefault="00F64A39" w:rsidP="006E55FA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D1D1" w14:textId="77777777" w:rsidR="00F64A39" w:rsidRDefault="00F64A39" w:rsidP="00F64A39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Rituels</w:t>
            </w:r>
          </w:p>
          <w:p w14:paraId="7388F8D8" w14:textId="7015DFD9" w:rsidR="00F64A39" w:rsidRPr="006E55FA" w:rsidRDefault="00F64A39" w:rsidP="006E55FA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</w:p>
        </w:tc>
      </w:tr>
      <w:tr w:rsidR="00F64A39" w14:paraId="692483D0" w14:textId="77777777" w:rsidTr="00306322">
        <w:trPr>
          <w:trHeight w:val="395"/>
        </w:trPr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7D58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9h15-10h30</w:t>
            </w:r>
          </w:p>
          <w:p w14:paraId="4FC2610D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Français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473D54E" w14:textId="7CCFCA5F" w:rsidR="00F64A39" w:rsidRPr="00F64A39" w:rsidRDefault="00F64A39" w:rsidP="00F64A39">
            <w:pPr>
              <w:pStyle w:val="Standard"/>
              <w:rPr>
                <w:rFonts w:ascii="Albertus Medium" w:hAnsi="Albertus Medium" w:hint="eastAsia"/>
                <w:b/>
                <w:bCs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06D5" w14:textId="5D4D8C07" w:rsidR="00F64A39" w:rsidRPr="008B79E5" w:rsidRDefault="003D27C0" w:rsidP="003D27C0">
            <w:pPr>
              <w:pStyle w:val="Standard"/>
              <w:jc w:val="both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D</w:t>
            </w:r>
            <w:r>
              <w:rPr>
                <w:rFonts w:ascii="Albertus Medium" w:hAnsi="Albertus Medium"/>
                <w:sz w:val="20"/>
                <w:szCs w:val="20"/>
              </w:rPr>
              <w:t>ictée de mots+ p47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14:paraId="742DE2BB" w14:textId="67DAAA1E" w:rsidR="00F64A39" w:rsidRPr="008B79E5" w:rsidRDefault="003D27C0" w:rsidP="003D27C0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L</w:t>
            </w:r>
            <w:r>
              <w:rPr>
                <w:rFonts w:ascii="Albertus Medium" w:hAnsi="Albertus Medium"/>
                <w:sz w:val="20"/>
                <w:szCs w:val="20"/>
              </w:rPr>
              <w:t>ecture p 47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00BDF03F" w14:textId="41C7D793" w:rsidR="00F64A39" w:rsidRPr="008B79E5" w:rsidRDefault="003D27C0" w:rsidP="003D27C0">
            <w:pPr>
              <w:pStyle w:val="Standard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s-z 2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B579" w14:textId="2E2ADA8B" w:rsidR="00F64A39" w:rsidRDefault="000E1FC0" w:rsidP="000E1FC0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S</w:t>
            </w:r>
            <w:r>
              <w:rPr>
                <w:rFonts w:ascii="Albertus Medium" w:hAnsi="Albertus Medium"/>
                <w:sz w:val="20"/>
                <w:szCs w:val="20"/>
              </w:rPr>
              <w:t>-Z 1</w:t>
            </w:r>
            <w:r w:rsidR="003F44FD">
              <w:rPr>
                <w:rFonts w:ascii="Albertus Medium" w:hAnsi="Albertus Medium"/>
                <w:sz w:val="20"/>
                <w:szCs w:val="20"/>
              </w:rPr>
              <w:t>ou p 47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14:paraId="4B8FD30D" w14:textId="1A0102EE" w:rsidR="00F64A39" w:rsidRDefault="000E1FC0" w:rsidP="000E1FC0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S-Z 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774E6E1C" w14:textId="7058EF4E" w:rsidR="00F64A39" w:rsidRDefault="000E1FC0" w:rsidP="000E1FC0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E</w:t>
            </w:r>
            <w:r>
              <w:rPr>
                <w:rFonts w:ascii="Albertus Medium" w:hAnsi="Albertus Medium"/>
                <w:sz w:val="20"/>
                <w:szCs w:val="20"/>
              </w:rPr>
              <w:t>-er-ez 1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1261E" w14:textId="276ABDA8" w:rsidR="00F64A39" w:rsidRPr="001933E9" w:rsidRDefault="00CE774B" w:rsidP="00CE774B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s-z 2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A8D08D" w:themeFill="accent6" w:themeFillTint="99"/>
          </w:tcPr>
          <w:p w14:paraId="0F301C40" w14:textId="77BF0755" w:rsidR="00F64A39" w:rsidRPr="001933E9" w:rsidRDefault="00CE774B" w:rsidP="00CE774B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s-z 2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FFD966" w:themeFill="accent4" w:themeFillTint="99"/>
          </w:tcPr>
          <w:p w14:paraId="5350A829" w14:textId="383EE004" w:rsidR="00F64A39" w:rsidRPr="001933E9" w:rsidRDefault="00CE774B" w:rsidP="00CE774B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é-er-ez 2</w:t>
            </w:r>
          </w:p>
        </w:tc>
        <w:tc>
          <w:tcPr>
            <w:tcW w:w="12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4B14" w14:textId="0AB82D66" w:rsidR="00F64A39" w:rsidRDefault="00EF0016" w:rsidP="00EF0016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E</w:t>
            </w:r>
            <w:r>
              <w:rPr>
                <w:rFonts w:ascii="Albertus Medium" w:hAnsi="Albertus Medium"/>
                <w:sz w:val="20"/>
                <w:szCs w:val="20"/>
              </w:rPr>
              <w:t>-er-ez 1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14:paraId="0BC51CAE" w14:textId="7AD64F96" w:rsidR="00F64A39" w:rsidRDefault="00EF0016" w:rsidP="00EF0016">
            <w:pPr>
              <w:pStyle w:val="Standard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E</w:t>
            </w:r>
            <w:r>
              <w:rPr>
                <w:rFonts w:ascii="Albertus Medium" w:hAnsi="Albertus Medium"/>
                <w:sz w:val="20"/>
                <w:szCs w:val="20"/>
              </w:rPr>
              <w:t>-er-ez 1</w:t>
            </w:r>
          </w:p>
        </w:tc>
        <w:tc>
          <w:tcPr>
            <w:tcW w:w="1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</w:tcPr>
          <w:p w14:paraId="6F194176" w14:textId="36F14E8B" w:rsidR="008D1951" w:rsidRDefault="008D1951" w:rsidP="008D1951">
            <w:pPr>
              <w:pStyle w:val="Standard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F</w:t>
            </w:r>
            <w:r>
              <w:rPr>
                <w:rFonts w:ascii="Albertus Medium" w:hAnsi="Albertus Medium"/>
                <w:sz w:val="20"/>
                <w:szCs w:val="20"/>
              </w:rPr>
              <w:t>ichier</w:t>
            </w:r>
          </w:p>
          <w:p w14:paraId="53E3E712" w14:textId="1A37F0B0" w:rsidR="00F64A39" w:rsidRDefault="008D1951" w:rsidP="008D1951">
            <w:pPr>
              <w:pStyle w:val="Standard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é-er-ez</w:t>
            </w:r>
          </w:p>
        </w:tc>
      </w:tr>
      <w:tr w:rsidR="00F64A39" w14:paraId="1A58F186" w14:textId="77777777" w:rsidTr="00306322">
        <w:trPr>
          <w:trHeight w:val="395"/>
        </w:trPr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C8EF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FE1971" w14:textId="3A3BB04F" w:rsidR="00F64A39" w:rsidRPr="00F64A39" w:rsidRDefault="00F64A39" w:rsidP="00F64A39">
            <w:pPr>
              <w:pStyle w:val="Standard"/>
              <w:rPr>
                <w:rFonts w:ascii="Albertus Medium" w:hAnsi="Albertus Medium" w:hint="eastAsia"/>
                <w:b/>
                <w:bCs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2868" w14:textId="09C38AC1" w:rsidR="00F64A39" w:rsidRPr="008B79E5" w:rsidRDefault="00065603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F</w:t>
            </w:r>
            <w:r>
              <w:rPr>
                <w:rFonts w:ascii="Albertus Medium" w:hAnsi="Albertus Medium"/>
                <w:sz w:val="20"/>
                <w:szCs w:val="20"/>
              </w:rPr>
              <w:t>ichier s-</w:t>
            </w:r>
            <w:r w:rsidR="000A114E">
              <w:rPr>
                <w:rFonts w:ascii="Albertus Medium" w:hAnsi="Albertus Medium"/>
                <w:sz w:val="20"/>
                <w:szCs w:val="20"/>
              </w:rPr>
              <w:t>Ss</w:t>
            </w:r>
            <w:r>
              <w:rPr>
                <w:rFonts w:ascii="Albertus Medium" w:hAnsi="Albertus Medium"/>
                <w:sz w:val="20"/>
                <w:szCs w:val="20"/>
              </w:rPr>
              <w:t xml:space="preserve"> 1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DE5F" w14:textId="5CBABAC7" w:rsidR="00F64A39" w:rsidRDefault="00FF05FE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P</w:t>
            </w:r>
            <w:r>
              <w:rPr>
                <w:rFonts w:ascii="Albertus Medium" w:hAnsi="Albertus Medium"/>
                <w:sz w:val="20"/>
                <w:szCs w:val="20"/>
              </w:rPr>
              <w:t>roduction d’écrits sur cahier :  la chèvre biscornue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AC05" w14:textId="665125F3" w:rsidR="00F64A39" w:rsidRPr="001933E9" w:rsidRDefault="00065603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F</w:t>
            </w:r>
            <w:r>
              <w:rPr>
                <w:rFonts w:ascii="Albertus Medium" w:hAnsi="Albertus Medium"/>
                <w:sz w:val="20"/>
                <w:szCs w:val="20"/>
              </w:rPr>
              <w:t>ichier s-z 1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020F" w14:textId="78494A3D" w:rsidR="00F64A39" w:rsidRDefault="003C468A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P</w:t>
            </w:r>
            <w:r>
              <w:rPr>
                <w:rFonts w:ascii="Albertus Medium" w:hAnsi="Albertus Medium"/>
                <w:sz w:val="20"/>
                <w:szCs w:val="20"/>
              </w:rPr>
              <w:t>roduction d’écrit :  la piscine</w:t>
            </w:r>
          </w:p>
        </w:tc>
      </w:tr>
      <w:tr w:rsidR="00F64A39" w14:paraId="01B556EC" w14:textId="77777777" w:rsidTr="00306322">
        <w:trPr>
          <w:trHeight w:val="395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66B7B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2F38F8" w14:textId="1EE79BA2" w:rsidR="00F64A39" w:rsidRPr="00F64A39" w:rsidRDefault="00F64A39" w:rsidP="00F64A39">
            <w:pPr>
              <w:pStyle w:val="Standard"/>
              <w:rPr>
                <w:rFonts w:ascii="Albertus Medium" w:hAnsi="Albertus Medium" w:hint="eastAsia"/>
                <w:b/>
                <w:bCs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4AA9" w14:textId="2B117AE6" w:rsidR="00F64A39" w:rsidRPr="008B79E5" w:rsidRDefault="00FF05FE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Ateliers autonomes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34B2" w14:textId="78C8772B" w:rsidR="00F64A39" w:rsidRDefault="00FF05FE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Ateliers autonomes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81E2" w14:textId="77351607" w:rsidR="00F64A39" w:rsidRPr="001933E9" w:rsidRDefault="00ED3F9D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Entrainement fluence chronométré (texte2 ou différencié)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8044" w14:textId="41A00D7A" w:rsidR="00F64A39" w:rsidRDefault="003C468A" w:rsidP="00F64A39">
            <w:pPr>
              <w:pStyle w:val="Standard"/>
              <w:numPr>
                <w:ilvl w:val="0"/>
                <w:numId w:val="2"/>
              </w:numPr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Ateliers autonomes</w:t>
            </w:r>
            <w:r w:rsidR="008B4CF3">
              <w:rPr>
                <w:rFonts w:ascii="Albertus Medium" w:hAnsi="Albertus Medium"/>
                <w:sz w:val="20"/>
                <w:szCs w:val="20"/>
              </w:rPr>
              <w:t xml:space="preserve"> ou jeu des sons proches</w:t>
            </w:r>
          </w:p>
        </w:tc>
      </w:tr>
      <w:tr w:rsidR="00F64A39" w14:paraId="323DFA3B" w14:textId="77777777" w:rsidTr="00306322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C071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10h30-10h45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727D0059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8EE2" w14:textId="1AA97868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5A27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7325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7185A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</w:tr>
      <w:tr w:rsidR="00F64A39" w14:paraId="38048714" w14:textId="77777777" w:rsidTr="00306322">
        <w:trPr>
          <w:trHeight w:val="400"/>
        </w:trPr>
        <w:tc>
          <w:tcPr>
            <w:tcW w:w="1701" w:type="dxa"/>
            <w:vMerge w:val="restart"/>
            <w:tcBorders>
              <w:lef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B97A2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  <w:p w14:paraId="3DA4FD31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  <w:p w14:paraId="7D920462" w14:textId="43AE055D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A11670">
              <w:rPr>
                <w:rFonts w:ascii="Bahnschrift" w:hAnsi="Bahnschrift"/>
              </w:rPr>
              <w:t>0h45- 11h45</w:t>
            </w:r>
          </w:p>
          <w:p w14:paraId="65BF1DA8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Maths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2CC66" w14:textId="5F79C933" w:rsidR="00F64A39" w:rsidRPr="00F64A39" w:rsidRDefault="00F64A39" w:rsidP="00F64A39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2519" w14:textId="31ACEA1C" w:rsidR="00F64A39" w:rsidRPr="007E72C4" w:rsidRDefault="003D27C0" w:rsidP="003D27C0">
            <w:pPr>
              <w:pStyle w:val="Standard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Albertus Medium" w:hAnsi="Albertus Medium"/>
                <w:color w:val="000000"/>
                <w:sz w:val="20"/>
                <w:szCs w:val="20"/>
              </w:rPr>
              <w:t>eq 24</w:t>
            </w:r>
            <w:r w:rsidR="004D28B7">
              <w:rPr>
                <w:rFonts w:ascii="Albertus Medium" w:hAnsi="Albertus Medium"/>
                <w:color w:val="000000"/>
                <w:sz w:val="20"/>
                <w:szCs w:val="20"/>
              </w:rPr>
              <w:t>.</w:t>
            </w:r>
            <w:r>
              <w:rPr>
                <w:rFonts w:ascii="Albertus Medium" w:hAnsi="Albertus Medium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14:paraId="42B81C94" w14:textId="44ABAF46" w:rsidR="00F64A39" w:rsidRPr="007E72C4" w:rsidRDefault="00B06587" w:rsidP="00B06587">
            <w:pPr>
              <w:pStyle w:val="Standard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Albertus Medium" w:hAnsi="Albertus Medium"/>
                <w:color w:val="000000"/>
                <w:sz w:val="20"/>
                <w:szCs w:val="20"/>
              </w:rPr>
              <w:t>eq 26.1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407DB474" w14:textId="1748AFB2" w:rsidR="00F64A39" w:rsidRPr="007E72C4" w:rsidRDefault="003D27C0" w:rsidP="003D27C0">
            <w:pPr>
              <w:pStyle w:val="Standard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>Seq 26</w:t>
            </w:r>
            <w:r w:rsidR="004D28B7">
              <w:rPr>
                <w:rFonts w:ascii="Albertus Medium" w:hAnsi="Albertus Medium"/>
                <w:color w:val="000000"/>
                <w:sz w:val="20"/>
                <w:szCs w:val="20"/>
              </w:rPr>
              <w:t>.</w:t>
            </w:r>
            <w:r w:rsidR="009D2581">
              <w:rPr>
                <w:rFonts w:ascii="Albertus Medium" w:hAnsi="Albertus Mediu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A6C1" w14:textId="3B77D8B4" w:rsidR="00F64A39" w:rsidRPr="006B638E" w:rsidRDefault="0035327F" w:rsidP="003532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26.1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A8D08D" w:themeFill="accent6" w:themeFillTint="99"/>
          </w:tcPr>
          <w:p w14:paraId="6258039E" w14:textId="45E4B14D" w:rsidR="00F64A39" w:rsidRPr="006B638E" w:rsidRDefault="00B06587" w:rsidP="00B0658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26.2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FFD966" w:themeFill="accent4" w:themeFillTint="99"/>
          </w:tcPr>
          <w:p w14:paraId="2D4FBFD3" w14:textId="363ECD68" w:rsidR="00F64A39" w:rsidRPr="006B638E" w:rsidRDefault="003D2DEC" w:rsidP="003D2DE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26.3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9967" w14:textId="5119BD2E" w:rsidR="00F64A39" w:rsidRPr="006B638E" w:rsidRDefault="0035327F" w:rsidP="003532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 2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A8D08D" w:themeFill="accent6" w:themeFillTint="99"/>
          </w:tcPr>
          <w:p w14:paraId="3BF8DB43" w14:textId="7AB45AC5" w:rsidR="00F64A39" w:rsidRPr="006B638E" w:rsidRDefault="00B06587" w:rsidP="00B0658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26.3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shd w:val="clear" w:color="auto" w:fill="FFD966" w:themeFill="accent4" w:themeFillTint="99"/>
          </w:tcPr>
          <w:p w14:paraId="065B9D9C" w14:textId="1DA3CC6E" w:rsidR="00F64A39" w:rsidRPr="006B638E" w:rsidRDefault="003D2DEC" w:rsidP="003D2DE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5684" w14:textId="321A07A0" w:rsidR="00F64A39" w:rsidRPr="006B638E" w:rsidRDefault="0035327F" w:rsidP="0035327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 3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</w:tcPr>
          <w:p w14:paraId="0A7DC1E6" w14:textId="2793331F" w:rsidR="00F64A39" w:rsidRPr="006B638E" w:rsidRDefault="00B06587" w:rsidP="00B0658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26.4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D966" w:themeFill="accent4" w:themeFillTint="99"/>
          </w:tcPr>
          <w:p w14:paraId="13622A7C" w14:textId="5C00D368" w:rsidR="00F64A39" w:rsidRPr="006B638E" w:rsidRDefault="0088293F" w:rsidP="008829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 29.1</w:t>
            </w:r>
          </w:p>
        </w:tc>
      </w:tr>
      <w:tr w:rsidR="00842E2C" w14:paraId="3BF10652" w14:textId="77777777" w:rsidTr="00EA2CA7">
        <w:trPr>
          <w:trHeight w:val="400"/>
        </w:trPr>
        <w:tc>
          <w:tcPr>
            <w:tcW w:w="1701" w:type="dxa"/>
            <w:vMerge/>
            <w:tcBorders>
              <w:lef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3D48" w14:textId="77777777" w:rsidR="00842E2C" w:rsidRDefault="00842E2C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2D4F9A" w14:textId="52D463DD" w:rsidR="00842E2C" w:rsidRPr="007E72C4" w:rsidRDefault="00842E2C" w:rsidP="00F64A39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ED214" w14:textId="0E18FB65" w:rsidR="00842E2C" w:rsidRPr="007E72C4" w:rsidRDefault="00842E2C" w:rsidP="00EE5D7A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>Ateliers autonomes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14:paraId="0B7F789B" w14:textId="77777777" w:rsidR="00842E2C" w:rsidRDefault="00842E2C" w:rsidP="00EE5D7A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 xml:space="preserve">Fiches </w:t>
            </w:r>
          </w:p>
          <w:p w14:paraId="5EBEC14E" w14:textId="464CCDC9" w:rsidR="00842E2C" w:rsidRPr="007E72C4" w:rsidRDefault="00842E2C" w:rsidP="00EE5D7A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>26 a et b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B87B" w14:textId="78B68517" w:rsidR="00842E2C" w:rsidRPr="006B638E" w:rsidRDefault="00842E2C" w:rsidP="00F64A3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Quadrillage en atelier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3D25" w14:textId="56CBF573" w:rsidR="00842E2C" w:rsidRPr="006B638E" w:rsidRDefault="00842E2C" w:rsidP="00F64A3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Quadrillage </w:t>
            </w:r>
          </w:p>
        </w:tc>
        <w:tc>
          <w:tcPr>
            <w:tcW w:w="248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801AA" w14:textId="6278B300" w:rsidR="00842E2C" w:rsidRPr="006B638E" w:rsidRDefault="00842E2C" w:rsidP="00B0658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 a et b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BA94F3" w14:textId="050CA6FF" w:rsidR="00842E2C" w:rsidRPr="006B638E" w:rsidRDefault="00842E2C" w:rsidP="003D2DE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Fichier 56-57</w:t>
            </w:r>
          </w:p>
        </w:tc>
      </w:tr>
      <w:tr w:rsidR="00F64A39" w14:paraId="72992F77" w14:textId="77777777" w:rsidTr="00306322">
        <w:trPr>
          <w:trHeight w:val="400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C3BAD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98FF4E" w14:textId="01730488" w:rsidR="00F64A39" w:rsidRPr="007E72C4" w:rsidRDefault="00F64A39" w:rsidP="00F64A39">
            <w:pPr>
              <w:pStyle w:val="Standard"/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 w:rsidRPr="00F64A39">
              <w:rPr>
                <w:rFonts w:ascii="Albertus Medium" w:hAnsi="Albertus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250E" w14:textId="1A1789BD" w:rsidR="00F64A39" w:rsidRPr="007E72C4" w:rsidRDefault="00C5683A" w:rsidP="00F64A39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>Tracé</w:t>
            </w:r>
            <w:r w:rsidR="00B06587">
              <w:rPr>
                <w:rFonts w:ascii="Albertus Medium" w:hAnsi="Albertus Mediu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lbertus Medium" w:hAnsi="Albertus Medium"/>
                <w:color w:val="000000"/>
                <w:sz w:val="20"/>
                <w:szCs w:val="20"/>
              </w:rPr>
              <w:t>à la règle la fusée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4F53" w14:textId="24C382FA" w:rsidR="00F64A39" w:rsidRPr="006B638E" w:rsidRDefault="00C5683A" w:rsidP="00F64A3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Tracé à la règle fiche 25 a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D055" w14:textId="73162CF7" w:rsidR="00F64A39" w:rsidRPr="006B638E" w:rsidRDefault="00C5683A" w:rsidP="00F64A39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3B06" w14:textId="64241C1B" w:rsidR="00F64A39" w:rsidRPr="006B638E" w:rsidRDefault="00C5683A" w:rsidP="00C5683A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c</w:t>
            </w:r>
          </w:p>
        </w:tc>
      </w:tr>
      <w:tr w:rsidR="00F64A39" w14:paraId="42184332" w14:textId="77777777" w:rsidTr="00CD2486">
        <w:trPr>
          <w:trHeight w:val="50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1E1C" w14:textId="61595834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A11670">
              <w:rPr>
                <w:rFonts w:ascii="Bahnschrift" w:hAnsi="Bahnschrift"/>
              </w:rPr>
              <w:t>1h45-12h00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7A3CC93F" w14:textId="31164B9E" w:rsidR="00F64A39" w:rsidRDefault="00F64A39" w:rsidP="00A6094E">
            <w:pPr>
              <w:pStyle w:val="Standard"/>
              <w:jc w:val="center"/>
              <w:rPr>
                <w:rFonts w:ascii="Albertus Medium" w:hAnsi="Albertus Medium" w:hint="eastAsia"/>
                <w:color w:val="000000"/>
                <w:sz w:val="20"/>
                <w:szCs w:val="20"/>
              </w:rPr>
            </w:pPr>
            <w:r>
              <w:rPr>
                <w:rFonts w:ascii="Albertus Medium" w:hAnsi="Albertus Medium"/>
                <w:color w:val="000000"/>
                <w:sz w:val="20"/>
                <w:szCs w:val="20"/>
              </w:rPr>
              <w:t>Calcul mental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751E" w14:textId="3F5FCBDC" w:rsidR="00F64A39" w:rsidRDefault="00F64A39" w:rsidP="00A6094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5058">
              <w:rPr>
                <w:rFonts w:asciiTheme="minorHAnsi" w:hAnsiTheme="minorHAnsi" w:cstheme="minorHAnsi"/>
                <w:sz w:val="20"/>
                <w:szCs w:val="20"/>
              </w:rPr>
              <w:t>Calcul mental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C3DC" w14:textId="591C7A22" w:rsidR="00F64A39" w:rsidRDefault="00F64A39" w:rsidP="00A6094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5058">
              <w:rPr>
                <w:rFonts w:asciiTheme="minorHAnsi" w:hAnsiTheme="minorHAnsi" w:cstheme="minorHAnsi"/>
                <w:sz w:val="20"/>
                <w:szCs w:val="20"/>
              </w:rPr>
              <w:t>Calcul mental</w:t>
            </w:r>
          </w:p>
        </w:tc>
        <w:tc>
          <w:tcPr>
            <w:tcW w:w="37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9F18" w14:textId="34864192" w:rsidR="00F64A39" w:rsidRPr="006B638E" w:rsidRDefault="00F64A39" w:rsidP="00A6094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5058">
              <w:rPr>
                <w:rFonts w:asciiTheme="minorHAnsi" w:hAnsiTheme="minorHAnsi" w:cstheme="minorHAnsi"/>
                <w:sz w:val="20"/>
                <w:szCs w:val="20"/>
              </w:rPr>
              <w:t>Calcul mental</w:t>
            </w:r>
          </w:p>
        </w:tc>
      </w:tr>
      <w:tr w:rsidR="00F64A39" w14:paraId="76B4E839" w14:textId="77777777" w:rsidTr="004E05DA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CE4E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12h-13h30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FD371D" w14:textId="7F2C085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36E4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9D20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955D" w14:textId="77777777" w:rsidR="00F64A39" w:rsidRDefault="00F64A39" w:rsidP="00F64A39">
            <w:pPr>
              <w:pStyle w:val="TableContents"/>
              <w:jc w:val="center"/>
              <w:rPr>
                <w:rFonts w:ascii="Bahnschrift" w:hAnsi="Bahnschrift"/>
              </w:rPr>
            </w:pPr>
          </w:p>
        </w:tc>
      </w:tr>
      <w:tr w:rsidR="00B25AE9" w14:paraId="2A3D54EB" w14:textId="77777777" w:rsidTr="00754E53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D1F0" w14:textId="77777777" w:rsidR="00B25AE9" w:rsidRDefault="00B25AE9" w:rsidP="00B25AE9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13h30-13h45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ABA825" w14:textId="22C7F717" w:rsidR="00B25AE9" w:rsidRDefault="00B25AE9" w:rsidP="00B25AE9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Quart d'heure de lecture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89FA" w14:textId="77A07C64" w:rsidR="00B25AE9" w:rsidRDefault="00EF53CD" w:rsidP="00B25AE9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Quart d’heure de lecture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2373" w14:textId="77777777" w:rsidR="00B25AE9" w:rsidRDefault="00B25AE9" w:rsidP="00B25AE9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Quart d'heure de lecture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CA99" w14:textId="1D21C9C5" w:rsidR="00B25AE9" w:rsidRPr="001933E9" w:rsidRDefault="00B25AE9" w:rsidP="00B25AE9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Quart d'heure de lecture</w:t>
            </w:r>
          </w:p>
        </w:tc>
      </w:tr>
      <w:tr w:rsidR="00EF53CD" w14:paraId="4F50AEE8" w14:textId="77777777" w:rsidTr="00754E53">
        <w:trPr>
          <w:trHeight w:val="28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8AE0" w14:textId="7F23A9DB" w:rsidR="00EF53CD" w:rsidRDefault="00EF53CD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13h45- 14h00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14:paraId="39AF5C23" w14:textId="02F00FC1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Anglais</w:t>
            </w:r>
            <w:r w:rsidR="000A114E">
              <w:rPr>
                <w:rFonts w:ascii="Albertus Medium" w:hAnsi="Albertus Medium"/>
                <w:sz w:val="20"/>
                <w:szCs w:val="20"/>
              </w:rPr>
              <w:t> : i have animals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7D5D" w14:textId="2D0EC385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 w:rsidRPr="00FC1609">
              <w:rPr>
                <w:rFonts w:ascii="Albertus Medium" w:hAnsi="Albertus Medium"/>
                <w:sz w:val="20"/>
                <w:szCs w:val="20"/>
              </w:rPr>
              <w:t>Anglais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19AD" w14:textId="2A6F84EF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 w:rsidRPr="00FC1609">
              <w:rPr>
                <w:rFonts w:ascii="Albertus Medium" w:hAnsi="Albertus Medium"/>
                <w:sz w:val="20"/>
                <w:szCs w:val="20"/>
              </w:rPr>
              <w:t>Anglais</w:t>
            </w:r>
          </w:p>
        </w:tc>
        <w:tc>
          <w:tcPr>
            <w:tcW w:w="372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C0DD" w14:textId="134B8078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 w:rsidRPr="00FC1609">
              <w:rPr>
                <w:rFonts w:ascii="Albertus Medium" w:hAnsi="Albertus Medium"/>
                <w:sz w:val="20"/>
                <w:szCs w:val="20"/>
              </w:rPr>
              <w:t>Anglais</w:t>
            </w:r>
          </w:p>
        </w:tc>
      </w:tr>
      <w:tr w:rsidR="00EF53CD" w14:paraId="6A706E00" w14:textId="77777777" w:rsidTr="00754E53">
        <w:trPr>
          <w:trHeight w:val="28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8335" w14:textId="6722D13A" w:rsidR="00EF53CD" w:rsidRDefault="00EF53CD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14h00- 14h15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14:paraId="396C65B1" w14:textId="43058EBB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Écriture des leçons :  </w:t>
            </w:r>
            <w:r w:rsidR="000A114E">
              <w:rPr>
                <w:rFonts w:ascii="Albertus Medium" w:hAnsi="Albertus Medium"/>
                <w:sz w:val="20"/>
                <w:szCs w:val="20"/>
              </w:rPr>
              <w:t>p47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FE30" w14:textId="01A9D1D2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Écriture des leçons : 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52478" w14:textId="6AE3286C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Écriture des leçons : </w:t>
            </w:r>
          </w:p>
        </w:tc>
        <w:tc>
          <w:tcPr>
            <w:tcW w:w="372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EFCD" w14:textId="2792ADD9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Écriture des leçons : </w:t>
            </w:r>
          </w:p>
        </w:tc>
      </w:tr>
      <w:tr w:rsidR="00EF53CD" w14:paraId="63D9127D" w14:textId="77777777" w:rsidTr="0047310D">
        <w:trPr>
          <w:trHeight w:val="2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2E534" w14:textId="77777777" w:rsidR="00EF53CD" w:rsidRDefault="00EF53CD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14h15- 15h00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D73" w14:textId="644025F4" w:rsidR="00EF53CD" w:rsidRPr="007E72C4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QLM</w:t>
            </w:r>
            <w:r w:rsidR="000A114E">
              <w:rPr>
                <w:rFonts w:ascii="Albertus Medium" w:hAnsi="Albertus Medium"/>
                <w:sz w:val="20"/>
                <w:szCs w:val="20"/>
              </w:rPr>
              <w:t> : recueil des représentations sur les robots (poésie et jeu)</w:t>
            </w:r>
          </w:p>
          <w:p w14:paraId="1F4F4B4A" w14:textId="77777777" w:rsidR="00EF53CD" w:rsidRDefault="00EF53CD" w:rsidP="00EF53CD">
            <w:pPr>
              <w:pStyle w:val="TableContents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0670" w14:textId="54458A7D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QLM</w:t>
            </w:r>
            <w:r w:rsidR="000A114E">
              <w:rPr>
                <w:rFonts w:ascii="Albertus Medium" w:hAnsi="Albertus Medium"/>
                <w:sz w:val="20"/>
                <w:szCs w:val="20"/>
              </w:rPr>
              <w:t> : le jeu du robot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720B8" w14:textId="25EC017E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AP : </w:t>
            </w:r>
            <w:r w:rsidR="000A114E">
              <w:rPr>
                <w:rFonts w:ascii="Albertus Medium" w:hAnsi="Albertus Medium"/>
                <w:sz w:val="20"/>
                <w:szCs w:val="20"/>
              </w:rPr>
              <w:t>description découverte des photos de Doisneau + fiche portrait à distribuer</w:t>
            </w:r>
          </w:p>
          <w:p w14:paraId="0EEBC524" w14:textId="10337140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B060" w14:textId="24DB0385" w:rsidR="00EF53CD" w:rsidRDefault="00EF53CD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Atelier Bibliothèque</w:t>
            </w:r>
          </w:p>
        </w:tc>
      </w:tr>
      <w:tr w:rsidR="000A114E" w14:paraId="03B5C1C3" w14:textId="77777777" w:rsidTr="00311064">
        <w:trPr>
          <w:trHeight w:val="57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276B" w14:textId="77777777" w:rsidR="000A114E" w:rsidRDefault="000A114E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15h00- 15h30 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9FFDD3" w14:textId="737FDB2A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Français   s-ss-ç-c fichier 2</w:t>
            </w:r>
          </w:p>
          <w:p w14:paraId="1018FDF4" w14:textId="7EC96AF2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452C" w14:textId="390D5FA5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EPS : le lancer</w:t>
            </w:r>
          </w:p>
          <w:p w14:paraId="511AFEA7" w14:textId="0B456EAE" w:rsidR="00DF70BA" w:rsidRDefault="00DF70BA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S</w:t>
            </w:r>
            <w:r>
              <w:rPr>
                <w:rFonts w:ascii="Albertus Medium" w:hAnsi="Albertus Medium"/>
                <w:sz w:val="20"/>
                <w:szCs w:val="20"/>
              </w:rPr>
              <w:t>éance 1 situation de référence</w:t>
            </w:r>
          </w:p>
          <w:p w14:paraId="2911600F" w14:textId="45BA495C" w:rsidR="000A114E" w:rsidRPr="003A23F8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E656" w14:textId="01B3ADB5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EPS : le lancer</w:t>
            </w:r>
          </w:p>
          <w:p w14:paraId="651B9779" w14:textId="7B331DE2" w:rsidR="00DF70BA" w:rsidRDefault="00DF70BA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S</w:t>
            </w:r>
            <w:r>
              <w:rPr>
                <w:rFonts w:ascii="Albertus Medium" w:hAnsi="Albertus Medium"/>
                <w:sz w:val="20"/>
                <w:szCs w:val="20"/>
              </w:rPr>
              <w:t>éance 2 avec latte et cerceaux</w:t>
            </w:r>
          </w:p>
          <w:p w14:paraId="5CF71E46" w14:textId="66A47EFE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735E2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Français : </w:t>
            </w:r>
            <w:r w:rsidR="004F6E15">
              <w:rPr>
                <w:rFonts w:ascii="Albertus Medium" w:hAnsi="Albertus Medium"/>
                <w:sz w:val="20"/>
                <w:szCs w:val="20"/>
              </w:rPr>
              <w:t>compréhension</w:t>
            </w:r>
          </w:p>
          <w:p w14:paraId="3B9CA6BF" w14:textId="1D128B70" w:rsidR="009F12FE" w:rsidRDefault="009F12F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F</w:t>
            </w:r>
            <w:r>
              <w:rPr>
                <w:rFonts w:ascii="Albertus Medium" w:hAnsi="Albertus Medium"/>
                <w:sz w:val="20"/>
                <w:szCs w:val="20"/>
              </w:rPr>
              <w:t>inir narramus</w:t>
            </w:r>
            <w:r w:rsidR="00B56501">
              <w:rPr>
                <w:rFonts w:ascii="Albertus Medium" w:hAnsi="Albertus Medium"/>
                <w:sz w:val="20"/>
                <w:szCs w:val="20"/>
              </w:rPr>
              <w:t xml:space="preserve"> module 6</w:t>
            </w:r>
            <w:bookmarkStart w:id="0" w:name="_GoBack"/>
            <w:bookmarkEnd w:id="0"/>
          </w:p>
        </w:tc>
      </w:tr>
      <w:tr w:rsidR="000A114E" w14:paraId="5AA9D1A2" w14:textId="77777777" w:rsidTr="00772244">
        <w:trPr>
          <w:trHeight w:val="2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F72E" w14:textId="77777777" w:rsidR="000A114E" w:rsidRDefault="000A114E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15H30-15h45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</w:tcPr>
          <w:p w14:paraId="47D59965" w14:textId="18254119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90EE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E11D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D9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E988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</w:tr>
      <w:tr w:rsidR="000A114E" w14:paraId="70078BF9" w14:textId="77777777" w:rsidTr="00964E95">
        <w:trPr>
          <w:trHeight w:val="623"/>
        </w:trPr>
        <w:tc>
          <w:tcPr>
            <w:tcW w:w="17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1BC7" w14:textId="77777777" w:rsidR="000A114E" w:rsidRDefault="000A114E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15h45 - 16h30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</w:tcBorders>
          </w:tcPr>
          <w:p w14:paraId="21BD90C9" w14:textId="77777777" w:rsidR="00806CAB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Français : compréhension </w:t>
            </w:r>
          </w:p>
          <w:p w14:paraId="42EEA73C" w14:textId="17BD83E3" w:rsidR="000A114E" w:rsidRDefault="00806CAB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finir narramus</w:t>
            </w:r>
            <w:r w:rsidR="00B56501">
              <w:rPr>
                <w:rFonts w:ascii="Albertus Medium" w:hAnsi="Albertus Medium"/>
                <w:sz w:val="20"/>
                <w:szCs w:val="20"/>
              </w:rPr>
              <w:t xml:space="preserve"> module 5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E6C9" w14:textId="366DAF54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 w:hint="eastAsia"/>
                <w:sz w:val="20"/>
                <w:szCs w:val="20"/>
              </w:rPr>
              <w:t>C</w:t>
            </w:r>
            <w:r>
              <w:rPr>
                <w:rFonts w:ascii="Albertus Medium" w:hAnsi="Albertus Medium"/>
                <w:sz w:val="20"/>
                <w:szCs w:val="20"/>
              </w:rPr>
              <w:t xml:space="preserve">horale </w:t>
            </w:r>
          </w:p>
        </w:tc>
        <w:tc>
          <w:tcPr>
            <w:tcW w:w="3596" w:type="dxa"/>
            <w:gridSpan w:val="3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526E" w14:textId="3E3342BF" w:rsidR="000A114E" w:rsidRDefault="000A114E" w:rsidP="00EF53CD">
            <w:pPr>
              <w:pStyle w:val="TableContents"/>
              <w:ind w:left="360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Calcul mental :  chronométré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3C50" w14:textId="7DC0B173" w:rsidR="000A114E" w:rsidRPr="00416CAE" w:rsidRDefault="000A114E" w:rsidP="00EF53CD">
            <w:pPr>
              <w:pStyle w:val="Standard"/>
              <w:jc w:val="center"/>
              <w:rPr>
                <w:rFonts w:ascii="Albertus Medium" w:hAnsi="Albertus Medium" w:hint="eastAsia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>EMC : égalité fille garçon représentations initiales/dessins</w:t>
            </w:r>
          </w:p>
        </w:tc>
      </w:tr>
      <w:tr w:rsidR="000A114E" w14:paraId="6B6F41BE" w14:textId="77777777" w:rsidTr="000C77C3">
        <w:trPr>
          <w:trHeight w:val="623"/>
        </w:trPr>
        <w:tc>
          <w:tcPr>
            <w:tcW w:w="17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B129" w14:textId="77777777" w:rsidR="000A114E" w:rsidRDefault="000A114E" w:rsidP="00EF53CD">
            <w:pPr>
              <w:pStyle w:val="TableContents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17h Réunions :</w:t>
            </w:r>
          </w:p>
        </w:tc>
        <w:tc>
          <w:tcPr>
            <w:tcW w:w="3403" w:type="dxa"/>
            <w:gridSpan w:val="4"/>
            <w:tcBorders>
              <w:left w:val="single" w:sz="2" w:space="0" w:color="000000"/>
            </w:tcBorders>
          </w:tcPr>
          <w:p w14:paraId="2C466CB4" w14:textId="4E147BB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0424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AF3F" w14:textId="77777777" w:rsidR="000A114E" w:rsidRDefault="000A114E" w:rsidP="00EF53CD">
            <w:pPr>
              <w:pStyle w:val="TableContents"/>
              <w:jc w:val="center"/>
              <w:rPr>
                <w:rFonts w:ascii="Albertus Medium" w:hAnsi="Albertus Medium" w:hint="eastAsia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BD961" w14:textId="77777777" w:rsidR="000A114E" w:rsidRDefault="000A114E" w:rsidP="00EF53CD">
            <w:pPr>
              <w:pStyle w:val="Standard"/>
              <w:jc w:val="center"/>
            </w:pPr>
          </w:p>
        </w:tc>
      </w:tr>
    </w:tbl>
    <w:p w14:paraId="2639F842" w14:textId="77777777" w:rsidR="004A2236" w:rsidRPr="00D312E2" w:rsidRDefault="00D312E2">
      <w:pPr>
        <w:rPr>
          <w:b/>
          <w:bCs/>
          <w:u w:val="single"/>
        </w:rPr>
      </w:pPr>
      <w:r w:rsidRPr="00D312E2">
        <w:rPr>
          <w:b/>
          <w:bCs/>
          <w:u w:val="single"/>
        </w:rPr>
        <w:t>Remarques / observations :</w:t>
      </w:r>
    </w:p>
    <w:p w14:paraId="18F5B48D" w14:textId="77777777" w:rsidR="00D312E2" w:rsidRDefault="00D312E2"/>
    <w:sectPr w:rsidR="00D312E2" w:rsidSect="00832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88F"/>
    <w:multiLevelType w:val="hybridMultilevel"/>
    <w:tmpl w:val="979A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3B5"/>
    <w:multiLevelType w:val="hybridMultilevel"/>
    <w:tmpl w:val="A5CE61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C0065"/>
    <w:multiLevelType w:val="hybridMultilevel"/>
    <w:tmpl w:val="C5C23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79E"/>
    <w:multiLevelType w:val="hybridMultilevel"/>
    <w:tmpl w:val="98241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AAB"/>
    <w:multiLevelType w:val="hybridMultilevel"/>
    <w:tmpl w:val="68F4EB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B0CC7"/>
    <w:multiLevelType w:val="hybridMultilevel"/>
    <w:tmpl w:val="8FA8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6DD2"/>
    <w:multiLevelType w:val="hybridMultilevel"/>
    <w:tmpl w:val="C33A0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576"/>
    <w:multiLevelType w:val="hybridMultilevel"/>
    <w:tmpl w:val="EF645C52"/>
    <w:lvl w:ilvl="0" w:tplc="D00868A4">
      <w:numFmt w:val="bullet"/>
      <w:lvlText w:val="-"/>
      <w:lvlJc w:val="left"/>
      <w:pPr>
        <w:ind w:left="720" w:hanging="360"/>
      </w:pPr>
      <w:rPr>
        <w:rFonts w:ascii="Albertus Medium" w:eastAsia="SimSun" w:hAnsi="Albertus Medium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3026D"/>
    <w:multiLevelType w:val="hybridMultilevel"/>
    <w:tmpl w:val="9F8089A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11654C"/>
    <w:multiLevelType w:val="hybridMultilevel"/>
    <w:tmpl w:val="1B28117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D8302B9"/>
    <w:multiLevelType w:val="hybridMultilevel"/>
    <w:tmpl w:val="2F2069B6"/>
    <w:lvl w:ilvl="0" w:tplc="358CC3D2">
      <w:start w:val="2019"/>
      <w:numFmt w:val="bullet"/>
      <w:lvlText w:val="-"/>
      <w:lvlJc w:val="left"/>
      <w:pPr>
        <w:ind w:left="720" w:hanging="360"/>
      </w:pPr>
      <w:rPr>
        <w:rFonts w:ascii="Albertus Medium" w:eastAsia="SimSun" w:hAnsi="Albertus Medium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654C"/>
    <w:multiLevelType w:val="hybridMultilevel"/>
    <w:tmpl w:val="B3E618CC"/>
    <w:lvl w:ilvl="0" w:tplc="358CC3D2">
      <w:start w:val="2019"/>
      <w:numFmt w:val="bullet"/>
      <w:lvlText w:val="-"/>
      <w:lvlJc w:val="left"/>
      <w:pPr>
        <w:ind w:left="720" w:hanging="360"/>
      </w:pPr>
      <w:rPr>
        <w:rFonts w:ascii="Albertus Medium" w:eastAsia="SimSun" w:hAnsi="Albertus Medium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6"/>
    <w:rsid w:val="00024336"/>
    <w:rsid w:val="00024811"/>
    <w:rsid w:val="00065603"/>
    <w:rsid w:val="00077494"/>
    <w:rsid w:val="00096459"/>
    <w:rsid w:val="000A114E"/>
    <w:rsid w:val="000E1FC0"/>
    <w:rsid w:val="00117ABF"/>
    <w:rsid w:val="001933E9"/>
    <w:rsid w:val="001C5D10"/>
    <w:rsid w:val="001F7EC0"/>
    <w:rsid w:val="002976DD"/>
    <w:rsid w:val="002F6DA0"/>
    <w:rsid w:val="00306322"/>
    <w:rsid w:val="0035327F"/>
    <w:rsid w:val="00363223"/>
    <w:rsid w:val="003C468A"/>
    <w:rsid w:val="003D27C0"/>
    <w:rsid w:val="003D2DEC"/>
    <w:rsid w:val="003F44FD"/>
    <w:rsid w:val="003F504A"/>
    <w:rsid w:val="0043230E"/>
    <w:rsid w:val="004339BE"/>
    <w:rsid w:val="004A2236"/>
    <w:rsid w:val="004C30E2"/>
    <w:rsid w:val="004D28B7"/>
    <w:rsid w:val="004F6E15"/>
    <w:rsid w:val="005524E5"/>
    <w:rsid w:val="0056404B"/>
    <w:rsid w:val="006126B3"/>
    <w:rsid w:val="006C20D6"/>
    <w:rsid w:val="006E55FA"/>
    <w:rsid w:val="00733282"/>
    <w:rsid w:val="0079741B"/>
    <w:rsid w:val="007A4F6A"/>
    <w:rsid w:val="007C119D"/>
    <w:rsid w:val="007E72C4"/>
    <w:rsid w:val="00806CAB"/>
    <w:rsid w:val="00824822"/>
    <w:rsid w:val="00832EE6"/>
    <w:rsid w:val="00842E2C"/>
    <w:rsid w:val="0088293F"/>
    <w:rsid w:val="008B4CF3"/>
    <w:rsid w:val="008D1951"/>
    <w:rsid w:val="00905898"/>
    <w:rsid w:val="00940D31"/>
    <w:rsid w:val="009D2581"/>
    <w:rsid w:val="009F12FE"/>
    <w:rsid w:val="009F65DE"/>
    <w:rsid w:val="00A11670"/>
    <w:rsid w:val="00A6094E"/>
    <w:rsid w:val="00B06587"/>
    <w:rsid w:val="00B25AE9"/>
    <w:rsid w:val="00B36FF6"/>
    <w:rsid w:val="00B56501"/>
    <w:rsid w:val="00B604A9"/>
    <w:rsid w:val="00BF56C1"/>
    <w:rsid w:val="00C23B2D"/>
    <w:rsid w:val="00C3328D"/>
    <w:rsid w:val="00C4330D"/>
    <w:rsid w:val="00C5683A"/>
    <w:rsid w:val="00C75019"/>
    <w:rsid w:val="00C811EA"/>
    <w:rsid w:val="00CE774B"/>
    <w:rsid w:val="00D312E2"/>
    <w:rsid w:val="00D84383"/>
    <w:rsid w:val="00D90A31"/>
    <w:rsid w:val="00DF70BA"/>
    <w:rsid w:val="00E56795"/>
    <w:rsid w:val="00ED3F9D"/>
    <w:rsid w:val="00EE5D7A"/>
    <w:rsid w:val="00EF0016"/>
    <w:rsid w:val="00EF53CD"/>
    <w:rsid w:val="00F010CC"/>
    <w:rsid w:val="00F544B4"/>
    <w:rsid w:val="00F64A39"/>
    <w:rsid w:val="00FB59F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1384"/>
  <w15:chartTrackingRefBased/>
  <w15:docId w15:val="{C127C38D-F9AD-4716-95D6-AA5D6D0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32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2E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49</cp:revision>
  <dcterms:created xsi:type="dcterms:W3CDTF">2020-02-16T14:26:00Z</dcterms:created>
  <dcterms:modified xsi:type="dcterms:W3CDTF">2020-02-29T10:12:00Z</dcterms:modified>
</cp:coreProperties>
</file>