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CellMar>
          <w:left w:w="0" w:type="dxa"/>
          <w:right w:w="0" w:type="dxa"/>
        </w:tblCellMar>
        <w:tblLook w:val="04A0" w:firstRow="1" w:lastRow="0" w:firstColumn="1" w:lastColumn="0" w:noHBand="0" w:noVBand="1"/>
      </w:tblPr>
      <w:tblGrid>
        <w:gridCol w:w="4405"/>
        <w:gridCol w:w="4280"/>
        <w:gridCol w:w="4275"/>
      </w:tblGrid>
      <w:tr w:rsidR="00E52DAC" w:rsidRPr="002F5F3D" w14:paraId="1099FCE6" w14:textId="77777777" w:rsidTr="00EF7AA6">
        <w:trPr>
          <w:trHeight w:val="720"/>
        </w:trPr>
        <w:tc>
          <w:tcPr>
            <w:tcW w:w="12960" w:type="dxa"/>
            <w:gridSpan w:val="3"/>
            <w:tcBorders>
              <w:top w:val="nil"/>
              <w:left w:val="nil"/>
              <w:bottom w:val="nil"/>
              <w:right w:val="nil"/>
            </w:tcBorders>
            <w:shd w:val="clear" w:color="auto" w:fill="auto"/>
            <w:vAlign w:val="center"/>
          </w:tcPr>
          <w:p w14:paraId="297F3827" w14:textId="5A5FF0BA" w:rsidR="00E52DAC" w:rsidRPr="002F5F3D" w:rsidRDefault="00930C42" w:rsidP="00BA6AD0">
            <w:pPr>
              <w:pStyle w:val="Informationssurloursdujournal"/>
              <w:rPr>
                <w:noProof/>
              </w:rPr>
            </w:pPr>
            <w:sdt>
              <w:sdtPr>
                <w:rPr>
                  <w:noProof/>
                </w:rPr>
                <w:id w:val="1192875319"/>
                <w:placeholder>
                  <w:docPart w:val="8FFE14F691B9434F947AA34A84BEF85A"/>
                </w:placeholder>
                <w15:appearance w15:val="hidden"/>
              </w:sdtPr>
              <w:sdtEndPr/>
              <w:sdtContent>
                <w:r w:rsidR="00566A6D">
                  <w:rPr>
                    <w:noProof/>
                  </w:rPr>
                  <w:t>Autour du Zodiaque vous présente</w:t>
                </w:r>
              </w:sdtContent>
            </w:sdt>
            <w:r w:rsidR="00BA6AD0" w:rsidRPr="002F5F3D">
              <w:rPr>
                <w:noProof/>
                <w:lang w:bidi="fr-FR"/>
              </w:rPr>
              <w:t xml:space="preserve"> </w:t>
            </w:r>
          </w:p>
        </w:tc>
      </w:tr>
      <w:tr w:rsidR="00E52DAC" w:rsidRPr="002F5F3D" w14:paraId="37857F94" w14:textId="77777777" w:rsidTr="00EF7AA6">
        <w:trPr>
          <w:trHeight w:val="2016"/>
        </w:trPr>
        <w:tc>
          <w:tcPr>
            <w:tcW w:w="12960" w:type="dxa"/>
            <w:gridSpan w:val="3"/>
            <w:tcBorders>
              <w:top w:val="nil"/>
              <w:left w:val="nil"/>
              <w:bottom w:val="nil"/>
              <w:right w:val="nil"/>
            </w:tcBorders>
            <w:shd w:val="clear" w:color="auto" w:fill="F64668" w:themeFill="accent2"/>
            <w:vAlign w:val="center"/>
          </w:tcPr>
          <w:p w14:paraId="7E87B707" w14:textId="7ABD38A3" w:rsidR="00E52DAC" w:rsidRPr="002F5F3D" w:rsidRDefault="00930C42" w:rsidP="00BA6AD0">
            <w:pPr>
              <w:pStyle w:val="Oursdujournal"/>
              <w:rPr>
                <w:noProof/>
              </w:rPr>
            </w:pPr>
            <w:sdt>
              <w:sdtPr>
                <w:rPr>
                  <w:noProof/>
                </w:rPr>
                <w:id w:val="1715236554"/>
                <w:placeholder>
                  <w:docPart w:val="DAA60C7296084CFCA520DEF1E89A9BF0"/>
                </w:placeholder>
                <w15:appearance w15:val="hidden"/>
              </w:sdtPr>
              <w:sdtEndPr/>
              <w:sdtContent>
                <w:r w:rsidR="00566A6D">
                  <w:rPr>
                    <w:noProof/>
                  </w:rPr>
                  <w:t>V</w:t>
                </w:r>
                <w:r w:rsidR="00411C2A">
                  <w:rPr>
                    <w:noProof/>
                  </w:rPr>
                  <w:t>otre Journal Astro 2022</w:t>
                </w:r>
              </w:sdtContent>
            </w:sdt>
          </w:p>
        </w:tc>
      </w:tr>
      <w:tr w:rsidR="000770D3" w:rsidRPr="002F5F3D" w14:paraId="2172E7D2" w14:textId="77777777" w:rsidTr="00EF7AA6">
        <w:trPr>
          <w:trHeight w:val="864"/>
        </w:trPr>
        <w:tc>
          <w:tcPr>
            <w:tcW w:w="4405" w:type="dxa"/>
            <w:tcBorders>
              <w:top w:val="nil"/>
              <w:left w:val="nil"/>
              <w:bottom w:val="nil"/>
              <w:right w:val="nil"/>
            </w:tcBorders>
            <w:vAlign w:val="center"/>
          </w:tcPr>
          <w:p w14:paraId="177C2A4F" w14:textId="11C8F87A" w:rsidR="00DF0B74" w:rsidRPr="002F5F3D" w:rsidRDefault="00566A6D" w:rsidP="00566A6D">
            <w:pPr>
              <w:pStyle w:val="Informationssurloursdujournal"/>
              <w:jc w:val="left"/>
              <w:rPr>
                <w:noProof/>
              </w:rPr>
            </w:pPr>
            <w:r>
              <w:rPr>
                <w:noProof/>
              </w:rPr>
              <w:t>Révolution Solaire</w:t>
            </w:r>
          </w:p>
        </w:tc>
        <w:tc>
          <w:tcPr>
            <w:tcW w:w="4280" w:type="dxa"/>
            <w:tcBorders>
              <w:top w:val="nil"/>
              <w:left w:val="nil"/>
              <w:bottom w:val="nil"/>
              <w:right w:val="nil"/>
            </w:tcBorders>
            <w:vAlign w:val="center"/>
          </w:tcPr>
          <w:p w14:paraId="116FCE80" w14:textId="299B460E" w:rsidR="00DF0B74" w:rsidRPr="002F5F3D" w:rsidRDefault="00930C42" w:rsidP="00BA6AD0">
            <w:pPr>
              <w:pStyle w:val="Informationssurloursdujournal"/>
              <w:rPr>
                <w:noProof/>
              </w:rPr>
            </w:pPr>
            <w:sdt>
              <w:sdtPr>
                <w:rPr>
                  <w:noProof/>
                </w:rPr>
                <w:id w:val="971181375"/>
                <w:placeholder>
                  <w:docPart w:val="2CBBD1253B494536A7927CF3F957191D"/>
                </w:placeholder>
                <w15:appearance w15:val="hidden"/>
              </w:sdtPr>
              <w:sdtEndPr/>
              <w:sdtContent>
                <w:r w:rsidR="00566A6D">
                  <w:rPr>
                    <w:noProof/>
                  </w:rPr>
                  <w:t>Pour l’année 2022</w:t>
                </w:r>
              </w:sdtContent>
            </w:sdt>
            <w:r w:rsidR="00BA6AD0" w:rsidRPr="002F5F3D">
              <w:rPr>
                <w:noProof/>
                <w:lang w:bidi="fr-FR"/>
              </w:rPr>
              <w:t xml:space="preserve"> </w:t>
            </w:r>
          </w:p>
        </w:tc>
        <w:tc>
          <w:tcPr>
            <w:tcW w:w="4275" w:type="dxa"/>
            <w:tcBorders>
              <w:top w:val="nil"/>
              <w:left w:val="nil"/>
              <w:bottom w:val="nil"/>
              <w:right w:val="nil"/>
            </w:tcBorders>
            <w:vAlign w:val="center"/>
          </w:tcPr>
          <w:p w14:paraId="0951C804" w14:textId="018CBE43" w:rsidR="00DF0B74" w:rsidRPr="002F5F3D" w:rsidRDefault="00930C42" w:rsidP="00BA6AD0">
            <w:pPr>
              <w:pStyle w:val="Informationssurloursdujournal"/>
              <w:rPr>
                <w:noProof/>
              </w:rPr>
            </w:pPr>
            <w:sdt>
              <w:sdtPr>
                <w:rPr>
                  <w:noProof/>
                </w:rPr>
                <w:id w:val="66781862"/>
                <w:placeholder>
                  <w:docPart w:val="7E4E2935C6F84136A70085093E44C16A"/>
                </w:placeholder>
                <w15:appearance w15:val="hidden"/>
              </w:sdtPr>
              <w:sdtEndPr/>
              <w:sdtContent>
                <w:r w:rsidR="00566A6D">
                  <w:rPr>
                    <w:noProof/>
                  </w:rPr>
                  <w:t>Mois par mois</w:t>
                </w:r>
              </w:sdtContent>
            </w:sdt>
            <w:r w:rsidR="00BA6AD0" w:rsidRPr="002F5F3D">
              <w:rPr>
                <w:noProof/>
                <w:lang w:bidi="fr-FR"/>
              </w:rPr>
              <w:t xml:space="preserve"> </w:t>
            </w:r>
          </w:p>
        </w:tc>
      </w:tr>
      <w:tr w:rsidR="00AB68A9" w:rsidRPr="002F5F3D" w14:paraId="795A2EDF" w14:textId="77777777" w:rsidTr="00EF7AA6">
        <w:trPr>
          <w:trHeight w:val="6426"/>
        </w:trPr>
        <w:tc>
          <w:tcPr>
            <w:tcW w:w="12960" w:type="dxa"/>
            <w:gridSpan w:val="3"/>
            <w:tcBorders>
              <w:top w:val="nil"/>
              <w:left w:val="nil"/>
              <w:bottom w:val="nil"/>
              <w:right w:val="nil"/>
            </w:tcBorders>
            <w:tcMar>
              <w:left w:w="0" w:type="dxa"/>
              <w:right w:w="0" w:type="dxa"/>
            </w:tcMar>
          </w:tcPr>
          <w:p w14:paraId="503416C4" w14:textId="1B9748FB" w:rsidR="00AB68A9" w:rsidRPr="002F5F3D" w:rsidRDefault="00546FAB" w:rsidP="00D3768E">
            <w:pPr>
              <w:pStyle w:val="Sansinterligne"/>
              <w:rPr>
                <w:noProof/>
              </w:rPr>
            </w:pPr>
            <w:r w:rsidRPr="002F5F3D">
              <w:rPr>
                <w:noProof/>
                <w:sz w:val="24"/>
                <w:szCs w:val="24"/>
                <w:lang w:bidi="fr-FR"/>
              </w:rPr>
              <mc:AlternateContent>
                <mc:Choice Requires="wps">
                  <w:drawing>
                    <wp:anchor distT="45720" distB="45720" distL="114300" distR="114300" simplePos="0" relativeHeight="251699200" behindDoc="0" locked="0" layoutInCell="1" allowOverlap="1" wp14:anchorId="092B6164" wp14:editId="738561C6">
                      <wp:simplePos x="0" y="0"/>
                      <wp:positionH relativeFrom="column">
                        <wp:posOffset>0</wp:posOffset>
                      </wp:positionH>
                      <wp:positionV relativeFrom="page">
                        <wp:posOffset>3745230</wp:posOffset>
                      </wp:positionV>
                      <wp:extent cx="6419850" cy="21145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114550"/>
                              </a:xfrm>
                              <a:prstGeom prst="rect">
                                <a:avLst/>
                              </a:prstGeom>
                              <a:solidFill>
                                <a:schemeClr val="accent1"/>
                              </a:solidFill>
                              <a:ln w="9525">
                                <a:noFill/>
                                <a:miter lim="800000"/>
                                <a:headEnd/>
                                <a:tailEnd/>
                              </a:ln>
                            </wps:spPr>
                            <wps:txbx>
                              <w:txbxContent>
                                <w:p w14:paraId="7C88C28E" w14:textId="7D812F0E" w:rsidR="00546FAB" w:rsidRPr="00546FAB" w:rsidRDefault="00546FAB" w:rsidP="00546FAB">
                                  <w:pPr>
                                    <w:ind w:firstLine="708"/>
                                    <w:jc w:val="center"/>
                                    <w:rPr>
                                      <w:rFonts w:asciiTheme="majorHAnsi" w:hAnsiTheme="majorHAnsi"/>
                                      <w:sz w:val="40"/>
                                      <w:szCs w:val="40"/>
                                    </w:rPr>
                                  </w:pPr>
                                  <w:r w:rsidRPr="00546FAB">
                                    <w:rPr>
                                      <w:rFonts w:asciiTheme="majorHAnsi" w:hAnsiTheme="majorHAnsi"/>
                                      <w:sz w:val="40"/>
                                      <w:szCs w:val="40"/>
                                    </w:rPr>
                                    <w:t xml:space="preserve">Amour Gloire et Beauté… </w:t>
                                  </w:r>
                                </w:p>
                                <w:p w14:paraId="29A43676" w14:textId="77777777" w:rsidR="00546FAB" w:rsidRPr="00546FAB" w:rsidRDefault="00546FAB" w:rsidP="00546FAB">
                                  <w:pPr>
                                    <w:ind w:firstLine="708"/>
                                    <w:rPr>
                                      <w:rFonts w:asciiTheme="majorHAnsi" w:hAnsiTheme="majorHAnsi"/>
                                      <w:sz w:val="40"/>
                                      <w:szCs w:val="40"/>
                                    </w:rPr>
                                  </w:pPr>
                                  <w:r w:rsidRPr="00546FAB">
                                    <w:rPr>
                                      <w:rFonts w:asciiTheme="majorHAnsi" w:hAnsiTheme="majorHAnsi"/>
                                      <w:sz w:val="40"/>
                                      <w:szCs w:val="40"/>
                                    </w:rPr>
                                    <w:t xml:space="preserve">Une année 2022 particulièrement positive. </w:t>
                                  </w:r>
                                </w:p>
                                <w:p w14:paraId="5FF73474" w14:textId="53F6465F" w:rsidR="00546FAB" w:rsidRPr="00546FAB" w:rsidRDefault="00546FAB" w:rsidP="00546FAB">
                                  <w:pPr>
                                    <w:ind w:firstLine="708"/>
                                    <w:jc w:val="center"/>
                                    <w:rPr>
                                      <w:rFonts w:asciiTheme="majorHAnsi" w:hAnsiTheme="majorHAnsi"/>
                                      <w:sz w:val="40"/>
                                      <w:szCs w:val="40"/>
                                    </w:rPr>
                                  </w:pPr>
                                  <w:r>
                                    <w:rPr>
                                      <w:rFonts w:asciiTheme="majorHAnsi" w:hAnsiTheme="majorHAnsi"/>
                                      <w:sz w:val="40"/>
                                      <w:szCs w:val="40"/>
                                    </w:rPr>
                                    <w:t>Natif Capricorne,</w:t>
                                  </w:r>
                                  <w:r w:rsidRPr="00546FAB">
                                    <w:rPr>
                                      <w:rFonts w:asciiTheme="majorHAnsi" w:hAnsiTheme="majorHAnsi"/>
                                      <w:sz w:val="40"/>
                                      <w:szCs w:val="40"/>
                                    </w:rPr>
                                    <w:t xml:space="preserve"> la Nouvelle Lune du 02 Janvier se fera dans votre signe, ce qui vous permettra de modeler votre futur à votre guise.</w:t>
                                  </w:r>
                                </w:p>
                                <w:p w14:paraId="7E1E9D93" w14:textId="7F0B30F4" w:rsidR="00004C2C" w:rsidRPr="00004C2C" w:rsidRDefault="00004C2C" w:rsidP="00AB28E3">
                                  <w:pPr>
                                    <w:pStyle w:val="Sous-titredarticleblanc"/>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2B6164" id="_x0000_t202" coordsize="21600,21600" o:spt="202" path="m,l,21600r21600,l21600,xe">
                      <v:stroke joinstyle="miter"/>
                      <v:path gradientshapeok="t" o:connecttype="rect"/>
                    </v:shapetype>
                    <v:shape id="Zone de texte 2" o:spid="_x0000_s1026" type="#_x0000_t202" style="position:absolute;margin-left:0;margin-top:294.9pt;width:505.5pt;height:16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" fillcolor="#4185df [3204]" stroked="f">
                      <v:textbox>
                        <w:txbxContent>
                          <w:p w14:paraId="7C88C28E" w14:textId="7D812F0E" w:rsidR="00546FAB" w:rsidRPr="00546FAB" w:rsidRDefault="00546FAB" w:rsidP="00546FAB">
                            <w:pPr>
                              <w:ind w:firstLine="708"/>
                              <w:jc w:val="center"/>
                              <w:rPr>
                                <w:rFonts w:asciiTheme="majorHAnsi" w:hAnsiTheme="majorHAnsi"/>
                                <w:sz w:val="40"/>
                                <w:szCs w:val="40"/>
                              </w:rPr>
                            </w:pPr>
                            <w:r w:rsidRPr="00546FAB">
                              <w:rPr>
                                <w:rFonts w:asciiTheme="majorHAnsi" w:hAnsiTheme="majorHAnsi"/>
                                <w:sz w:val="40"/>
                                <w:szCs w:val="40"/>
                              </w:rPr>
                              <w:t xml:space="preserve">Amour Gloire et Beauté… </w:t>
                            </w:r>
                          </w:p>
                          <w:p w14:paraId="29A43676" w14:textId="77777777" w:rsidR="00546FAB" w:rsidRPr="00546FAB" w:rsidRDefault="00546FAB" w:rsidP="00546FAB">
                            <w:pPr>
                              <w:ind w:firstLine="708"/>
                              <w:rPr>
                                <w:rFonts w:asciiTheme="majorHAnsi" w:hAnsiTheme="majorHAnsi"/>
                                <w:sz w:val="40"/>
                                <w:szCs w:val="40"/>
                              </w:rPr>
                            </w:pPr>
                            <w:r w:rsidRPr="00546FAB">
                              <w:rPr>
                                <w:rFonts w:asciiTheme="majorHAnsi" w:hAnsiTheme="majorHAnsi"/>
                                <w:sz w:val="40"/>
                                <w:szCs w:val="40"/>
                              </w:rPr>
                              <w:t xml:space="preserve">Une année 2022 particulièrement positive. </w:t>
                            </w:r>
                          </w:p>
                          <w:p w14:paraId="5FF73474" w14:textId="53F6465F" w:rsidR="00546FAB" w:rsidRPr="00546FAB" w:rsidRDefault="00546FAB" w:rsidP="00546FAB">
                            <w:pPr>
                              <w:ind w:firstLine="708"/>
                              <w:jc w:val="center"/>
                              <w:rPr>
                                <w:rFonts w:asciiTheme="majorHAnsi" w:hAnsiTheme="majorHAnsi"/>
                                <w:sz w:val="40"/>
                                <w:szCs w:val="40"/>
                              </w:rPr>
                            </w:pPr>
                            <w:r>
                              <w:rPr>
                                <w:rFonts w:asciiTheme="majorHAnsi" w:hAnsiTheme="majorHAnsi"/>
                                <w:sz w:val="40"/>
                                <w:szCs w:val="40"/>
                              </w:rPr>
                              <w:t>Natif Capricorne,</w:t>
                            </w:r>
                            <w:r w:rsidRPr="00546FAB">
                              <w:rPr>
                                <w:rFonts w:asciiTheme="majorHAnsi" w:hAnsiTheme="majorHAnsi"/>
                                <w:sz w:val="40"/>
                                <w:szCs w:val="40"/>
                              </w:rPr>
                              <w:t xml:space="preserve"> la Nouvelle Lune du 02 Janvier se fera dans votre signe, ce qui vous permettra de modeler votre futur à votre guise.</w:t>
                            </w:r>
                          </w:p>
                          <w:p w14:paraId="7E1E9D93" w14:textId="7F0B30F4" w:rsidR="00004C2C" w:rsidRPr="00004C2C" w:rsidRDefault="00004C2C" w:rsidP="00AB28E3">
                            <w:pPr>
                              <w:pStyle w:val="Sous-titredarticleblanc"/>
                            </w:pPr>
                          </w:p>
                        </w:txbxContent>
                      </v:textbox>
                      <w10:wrap anchory="page"/>
                    </v:shape>
                  </w:pict>
                </mc:Fallback>
              </mc:AlternateContent>
            </w:r>
            <w:r w:rsidR="00566A6D">
              <w:rPr>
                <w:noProof/>
              </w:rPr>
              <w:drawing>
                <wp:inline distT="0" distB="0" distL="0" distR="0" wp14:anchorId="33FF6F71" wp14:editId="38AB4ACC">
                  <wp:extent cx="8229600"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p>
        </w:tc>
      </w:tr>
      <w:tr w:rsidR="000770D3" w:rsidRPr="002F5F3D" w14:paraId="09CB625A" w14:textId="77777777" w:rsidTr="00EF7AA6">
        <w:trPr>
          <w:trHeight w:val="20"/>
        </w:trPr>
        <w:tc>
          <w:tcPr>
            <w:tcW w:w="4405" w:type="dxa"/>
            <w:vMerge w:val="restart"/>
            <w:tcBorders>
              <w:top w:val="nil"/>
              <w:left w:val="nil"/>
              <w:right w:val="nil"/>
            </w:tcBorders>
          </w:tcPr>
          <w:p w14:paraId="13C520C4" w14:textId="77777777" w:rsidR="00701931" w:rsidRPr="002F5F3D" w:rsidRDefault="00701931" w:rsidP="00004C2C">
            <w:pPr>
              <w:pStyle w:val="Sansinterligne"/>
              <w:rPr>
                <w:noProof/>
              </w:rPr>
            </w:pPr>
          </w:p>
        </w:tc>
        <w:tc>
          <w:tcPr>
            <w:tcW w:w="4280" w:type="dxa"/>
            <w:vMerge w:val="restart"/>
            <w:tcBorders>
              <w:top w:val="nil"/>
              <w:left w:val="nil"/>
              <w:right w:val="nil"/>
            </w:tcBorders>
          </w:tcPr>
          <w:p w14:paraId="0C86CD82" w14:textId="77777777" w:rsidR="00701931" w:rsidRPr="002F5F3D" w:rsidRDefault="00701931" w:rsidP="00004C2C">
            <w:pPr>
              <w:pStyle w:val="Sansinterligne"/>
              <w:rPr>
                <w:noProof/>
              </w:rPr>
            </w:pPr>
          </w:p>
        </w:tc>
        <w:tc>
          <w:tcPr>
            <w:tcW w:w="4275" w:type="dxa"/>
            <w:tcBorders>
              <w:top w:val="nil"/>
              <w:left w:val="nil"/>
              <w:bottom w:val="nil"/>
              <w:right w:val="nil"/>
            </w:tcBorders>
            <w:tcMar>
              <w:top w:w="216" w:type="dxa"/>
              <w:left w:w="216" w:type="dxa"/>
              <w:right w:w="115" w:type="dxa"/>
            </w:tcMar>
          </w:tcPr>
          <w:p w14:paraId="2A86A096" w14:textId="5EEBCC2D" w:rsidR="00701931" w:rsidRPr="00FB17A6" w:rsidRDefault="00701931" w:rsidP="00404E43">
            <w:pPr>
              <w:pStyle w:val="Lgendedelaphoto"/>
              <w:rPr>
                <w:rFonts w:cstheme="minorHAnsi"/>
                <w:noProof/>
                <w:sz w:val="24"/>
                <w:szCs w:val="24"/>
              </w:rPr>
            </w:pPr>
          </w:p>
        </w:tc>
      </w:tr>
      <w:tr w:rsidR="000770D3" w:rsidRPr="002F5F3D" w14:paraId="64E540EB" w14:textId="77777777" w:rsidTr="00EF7AA6">
        <w:trPr>
          <w:trHeight w:val="493"/>
        </w:trPr>
        <w:tc>
          <w:tcPr>
            <w:tcW w:w="4405" w:type="dxa"/>
            <w:vMerge/>
            <w:tcBorders>
              <w:top w:val="nil"/>
              <w:left w:val="nil"/>
              <w:bottom w:val="nil"/>
              <w:right w:val="nil"/>
            </w:tcBorders>
          </w:tcPr>
          <w:p w14:paraId="5A88D196" w14:textId="77777777" w:rsidR="00701931" w:rsidRPr="002F5F3D" w:rsidRDefault="00701931">
            <w:pPr>
              <w:rPr>
                <w:noProof/>
              </w:rPr>
            </w:pPr>
          </w:p>
        </w:tc>
        <w:tc>
          <w:tcPr>
            <w:tcW w:w="4280" w:type="dxa"/>
            <w:vMerge/>
            <w:tcBorders>
              <w:top w:val="nil"/>
              <w:left w:val="nil"/>
              <w:bottom w:val="nil"/>
              <w:right w:val="nil"/>
            </w:tcBorders>
          </w:tcPr>
          <w:p w14:paraId="4DDD5EDA" w14:textId="77777777" w:rsidR="00701931" w:rsidRPr="002F5F3D" w:rsidRDefault="00701931">
            <w:pPr>
              <w:rPr>
                <w:noProof/>
              </w:rPr>
            </w:pPr>
          </w:p>
        </w:tc>
        <w:tc>
          <w:tcPr>
            <w:tcW w:w="4275" w:type="dxa"/>
            <w:vMerge w:val="restart"/>
            <w:tcBorders>
              <w:top w:val="nil"/>
              <w:left w:val="nil"/>
              <w:bottom w:val="single" w:sz="48" w:space="0" w:color="0066FF"/>
              <w:right w:val="nil"/>
            </w:tcBorders>
            <w:tcMar>
              <w:top w:w="0" w:type="dxa"/>
              <w:left w:w="216" w:type="dxa"/>
              <w:right w:w="115" w:type="dxa"/>
            </w:tcMar>
          </w:tcPr>
          <w:p w14:paraId="408CB899" w14:textId="77777777" w:rsidR="00004C2C" w:rsidRPr="002F5F3D" w:rsidRDefault="00004C2C" w:rsidP="00004C2C">
            <w:pPr>
              <w:rPr>
                <w:noProof/>
              </w:rPr>
            </w:pPr>
          </w:p>
          <w:p w14:paraId="71929288" w14:textId="00DCD4BA" w:rsidR="00701931" w:rsidRPr="002F5F3D" w:rsidRDefault="000770D3" w:rsidP="00004C2C">
            <w:pPr>
              <w:pStyle w:val="Titredarticlenoir"/>
              <w:rPr>
                <w:noProof/>
              </w:rPr>
            </w:pPr>
            <w:r>
              <w:rPr>
                <w:noProof/>
              </w:rPr>
              <w:lastRenderedPageBreak/>
              <w:t>A quoi s’attendre pour l’année 2022 ?</w:t>
            </w:r>
          </w:p>
          <w:p w14:paraId="1F0C5A27" w14:textId="5291DD69" w:rsidR="00701931" w:rsidRPr="00EF7AA6" w:rsidRDefault="00EF7AA6" w:rsidP="00004C2C">
            <w:pPr>
              <w:pStyle w:val="Sous-titredarticlenoir"/>
              <w:rPr>
                <w:rFonts w:asciiTheme="minorHAnsi" w:hAnsiTheme="minorHAnsi" w:cstheme="minorHAnsi"/>
                <w:noProof/>
              </w:rPr>
            </w:pPr>
            <w:r w:rsidRPr="00EF7AA6">
              <w:rPr>
                <w:rFonts w:asciiTheme="minorHAnsi" w:hAnsiTheme="minorHAnsi" w:cstheme="minorHAnsi"/>
                <w:i/>
                <w:iCs/>
              </w:rPr>
              <w:t>L’Astrologie est parlante, surtout si nous savons entendre l’écho des résonances planétaires.</w:t>
            </w:r>
          </w:p>
          <w:p w14:paraId="37EB4FA1" w14:textId="77777777" w:rsidR="00B45736" w:rsidRPr="002F5F3D" w:rsidRDefault="00B45736" w:rsidP="00004C2C">
            <w:pPr>
              <w:pStyle w:val="Sansinterligne"/>
              <w:rPr>
                <w:noProof/>
              </w:rPr>
            </w:pPr>
          </w:p>
          <w:p w14:paraId="595A9593" w14:textId="6FB5730E" w:rsidR="00BA6AD0" w:rsidRPr="002F5F3D" w:rsidRDefault="000770D3" w:rsidP="00BA6AD0">
            <w:pPr>
              <w:pStyle w:val="Nomdelauteur"/>
              <w:rPr>
                <w:noProof/>
              </w:rPr>
            </w:pPr>
            <w:r>
              <w:rPr>
                <w:noProof/>
              </w:rPr>
              <w:t>sophia mezieres vous réponds</w:t>
            </w:r>
            <w:r w:rsidR="00445438">
              <w:rPr>
                <w:noProof/>
              </w:rPr>
              <w:t xml:space="preserve"> </w:t>
            </w:r>
          </w:p>
          <w:p w14:paraId="03290A30" w14:textId="77777777" w:rsidR="00701931" w:rsidRPr="002F5F3D" w:rsidRDefault="00701931" w:rsidP="00004C2C">
            <w:pPr>
              <w:pStyle w:val="Sansinterligne"/>
              <w:rPr>
                <w:noProof/>
              </w:rPr>
            </w:pPr>
          </w:p>
          <w:p w14:paraId="5878887C" w14:textId="77777777" w:rsidR="00701931" w:rsidRPr="002F5F3D" w:rsidRDefault="00701931" w:rsidP="00004C2C">
            <w:pPr>
              <w:rPr>
                <w:noProof/>
              </w:rPr>
            </w:pPr>
            <w:r w:rsidRPr="002F5F3D">
              <w:rPr>
                <w:noProof/>
                <w:lang w:bidi="fr-FR"/>
              </w:rPr>
              <mc:AlternateContent>
                <mc:Choice Requires="wps">
                  <w:drawing>
                    <wp:inline distT="0" distB="0" distL="0" distR="0" wp14:anchorId="2BA84519" wp14:editId="716FACEA">
                      <wp:extent cx="609600" cy="152400"/>
                      <wp:effectExtent l="0" t="0" r="0" b="0"/>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AA8318" id="Rectangle 33"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Bidi"/>
                <w:noProof/>
                <w:sz w:val="19"/>
                <w:szCs w:val="22"/>
              </w:rPr>
              <w:id w:val="1599518339"/>
              <w:placeholder>
                <w:docPart w:val="8F1CD169D15646F0A602694DA64BB3A4"/>
              </w:placeholder>
              <w15:appearance w15:val="hidden"/>
            </w:sdtPr>
            <w:sdtEndPr/>
            <w:sdtContent>
              <w:p w14:paraId="1AD526D9" w14:textId="7E402074" w:rsidR="00445438" w:rsidRDefault="00445438" w:rsidP="00445438">
                <w:pPr>
                  <w:pStyle w:val="NormalWeb"/>
                  <w:spacing w:after="165" w:afterAutospacing="0"/>
                  <w:jc w:val="center"/>
                  <w:rPr>
                    <w:rFonts w:asciiTheme="minorHAnsi" w:hAnsiTheme="minorHAnsi" w:cstheme="minorHAnsi"/>
                  </w:rPr>
                </w:pPr>
                <w:r w:rsidRPr="00445438">
                  <w:rPr>
                    <w:rFonts w:asciiTheme="minorHAnsi" w:hAnsiTheme="minorHAnsi" w:cstheme="minorHAnsi"/>
                  </w:rPr>
                  <w:t xml:space="preserve">Dès le début d’année 2022, </w:t>
                </w:r>
                <w:r>
                  <w:rPr>
                    <w:rFonts w:asciiTheme="minorHAnsi" w:hAnsiTheme="minorHAnsi" w:cstheme="minorHAnsi"/>
                  </w:rPr>
                  <w:t xml:space="preserve">les astres vous apporteront de quoi semer de bonnes graines de vie dans le Jardin de votre destinée. </w:t>
                </w:r>
              </w:p>
              <w:p w14:paraId="0E6E0350" w14:textId="72C033DC" w:rsidR="00701931" w:rsidRPr="002F5F3D" w:rsidRDefault="00930C42" w:rsidP="00004C2C">
                <w:pPr>
                  <w:rPr>
                    <w:noProof/>
                  </w:rPr>
                </w:pPr>
              </w:p>
            </w:sdtContent>
          </w:sdt>
          <w:p w14:paraId="2D81BABA" w14:textId="3FC46683" w:rsidR="00701931" w:rsidRPr="002F5F3D" w:rsidRDefault="000770D3" w:rsidP="00004C2C">
            <w:pPr>
              <w:pStyle w:val="Sansinterligne"/>
              <w:rPr>
                <w:noProof/>
              </w:rPr>
            </w:pPr>
            <w:r>
              <w:rPr>
                <w:noProof/>
                <w:lang w:bidi="fr-FR"/>
              </w:rPr>
              <w:drawing>
                <wp:inline distT="0" distB="0" distL="0" distR="0" wp14:anchorId="4DC0CBA2" wp14:editId="502E73D0">
                  <wp:extent cx="1828800"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897" cy="2439863"/>
                          </a:xfrm>
                          <a:prstGeom prst="rect">
                            <a:avLst/>
                          </a:prstGeom>
                          <a:noFill/>
                          <a:ln>
                            <a:noFill/>
                          </a:ln>
                        </pic:spPr>
                      </pic:pic>
                    </a:graphicData>
                  </a:graphic>
                </wp:inline>
              </w:drawing>
            </w:r>
          </w:p>
        </w:tc>
      </w:tr>
      <w:tr w:rsidR="00EF7AA6" w:rsidRPr="002F5F3D" w14:paraId="015D2764" w14:textId="77777777" w:rsidTr="00EF7AA6">
        <w:trPr>
          <w:trHeight w:val="8037"/>
        </w:trPr>
        <w:tc>
          <w:tcPr>
            <w:tcW w:w="4405" w:type="dxa"/>
            <w:vMerge w:val="restart"/>
            <w:tcBorders>
              <w:top w:val="nil"/>
              <w:left w:val="nil"/>
              <w:right w:val="nil"/>
            </w:tcBorders>
            <w:tcMar>
              <w:top w:w="288" w:type="dxa"/>
              <w:left w:w="115" w:type="dxa"/>
              <w:right w:w="115" w:type="dxa"/>
            </w:tcMar>
          </w:tcPr>
          <w:p w14:paraId="49F85EEC" w14:textId="1444DB4C" w:rsidR="00EF7AA6" w:rsidRPr="002F5F3D" w:rsidRDefault="00930C42" w:rsidP="00EF7AA6">
            <w:pPr>
              <w:pStyle w:val="Nomdelauteur"/>
              <w:rPr>
                <w:noProof/>
              </w:rPr>
            </w:pPr>
            <w:sdt>
              <w:sdtPr>
                <w:rPr>
                  <w:noProof/>
                </w:rPr>
                <w:id w:val="463856530"/>
                <w:placeholder>
                  <w:docPart w:val="E480DD9F52E64E7CB55E275CAA2E5D8C"/>
                </w:placeholder>
                <w15:appearance w15:val="hidden"/>
              </w:sdtPr>
              <w:sdtEndPr/>
              <w:sdtContent>
                <w:r w:rsidR="00EF7AA6">
                  <w:rPr>
                    <w:noProof/>
                  </w:rPr>
                  <w:t xml:space="preserve">Par Sophia mezieres votre astrologue </w:t>
                </w:r>
              </w:sdtContent>
            </w:sdt>
            <w:r w:rsidR="00EF7AA6" w:rsidRPr="002F5F3D">
              <w:rPr>
                <w:noProof/>
                <w:lang w:bidi="fr-FR"/>
              </w:rPr>
              <w:t xml:space="preserve"> </w:t>
            </w:r>
          </w:p>
          <w:p w14:paraId="585E5E9F" w14:textId="77777777" w:rsidR="00EF7AA6" w:rsidRPr="002F5F3D" w:rsidRDefault="00EF7AA6" w:rsidP="00EF7AA6">
            <w:pPr>
              <w:pStyle w:val="Sansinterligne"/>
              <w:rPr>
                <w:noProof/>
              </w:rPr>
            </w:pPr>
          </w:p>
          <w:p w14:paraId="3760E044" w14:textId="77777777" w:rsidR="00EF7AA6" w:rsidRPr="002F5F3D" w:rsidRDefault="00EF7AA6" w:rsidP="00EF7AA6">
            <w:pPr>
              <w:rPr>
                <w:noProof/>
              </w:rPr>
            </w:pPr>
            <w:r w:rsidRPr="002F5F3D">
              <w:rPr>
                <w:noProof/>
                <w:lang w:bidi="fr-FR"/>
              </w:rPr>
              <mc:AlternateContent>
                <mc:Choice Requires="wps">
                  <w:drawing>
                    <wp:inline distT="0" distB="0" distL="0" distR="0" wp14:anchorId="6B92350F" wp14:editId="630A770F">
                      <wp:extent cx="609600" cy="152400"/>
                      <wp:effectExtent l="0" t="0" r="0"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743534" id="Rectangle 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noProof/>
              </w:rPr>
              <w:id w:val="-1755427304"/>
              <w:placeholder>
                <w:docPart w:val="7ECD6B0510794889A2F07E18FB3892F5"/>
              </w:placeholder>
              <w15:appearance w15:val="hidden"/>
            </w:sdtPr>
            <w:sdtEndPr>
              <w:rPr>
                <w:rFonts w:cstheme="minorHAnsi"/>
                <w:sz w:val="24"/>
                <w:szCs w:val="24"/>
              </w:rPr>
            </w:sdtEndPr>
            <w:sdtContent>
              <w:p w14:paraId="14B15B96" w14:textId="77777777" w:rsidR="00A9071C" w:rsidRPr="00A9071C" w:rsidRDefault="00A9071C" w:rsidP="00A9071C">
                <w:pPr>
                  <w:ind w:firstLine="708"/>
                  <w:rPr>
                    <w:rFonts w:cstheme="minorHAnsi"/>
                    <w:b/>
                    <w:bCs/>
                    <w:sz w:val="24"/>
                    <w:szCs w:val="24"/>
                  </w:rPr>
                </w:pPr>
                <w:r w:rsidRPr="00A9071C">
                  <w:rPr>
                    <w:rFonts w:cstheme="minorHAnsi"/>
                    <w:b/>
                    <w:bCs/>
                    <w:sz w:val="24"/>
                    <w:szCs w:val="24"/>
                  </w:rPr>
                  <w:t xml:space="preserve">Une année 2022 particulièrement positive. </w:t>
                </w:r>
              </w:p>
              <w:p w14:paraId="73133B18" w14:textId="77777777" w:rsidR="00A9071C" w:rsidRPr="00A9071C" w:rsidRDefault="00A9071C" w:rsidP="00A9071C">
                <w:pPr>
                  <w:ind w:firstLine="708"/>
                  <w:rPr>
                    <w:rFonts w:cstheme="minorHAnsi"/>
                    <w:sz w:val="24"/>
                    <w:szCs w:val="24"/>
                  </w:rPr>
                </w:pPr>
                <w:r w:rsidRPr="00A9071C">
                  <w:rPr>
                    <w:rFonts w:cstheme="minorHAnsi"/>
                    <w:sz w:val="24"/>
                    <w:szCs w:val="24"/>
                  </w:rPr>
                  <w:t xml:space="preserve">En effet, la Nouvelle Lune du 02 Janvier se fera dans votre signe, ce qui vous permettra de modeler votre futur à votre guise. Dans vos histoires de cœur comme dans vos finances, la tendance astrale vous servira de lanterne. Elle éclairera parfaitement votre destinée. Grâce à la présence de Vénus, en transit en Capricorne, l’étoile du bonheur brillera dans votre cœur. Vos amours vogueront en pleine osmose. Vos désirs avouables ou pas vibreront sur des hautes sphères. </w:t>
                </w:r>
              </w:p>
              <w:p w14:paraId="761F4D79" w14:textId="43CEEB00" w:rsidR="00A9071C" w:rsidRDefault="00A9071C" w:rsidP="00A9071C"/>
              <w:p w14:paraId="7595FDA2" w14:textId="39A3B826" w:rsidR="00EF7AA6" w:rsidRPr="002F5F3D" w:rsidRDefault="00930C42" w:rsidP="00EF7AA6">
                <w:pPr>
                  <w:rPr>
                    <w:noProof/>
                  </w:rPr>
                </w:pPr>
              </w:p>
            </w:sdtContent>
          </w:sdt>
        </w:tc>
        <w:tc>
          <w:tcPr>
            <w:tcW w:w="4280" w:type="dxa"/>
            <w:vMerge w:val="restart"/>
            <w:tcBorders>
              <w:top w:val="nil"/>
              <w:left w:val="nil"/>
              <w:right w:val="nil"/>
            </w:tcBorders>
            <w:tcMar>
              <w:top w:w="288" w:type="dxa"/>
              <w:left w:w="115" w:type="dxa"/>
              <w:right w:w="115" w:type="dxa"/>
            </w:tcMar>
          </w:tcPr>
          <w:p w14:paraId="6CFE447A" w14:textId="77777777" w:rsidR="00A9071C" w:rsidRPr="00A9071C" w:rsidRDefault="00A9071C" w:rsidP="00A9071C">
            <w:pPr>
              <w:spacing w:before="100" w:beforeAutospacing="1" w:after="165"/>
              <w:rPr>
                <w:rFonts w:eastAsia="Times New Roman" w:cstheme="minorHAnsi"/>
                <w:sz w:val="24"/>
                <w:szCs w:val="24"/>
                <w:lang w:eastAsia="fr-FR"/>
              </w:rPr>
            </w:pPr>
            <w:r w:rsidRPr="00A9071C">
              <w:rPr>
                <w:rFonts w:eastAsia="Times New Roman" w:cstheme="minorHAnsi"/>
                <w:b/>
                <w:bCs/>
                <w:sz w:val="24"/>
                <w:szCs w:val="24"/>
                <w:lang w:eastAsia="fr-FR"/>
              </w:rPr>
              <w:t>Dès le 2 Janvier 2022, la Conjonction Soleil-Lune</w:t>
            </w:r>
            <w:r w:rsidRPr="00A9071C">
              <w:rPr>
                <w:rFonts w:eastAsia="Times New Roman" w:cstheme="minorHAnsi"/>
                <w:sz w:val="24"/>
                <w:szCs w:val="24"/>
                <w:lang w:eastAsia="fr-FR"/>
              </w:rPr>
              <w:t xml:space="preserve"> se fera dans le signe du Capricorne et dans une phase de Nouvelle Lune ! Une date importante, car, sur le plan astrologique, les institutions se trouveront sur le devant de la scène. Emmanuel Macron, Président de la République française, aura toute latitude pour donner le cap propre à satisfaire ses ambitions. </w:t>
            </w:r>
          </w:p>
          <w:p w14:paraId="5119ED6A" w14:textId="77777777" w:rsidR="000268C7" w:rsidRPr="000268C7" w:rsidRDefault="000268C7" w:rsidP="000268C7">
            <w:pPr>
              <w:spacing w:before="100" w:beforeAutospacing="1" w:after="165"/>
              <w:rPr>
                <w:rFonts w:eastAsia="Times New Roman" w:cstheme="minorHAnsi"/>
                <w:sz w:val="24"/>
                <w:szCs w:val="24"/>
                <w:lang w:eastAsia="fr-FR"/>
              </w:rPr>
            </w:pPr>
            <w:r w:rsidRPr="000268C7">
              <w:rPr>
                <w:rFonts w:eastAsia="Times New Roman" w:cstheme="minorHAnsi"/>
                <w:b/>
                <w:bCs/>
                <w:sz w:val="24"/>
                <w:szCs w:val="24"/>
                <w:lang w:eastAsia="fr-FR"/>
              </w:rPr>
              <w:t>C’est la vie de l’humanité</w:t>
            </w:r>
            <w:r w:rsidRPr="000268C7">
              <w:rPr>
                <w:rFonts w:eastAsia="Times New Roman" w:cstheme="minorHAnsi"/>
                <w:sz w:val="24"/>
                <w:szCs w:val="24"/>
                <w:lang w:eastAsia="fr-FR"/>
              </w:rPr>
              <w:t xml:space="preserve"> qui se joue actuellement sous nos yeux, à la fois aveugles et sensibles, et pourtant si ignorants... finalement ! </w:t>
            </w:r>
          </w:p>
          <w:p w14:paraId="6AB5E382" w14:textId="77777777" w:rsidR="000268C7" w:rsidRPr="000268C7" w:rsidRDefault="000268C7" w:rsidP="000268C7">
            <w:pPr>
              <w:spacing w:before="100" w:beforeAutospacing="1" w:after="165"/>
              <w:rPr>
                <w:rFonts w:eastAsia="Times New Roman" w:cstheme="minorHAnsi"/>
                <w:sz w:val="24"/>
                <w:szCs w:val="24"/>
                <w:lang w:eastAsia="fr-FR"/>
              </w:rPr>
            </w:pPr>
            <w:r w:rsidRPr="000268C7">
              <w:rPr>
                <w:rFonts w:eastAsia="Times New Roman" w:cstheme="minorHAnsi"/>
                <w:b/>
                <w:bCs/>
                <w:sz w:val="24"/>
                <w:szCs w:val="24"/>
                <w:lang w:eastAsia="fr-FR"/>
              </w:rPr>
              <w:t>Par effet de cause à effet,</w:t>
            </w:r>
            <w:r w:rsidRPr="000268C7">
              <w:rPr>
                <w:rFonts w:eastAsia="Times New Roman" w:cstheme="minorHAnsi"/>
                <w:sz w:val="24"/>
                <w:szCs w:val="24"/>
                <w:lang w:eastAsia="fr-FR"/>
              </w:rPr>
              <w:t xml:space="preserve"> une nouvelle terre va émerger de ce monde invisible qui se cristallise dans la matière « Terre » de 2022. </w:t>
            </w:r>
          </w:p>
          <w:p w14:paraId="6CF77A19" w14:textId="77777777" w:rsidR="000268C7" w:rsidRPr="000268C7" w:rsidRDefault="000268C7" w:rsidP="000268C7">
            <w:pPr>
              <w:spacing w:before="100" w:beforeAutospacing="1" w:after="165"/>
              <w:rPr>
                <w:rFonts w:eastAsia="Times New Roman" w:cstheme="minorHAnsi"/>
                <w:sz w:val="24"/>
                <w:szCs w:val="24"/>
                <w:lang w:eastAsia="fr-FR"/>
              </w:rPr>
            </w:pPr>
            <w:r w:rsidRPr="000268C7">
              <w:rPr>
                <w:rFonts w:eastAsia="Times New Roman" w:cstheme="minorHAnsi"/>
                <w:b/>
                <w:bCs/>
                <w:sz w:val="24"/>
                <w:szCs w:val="24"/>
                <w:lang w:eastAsia="fr-FR"/>
              </w:rPr>
              <w:t>Lors d’une de mes émissions à Radio Bresse</w:t>
            </w:r>
            <w:r w:rsidRPr="000268C7">
              <w:rPr>
                <w:rFonts w:eastAsia="Times New Roman" w:cstheme="minorHAnsi"/>
                <w:sz w:val="24"/>
                <w:szCs w:val="24"/>
                <w:lang w:eastAsia="fr-FR"/>
              </w:rPr>
              <w:t xml:space="preserve">, j’avais prédit qu’il y en aurait 7 de vagues, avant que ce virus ne perdre enfin de sa puissance. </w:t>
            </w:r>
          </w:p>
          <w:p w14:paraId="6D13F2DC" w14:textId="77777777" w:rsidR="000268C7" w:rsidRPr="000268C7" w:rsidRDefault="000268C7" w:rsidP="000268C7">
            <w:pPr>
              <w:spacing w:before="100" w:beforeAutospacing="1" w:after="165"/>
              <w:rPr>
                <w:rFonts w:eastAsia="Times New Roman" w:cstheme="minorHAnsi"/>
                <w:sz w:val="24"/>
                <w:szCs w:val="24"/>
                <w:lang w:eastAsia="fr-FR"/>
              </w:rPr>
            </w:pPr>
            <w:r w:rsidRPr="000268C7">
              <w:rPr>
                <w:rFonts w:eastAsia="Times New Roman" w:cstheme="minorHAnsi"/>
                <w:b/>
                <w:bCs/>
                <w:sz w:val="24"/>
                <w:szCs w:val="24"/>
                <w:lang w:eastAsia="fr-FR"/>
              </w:rPr>
              <w:t xml:space="preserve">Une attention toute particulière avec le variant « Omicron » qui, après le variant Delta, place la planète en alerte. </w:t>
            </w:r>
          </w:p>
          <w:p w14:paraId="3158E3C6" w14:textId="3CD1AE58" w:rsidR="000268C7" w:rsidRPr="000268C7" w:rsidRDefault="000268C7" w:rsidP="000268C7">
            <w:pPr>
              <w:spacing w:before="100" w:beforeAutospacing="1" w:after="165"/>
              <w:rPr>
                <w:rFonts w:eastAsia="Times New Roman" w:cstheme="minorHAnsi"/>
                <w:sz w:val="24"/>
                <w:szCs w:val="24"/>
                <w:lang w:eastAsia="fr-FR"/>
              </w:rPr>
            </w:pPr>
            <w:r w:rsidRPr="000268C7">
              <w:rPr>
                <w:rFonts w:eastAsia="Times New Roman" w:cstheme="minorHAnsi"/>
                <w:b/>
                <w:bCs/>
                <w:sz w:val="24"/>
                <w:szCs w:val="24"/>
                <w:lang w:eastAsia="fr-FR"/>
              </w:rPr>
              <w:t xml:space="preserve">L’Organisation mondiale de la Santé </w:t>
            </w:r>
            <w:r w:rsidRPr="000268C7">
              <w:rPr>
                <w:rFonts w:eastAsia="Times New Roman" w:cstheme="minorHAnsi"/>
                <w:sz w:val="24"/>
                <w:szCs w:val="24"/>
                <w:lang w:eastAsia="fr-FR"/>
              </w:rPr>
              <w:t xml:space="preserve">nomme ce variant ainsi en liaison avec la XV </w:t>
            </w:r>
            <w:r w:rsidRPr="000268C7">
              <w:rPr>
                <w:rFonts w:eastAsia="Times New Roman" w:cstheme="minorHAnsi"/>
                <w:sz w:val="24"/>
                <w:szCs w:val="24"/>
                <w:lang w:eastAsia="fr-FR"/>
              </w:rPr>
              <w:t>-ème</w:t>
            </w:r>
            <w:r w:rsidRPr="000268C7">
              <w:rPr>
                <w:rFonts w:eastAsia="Times New Roman" w:cstheme="minorHAnsi"/>
                <w:sz w:val="24"/>
                <w:szCs w:val="24"/>
                <w:lang w:eastAsia="fr-FR"/>
              </w:rPr>
              <w:t xml:space="preserve"> lettre de l’alphabet Grec qui, dans le Tarot de Marseille, correspond à la XVème carte, celle du Diable ! Faut-il y voir un signe ? </w:t>
            </w:r>
          </w:p>
          <w:p w14:paraId="14EC1566" w14:textId="11AD0C8D" w:rsidR="00EF7AA6" w:rsidRPr="002F5F3D" w:rsidRDefault="00EF7AA6" w:rsidP="00A9071C">
            <w:pPr>
              <w:ind w:firstLine="708"/>
              <w:rPr>
                <w:noProof/>
              </w:rPr>
            </w:pPr>
          </w:p>
        </w:tc>
        <w:tc>
          <w:tcPr>
            <w:tcW w:w="4275" w:type="dxa"/>
            <w:vMerge/>
            <w:tcBorders>
              <w:top w:val="single" w:sz="48" w:space="0" w:color="0066FF"/>
              <w:left w:val="nil"/>
              <w:bottom w:val="nil"/>
              <w:right w:val="nil"/>
            </w:tcBorders>
          </w:tcPr>
          <w:p w14:paraId="3FFDA985" w14:textId="77777777" w:rsidR="00EF7AA6" w:rsidRPr="002F5F3D" w:rsidRDefault="00EF7AA6" w:rsidP="00EF7AA6">
            <w:pPr>
              <w:rPr>
                <w:noProof/>
              </w:rPr>
            </w:pPr>
          </w:p>
        </w:tc>
      </w:tr>
      <w:tr w:rsidR="00EF7AA6" w:rsidRPr="002F5F3D" w14:paraId="36EB291A" w14:textId="77777777" w:rsidTr="00EF7AA6">
        <w:trPr>
          <w:trHeight w:val="1217"/>
        </w:trPr>
        <w:tc>
          <w:tcPr>
            <w:tcW w:w="4405" w:type="dxa"/>
            <w:vMerge/>
            <w:tcBorders>
              <w:left w:val="nil"/>
              <w:bottom w:val="nil"/>
              <w:right w:val="nil"/>
            </w:tcBorders>
            <w:tcMar>
              <w:top w:w="288" w:type="dxa"/>
              <w:left w:w="115" w:type="dxa"/>
              <w:right w:w="115" w:type="dxa"/>
            </w:tcMar>
          </w:tcPr>
          <w:p w14:paraId="6DBCD329" w14:textId="77777777" w:rsidR="00EF7AA6" w:rsidRPr="002F5F3D" w:rsidRDefault="00EF7AA6" w:rsidP="00EF7AA6">
            <w:pPr>
              <w:pStyle w:val="Nomdelauteur"/>
              <w:rPr>
                <w:noProof/>
              </w:rPr>
            </w:pPr>
          </w:p>
        </w:tc>
        <w:tc>
          <w:tcPr>
            <w:tcW w:w="4280" w:type="dxa"/>
            <w:vMerge/>
            <w:tcBorders>
              <w:left w:val="nil"/>
              <w:bottom w:val="nil"/>
              <w:right w:val="nil"/>
            </w:tcBorders>
            <w:tcMar>
              <w:top w:w="288" w:type="dxa"/>
              <w:left w:w="115" w:type="dxa"/>
              <w:right w:w="115" w:type="dxa"/>
            </w:tcMar>
          </w:tcPr>
          <w:p w14:paraId="7FFDAFB2" w14:textId="77777777" w:rsidR="00EF7AA6" w:rsidRPr="002F5F3D" w:rsidRDefault="00EF7AA6" w:rsidP="00EF7AA6">
            <w:pPr>
              <w:pStyle w:val="Corpsdetexte1"/>
              <w:rPr>
                <w:noProof/>
              </w:rPr>
            </w:pPr>
          </w:p>
        </w:tc>
        <w:tc>
          <w:tcPr>
            <w:tcW w:w="4275" w:type="dxa"/>
            <w:tcBorders>
              <w:top w:val="nil"/>
              <w:left w:val="nil"/>
              <w:bottom w:val="nil"/>
              <w:right w:val="nil"/>
            </w:tcBorders>
            <w:tcMar>
              <w:left w:w="216" w:type="dxa"/>
            </w:tcMar>
          </w:tcPr>
          <w:p w14:paraId="424A494F" w14:textId="0FA90246" w:rsidR="00EF7AA6" w:rsidRPr="00EF7AA6" w:rsidRDefault="00EF7AA6" w:rsidP="00EF7AA6">
            <w:pPr>
              <w:pStyle w:val="Lgendedelaphoto"/>
              <w:rPr>
                <w:rFonts w:cstheme="minorHAnsi"/>
                <w:noProof/>
                <w:sz w:val="24"/>
                <w:szCs w:val="24"/>
              </w:rPr>
            </w:pPr>
            <w:r w:rsidRPr="00EF7AA6">
              <w:rPr>
                <w:rFonts w:cstheme="minorHAnsi"/>
                <w:b/>
                <w:bCs/>
                <w:sz w:val="24"/>
                <w:szCs w:val="24"/>
              </w:rPr>
              <w:t>Sophia Mézières, Astrologue Conseil certifiée par l’Ecole Jupitair et classée dans le top 30 des meilleurs Astrologues du « Guide Annuaire 2021 » de Frédéric MELCHIOR et Claude ALEXIS</w:t>
            </w:r>
          </w:p>
        </w:tc>
      </w:tr>
      <w:tr w:rsidR="00351DA2" w:rsidRPr="002F5F3D" w14:paraId="3D55CE60" w14:textId="77777777" w:rsidTr="00EF7AA6">
        <w:trPr>
          <w:trHeight w:val="576"/>
        </w:trPr>
        <w:tc>
          <w:tcPr>
            <w:tcW w:w="12960" w:type="dxa"/>
            <w:gridSpan w:val="3"/>
            <w:tcBorders>
              <w:top w:val="nil"/>
              <w:left w:val="nil"/>
              <w:bottom w:val="nil"/>
              <w:right w:val="nil"/>
            </w:tcBorders>
            <w:shd w:val="clear" w:color="auto" w:fill="F64668" w:themeFill="accent2"/>
            <w:tcMar>
              <w:top w:w="0" w:type="dxa"/>
              <w:left w:w="115" w:type="dxa"/>
              <w:right w:w="115" w:type="dxa"/>
            </w:tcMar>
            <w:vAlign w:val="center"/>
          </w:tcPr>
          <w:p w14:paraId="76949645" w14:textId="77777777" w:rsidR="00351DA2" w:rsidRPr="002F5F3D" w:rsidRDefault="00351DA2" w:rsidP="00A05792">
            <w:pPr>
              <w:pStyle w:val="Pieddepage"/>
              <w:rPr>
                <w:noProof/>
              </w:rPr>
            </w:pPr>
            <w:r w:rsidRPr="002F5F3D">
              <w:rPr>
                <w:noProof/>
                <w:lang w:bidi="fr-FR"/>
              </w:rPr>
              <w:t>Page </w:t>
            </w:r>
            <w:r w:rsidR="00A05792" w:rsidRPr="002F5F3D">
              <w:rPr>
                <w:noProof/>
                <w:lang w:bidi="fr-FR"/>
              </w:rPr>
              <w:fldChar w:fldCharType="begin"/>
            </w:r>
            <w:r w:rsidR="00A05792" w:rsidRPr="002F5F3D">
              <w:rPr>
                <w:noProof/>
                <w:lang w:bidi="fr-FR"/>
              </w:rPr>
              <w:instrText xml:space="preserve"> PAGE   \* MERGEFORMAT </w:instrText>
            </w:r>
            <w:r w:rsidR="00A05792" w:rsidRPr="002F5F3D">
              <w:rPr>
                <w:noProof/>
                <w:lang w:bidi="fr-FR"/>
              </w:rPr>
              <w:fldChar w:fldCharType="separate"/>
            </w:r>
            <w:r w:rsidR="00226033" w:rsidRPr="002F5F3D">
              <w:rPr>
                <w:noProof/>
                <w:lang w:bidi="fr-FR"/>
              </w:rPr>
              <w:t>1</w:t>
            </w:r>
            <w:r w:rsidR="00A05792" w:rsidRPr="002F5F3D">
              <w:rPr>
                <w:noProof/>
                <w:lang w:bidi="fr-FR"/>
              </w:rPr>
              <w:fldChar w:fldCharType="end"/>
            </w:r>
          </w:p>
        </w:tc>
      </w:tr>
    </w:tbl>
    <w:p w14:paraId="1FDB15B7" w14:textId="77777777" w:rsidR="00351DA2" w:rsidRPr="002F5F3D" w:rsidRDefault="00351DA2">
      <w:pPr>
        <w:rPr>
          <w:noProof/>
        </w:rPr>
      </w:pPr>
    </w:p>
    <w:p w14:paraId="32DCC2FB" w14:textId="77777777" w:rsidR="00554FC5" w:rsidRPr="002F5F3D" w:rsidRDefault="00554FC5">
      <w:pPr>
        <w:rPr>
          <w:noProof/>
        </w:rPr>
        <w:sectPr w:rsidR="00554FC5" w:rsidRPr="002F5F3D" w:rsidSect="00C311CE">
          <w:headerReference w:type="first" r:id="rId12"/>
          <w:pgSz w:w="15840" w:h="24480" w:code="3"/>
          <w:pgMar w:top="1008" w:right="1440" w:bottom="0" w:left="1440" w:header="720" w:footer="432" w:gutter="0"/>
          <w:cols w:space="720"/>
          <w:docGrid w:linePitch="360"/>
        </w:sectPr>
      </w:pPr>
    </w:p>
    <w:tbl>
      <w:tblPr>
        <w:tblStyle w:val="Grilledetableau1"/>
        <w:tblW w:w="5000" w:type="pct"/>
        <w:tblLayout w:type="fixed"/>
        <w:tblLook w:val="04A0" w:firstRow="1" w:lastRow="0" w:firstColumn="1" w:lastColumn="0" w:noHBand="0" w:noVBand="1"/>
      </w:tblPr>
      <w:tblGrid>
        <w:gridCol w:w="2057"/>
        <w:gridCol w:w="1543"/>
        <w:gridCol w:w="720"/>
        <w:gridCol w:w="4261"/>
        <w:gridCol w:w="779"/>
        <w:gridCol w:w="3600"/>
      </w:tblGrid>
      <w:tr w:rsidR="0070044D" w:rsidRPr="002F5F3D" w14:paraId="3C4720AE" w14:textId="77777777" w:rsidTr="009702C8">
        <w:trPr>
          <w:trHeight w:val="864"/>
        </w:trPr>
        <w:tc>
          <w:tcPr>
            <w:tcW w:w="3600" w:type="dxa"/>
            <w:gridSpan w:val="2"/>
            <w:tcBorders>
              <w:top w:val="nil"/>
              <w:left w:val="nil"/>
              <w:bottom w:val="nil"/>
              <w:right w:val="nil"/>
            </w:tcBorders>
            <w:shd w:val="clear" w:color="auto" w:fill="F64668" w:themeFill="accent2"/>
            <w:vAlign w:val="center"/>
          </w:tcPr>
          <w:p w14:paraId="5A30E52F" w14:textId="72705BE8" w:rsidR="0070044D" w:rsidRPr="002F5F3D" w:rsidRDefault="00930C42" w:rsidP="00554FC5">
            <w:pPr>
              <w:pStyle w:val="Petittexteden-tte"/>
              <w:rPr>
                <w:noProof/>
              </w:rPr>
            </w:pPr>
            <w:sdt>
              <w:sdtPr>
                <w:rPr>
                  <w:noProof/>
                </w:rPr>
                <w:id w:val="735287668"/>
                <w:placeholder>
                  <w:docPart w:val="09EDB953F0EB4A0AB9A14094E0DCF02E"/>
                </w:placeholder>
                <w15:appearance w15:val="hidden"/>
              </w:sdtPr>
              <w:sdtEndPr/>
              <w:sdtContent>
                <w:r w:rsidR="00EF7AA6">
                  <w:rPr>
                    <w:noProof/>
                  </w:rPr>
                  <w:t>1</w:t>
                </w:r>
                <w:r w:rsidR="00EF7AA6" w:rsidRPr="00EF7AA6">
                  <w:rPr>
                    <w:noProof/>
                    <w:vertAlign w:val="superscript"/>
                  </w:rPr>
                  <w:t>er</w:t>
                </w:r>
                <w:r w:rsidR="00EF7AA6">
                  <w:rPr>
                    <w:noProof/>
                  </w:rPr>
                  <w:t xml:space="preserve"> Trimestre 2022</w:t>
                </w:r>
              </w:sdtContent>
            </w:sdt>
            <w:r w:rsidR="00554FC5"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20D5194A" w14:textId="735C2DE0" w:rsidR="0070044D" w:rsidRPr="002F5F3D" w:rsidRDefault="00930C42" w:rsidP="00554FC5">
            <w:pPr>
              <w:pStyle w:val="Nomdujournaldelen-tte"/>
              <w:rPr>
                <w:noProof/>
              </w:rPr>
            </w:pPr>
            <w:sdt>
              <w:sdtPr>
                <w:rPr>
                  <w:noProof/>
                </w:rPr>
                <w:id w:val="331651545"/>
                <w:placeholder>
                  <w:docPart w:val="A9AA68635D4146A1854F89C5162BD06C"/>
                </w:placeholder>
                <w15:appearance w15:val="hidden"/>
              </w:sdtPr>
              <w:sdtEndPr/>
              <w:sdtContent>
                <w:r w:rsidR="00EF7AA6">
                  <w:rPr>
                    <w:noProof/>
                  </w:rPr>
                  <w:t xml:space="preserve">Le cycle planétaire </w:t>
                </w:r>
              </w:sdtContent>
            </w:sdt>
            <w:r w:rsidR="00554FC5"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2A37DDDD" w14:textId="362D3C24" w:rsidR="0070044D" w:rsidRPr="002F5F3D" w:rsidRDefault="00930C42" w:rsidP="00554FC5">
            <w:pPr>
              <w:pStyle w:val="Petittexteden-tte"/>
              <w:rPr>
                <w:noProof/>
              </w:rPr>
            </w:pPr>
            <w:sdt>
              <w:sdtPr>
                <w:rPr>
                  <w:noProof/>
                </w:rPr>
                <w:id w:val="-370457570"/>
                <w:placeholder>
                  <w:docPart w:val="075FF088F015467FBE697EEB543050FD"/>
                </w:placeholder>
                <w15:appearance w15:val="hidden"/>
              </w:sdtPr>
              <w:sdtEndPr/>
              <w:sdtContent>
                <w:r w:rsidR="00A9071C">
                  <w:rPr>
                    <w:noProof/>
                  </w:rPr>
                  <w:t>Capricorne</w:t>
                </w:r>
              </w:sdtContent>
            </w:sdt>
          </w:p>
        </w:tc>
      </w:tr>
      <w:tr w:rsidR="00F15C4E" w:rsidRPr="002F5F3D" w14:paraId="76A2345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14:paraId="0FBD924C" w14:textId="77777777" w:rsidR="00F15C4E" w:rsidRPr="002F5F3D" w:rsidRDefault="00F15C4E" w:rsidP="00554FC5">
            <w:pPr>
              <w:pStyle w:val="Sansinterligne"/>
              <w:rPr>
                <w:rFonts w:eastAsia="Baskerville Old Face"/>
                <w:noProof/>
              </w:rPr>
            </w:pPr>
          </w:p>
        </w:tc>
      </w:tr>
      <w:tr w:rsidR="00A7373D" w:rsidRPr="002F5F3D" w14:paraId="6814D6DC"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14:paraId="47BED96D" w14:textId="6F29A522" w:rsidR="00A7373D" w:rsidRPr="002F5F3D" w:rsidRDefault="00A7373D" w:rsidP="0070044D">
            <w:pPr>
              <w:rPr>
                <w:rFonts w:ascii="Baskerville Old Face" w:eastAsia="Baskerville Old Face" w:hAnsi="Baskerville Old Face" w:cs="Times New Roman"/>
                <w:noProof/>
              </w:rPr>
            </w:pPr>
            <w:r w:rsidRPr="002F5F3D">
              <w:rPr>
                <w:noProof/>
                <w:sz w:val="24"/>
                <w:szCs w:val="24"/>
                <w:lang w:bidi="fr-FR"/>
              </w:rPr>
              <mc:AlternateContent>
                <mc:Choice Requires="wps">
                  <w:drawing>
                    <wp:anchor distT="45720" distB="45720" distL="114300" distR="114300" simplePos="0" relativeHeight="251654144" behindDoc="0" locked="0" layoutInCell="1" allowOverlap="1" wp14:anchorId="238668F8" wp14:editId="7675C8DC">
                      <wp:simplePos x="0" y="0"/>
                      <wp:positionH relativeFrom="column">
                        <wp:posOffset>0</wp:posOffset>
                      </wp:positionH>
                      <wp:positionV relativeFrom="paragraph">
                        <wp:posOffset>2933065</wp:posOffset>
                      </wp:positionV>
                      <wp:extent cx="5449824" cy="1440815"/>
                      <wp:effectExtent l="0" t="0" r="0"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668F8" id="_x0000_s1027" type="#_x0000_t202" style="position:absolute;margin-left:0;margin-top:230.95pt;width:429.1pt;height:113.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" fillcolor="#4185df [3204]" stroked="f">
                      <v:textbox>
                        <w:txbxContent>
                          <w:p w14:paraId="0D15C60C"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Poussières d’étoiles, nous sommes tous unis dans l’Univers et je reprendrais cette formule de Socrate, inscrite sur un mur au fond du temple de Delphes :</w:t>
                            </w:r>
                          </w:p>
                          <w:p w14:paraId="175B618D" w14:textId="77777777" w:rsidR="00E421C9" w:rsidRPr="005C7675" w:rsidRDefault="00E421C9" w:rsidP="00E421C9">
                            <w:pPr>
                              <w:pStyle w:val="Sansinterligne"/>
                              <w:jc w:val="center"/>
                              <w:rPr>
                                <w:rFonts w:asciiTheme="majorHAnsi" w:hAnsiTheme="majorHAnsi" w:cs="Times New Roman"/>
                                <w:sz w:val="32"/>
                                <w:szCs w:val="32"/>
                              </w:rPr>
                            </w:pPr>
                            <w:r w:rsidRPr="005C7675">
                              <w:rPr>
                                <w:rFonts w:asciiTheme="majorHAnsi" w:hAnsiTheme="majorHAnsi" w:cs="Times New Roman"/>
                                <w:sz w:val="32"/>
                                <w:szCs w:val="32"/>
                              </w:rPr>
                              <w:t xml:space="preserve">« Connais-toi toi-même et tu connaîtras l’Univers et les Dieux ». </w:t>
                            </w:r>
                          </w:p>
                          <w:p w14:paraId="3D911D56" w14:textId="3E242E6C" w:rsidR="00A7373D" w:rsidRPr="005C7675" w:rsidRDefault="00554FC5" w:rsidP="00AB28E3">
                            <w:pPr>
                              <w:pStyle w:val="Sous-titredarticleblanc"/>
                              <w:rPr>
                                <w:sz w:val="32"/>
                                <w:szCs w:val="32"/>
                              </w:rPr>
                            </w:pPr>
                            <w:r w:rsidRPr="005C7675">
                              <w:rPr>
                                <w:sz w:val="32"/>
                                <w:szCs w:val="32"/>
                                <w:lang w:bidi="fr-FR"/>
                              </w:rPr>
                              <w:t xml:space="preserve"> </w:t>
                            </w:r>
                          </w:p>
                        </w:txbxContent>
                      </v:textbox>
                    </v:shape>
                  </w:pict>
                </mc:Fallback>
              </mc:AlternateContent>
            </w:r>
            <w:r w:rsidR="00E36006">
              <w:rPr>
                <w:rFonts w:ascii="Georgia Pro Black" w:eastAsia="Baskerville Old Face" w:hAnsi="Georgia Pro Black" w:cs="Times New Roman"/>
                <w:noProof/>
                <w:sz w:val="36"/>
                <w:szCs w:val="36"/>
                <w:lang w:bidi="fr-FR"/>
              </w:rPr>
              <w:drawing>
                <wp:inline distT="0" distB="0" distL="0" distR="0" wp14:anchorId="5FD87044" wp14:editId="531E74F8">
                  <wp:extent cx="6386494" cy="3333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288" cy="3341472"/>
                          </a:xfrm>
                          <a:prstGeom prst="rect">
                            <a:avLst/>
                          </a:prstGeom>
                          <a:noFill/>
                          <a:ln>
                            <a:noFill/>
                          </a:ln>
                        </pic:spPr>
                      </pic:pic>
                    </a:graphicData>
                  </a:graphic>
                </wp:inline>
              </w:drawing>
            </w:r>
            <w:r w:rsidRPr="002F5F3D">
              <w:rPr>
                <w:rFonts w:ascii="Baskerville Old Face" w:eastAsia="Baskerville Old Face" w:hAnsi="Baskerville Old Face" w:cs="Times New Roman"/>
                <w:noProof/>
                <w:lang w:bidi="fr-FR"/>
              </w:rPr>
              <w:br/>
            </w:r>
          </w:p>
        </w:tc>
        <w:tc>
          <w:tcPr>
            <w:tcW w:w="4379" w:type="dxa"/>
            <w:gridSpan w:val="2"/>
            <w:vMerge w:val="restart"/>
            <w:tcMar>
              <w:top w:w="0" w:type="dxa"/>
              <w:left w:w="216" w:type="dxa"/>
              <w:right w:w="115" w:type="dxa"/>
            </w:tcMar>
          </w:tcPr>
          <w:p w14:paraId="7FA8131E" w14:textId="01E37C0F" w:rsidR="00A7373D" w:rsidRPr="002F5F3D" w:rsidRDefault="00930C42" w:rsidP="00554FC5">
            <w:pPr>
              <w:pStyle w:val="Titredarticlenoir"/>
              <w:rPr>
                <w:noProof/>
              </w:rPr>
            </w:pPr>
            <w:sdt>
              <w:sdtPr>
                <w:rPr>
                  <w:noProof/>
                </w:rPr>
                <w:id w:val="-1504349263"/>
                <w:placeholder>
                  <w:docPart w:val="78D3F2154C644EECA73829E230FA9983"/>
                </w:placeholder>
                <w15:appearance w15:val="hidden"/>
              </w:sdtPr>
              <w:sdtEndPr/>
              <w:sdtContent>
                <w:r w:rsidR="00AA2EEB">
                  <w:rPr>
                    <w:noProof/>
                  </w:rPr>
                  <w:t xml:space="preserve">Actualité du Zodiaque </w:t>
                </w:r>
              </w:sdtContent>
            </w:sdt>
            <w:r w:rsidR="00554FC5" w:rsidRPr="002F5F3D">
              <w:rPr>
                <w:noProof/>
                <w:lang w:bidi="fr-FR"/>
              </w:rPr>
              <w:t xml:space="preserve"> </w:t>
            </w:r>
          </w:p>
          <w:p w14:paraId="6DF27502" w14:textId="4B9B0B06" w:rsidR="00A7373D" w:rsidRPr="002F5F3D" w:rsidRDefault="00930C42" w:rsidP="00554FC5">
            <w:pPr>
              <w:pStyle w:val="Sous-titredarticlenoir"/>
              <w:rPr>
                <w:noProof/>
              </w:rPr>
            </w:pPr>
            <w:sdt>
              <w:sdtPr>
                <w:rPr>
                  <w:noProof/>
                </w:rPr>
                <w:id w:val="-784420688"/>
                <w:placeholder>
                  <w:docPart w:val="EC7CE95DB327447C83CAEEE2C25EF1B4"/>
                </w:placeholder>
                <w15:appearance w15:val="hidden"/>
              </w:sdtPr>
              <w:sdtEndPr/>
              <w:sdtContent>
                <w:r w:rsidR="00AA2EEB">
                  <w:rPr>
                    <w:noProof/>
                  </w:rPr>
                  <w:t>Premier Trimestre 2022</w:t>
                </w:r>
              </w:sdtContent>
            </w:sdt>
            <w:r w:rsidR="00554FC5" w:rsidRPr="002F5F3D">
              <w:rPr>
                <w:noProof/>
                <w:lang w:bidi="fr-FR"/>
              </w:rPr>
              <w:t xml:space="preserve"> </w:t>
            </w:r>
          </w:p>
          <w:p w14:paraId="097FCB89" w14:textId="77777777" w:rsidR="00A47476" w:rsidRPr="002F5F3D" w:rsidRDefault="00A47476" w:rsidP="00735291">
            <w:pPr>
              <w:pStyle w:val="Sous-titredarticlenoir"/>
              <w:rPr>
                <w:noProof/>
                <w:sz w:val="20"/>
                <w:szCs w:val="20"/>
              </w:rPr>
            </w:pPr>
          </w:p>
          <w:p w14:paraId="06AFF95A" w14:textId="0D194AD8" w:rsidR="00BA6AD0" w:rsidRPr="002F5F3D" w:rsidRDefault="00C315CE" w:rsidP="00BA6AD0">
            <w:pPr>
              <w:pStyle w:val="Nomdelauteur"/>
              <w:rPr>
                <w:noProof/>
              </w:rPr>
            </w:pPr>
            <w:r>
              <w:rPr>
                <w:noProof/>
              </w:rPr>
              <w:t>2022 sera pour vous l’annee de tous les defis !</w:t>
            </w:r>
          </w:p>
          <w:p w14:paraId="27FD961D" w14:textId="77777777" w:rsidR="00A7373D" w:rsidRPr="002F5F3D" w:rsidRDefault="00A7373D" w:rsidP="00554FC5">
            <w:pPr>
              <w:pStyle w:val="Sansinterligne"/>
              <w:rPr>
                <w:noProof/>
              </w:rPr>
            </w:pPr>
          </w:p>
          <w:p w14:paraId="467494A7" w14:textId="77777777" w:rsidR="00A7373D" w:rsidRPr="002F5F3D" w:rsidRDefault="00A7373D" w:rsidP="00554FC5">
            <w:pPr>
              <w:rPr>
                <w:noProof/>
              </w:rPr>
            </w:pPr>
            <w:r w:rsidRPr="002F5F3D">
              <w:rPr>
                <w:noProof/>
                <w:lang w:bidi="fr-FR"/>
              </w:rPr>
              <mc:AlternateContent>
                <mc:Choice Requires="wps">
                  <w:drawing>
                    <wp:inline distT="0" distB="0" distL="0" distR="0" wp14:anchorId="7093F6D3" wp14:editId="7770E194">
                      <wp:extent cx="609600" cy="152400"/>
                      <wp:effectExtent l="0" t="0" r="0" b="0"/>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BB3944" id="Rectangle 10"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cstheme="minorHAnsi"/>
                <w:noProof/>
              </w:rPr>
              <w:id w:val="-1336230181"/>
              <w:placeholder>
                <w:docPart w:val="0FFDFE4D008F4C9EA4D6F7A5913BA2BB"/>
              </w:placeholder>
              <w15:appearance w15:val="hidden"/>
            </w:sdtPr>
            <w:sdtEndPr>
              <w:rPr>
                <w:sz w:val="19"/>
              </w:rPr>
            </w:sdtEndPr>
            <w:sdtContent>
              <w:p w14:paraId="7CD2EBF9" w14:textId="6C6290F4" w:rsidR="00565FFD" w:rsidRDefault="00A4680C" w:rsidP="00A4680C">
                <w:pPr>
                  <w:pStyle w:val="Paragraphedeliste"/>
                  <w:numPr>
                    <w:ilvl w:val="0"/>
                    <w:numId w:val="17"/>
                  </w:numPr>
                  <w:rPr>
                    <w:rFonts w:cstheme="minorHAnsi"/>
                    <w:sz w:val="24"/>
                    <w:szCs w:val="24"/>
                  </w:rPr>
                </w:pPr>
                <w:r w:rsidRPr="00A4680C">
                  <w:rPr>
                    <w:rFonts w:cstheme="minorHAnsi"/>
                    <w:b/>
                    <w:bCs/>
                    <w:sz w:val="24"/>
                    <w:szCs w:val="24"/>
                  </w:rPr>
                  <w:t>La Saint-Valentin du 14 Février 2022</w:t>
                </w:r>
                <w:r w:rsidRPr="00A4680C">
                  <w:rPr>
                    <w:rFonts w:cstheme="minorHAnsi"/>
                    <w:sz w:val="24"/>
                    <w:szCs w:val="24"/>
                  </w:rPr>
                  <w:t>. Une période d’abondance pour vous, surtout après ces derniers temps où tout n’était pas rose, notamment de la fin Janvier à début Février. Vénus se trouvera à 15°42’ dans votre signe et formera un superbe Trigone avec Uranus et un Sextile avec Jupiter. Avec tout ce positif planétaire, il serait dommage de ne pas réitérer ses sentiments, d’officialiser une relation ou, si vous êtes célibataire, de ne pas chercher l’amour.</w:t>
                </w:r>
              </w:p>
              <w:p w14:paraId="1C5FC007" w14:textId="77777777" w:rsidR="00A4680C" w:rsidRPr="00A4680C" w:rsidRDefault="00A4680C" w:rsidP="00A4680C">
                <w:pPr>
                  <w:pStyle w:val="Paragraphedeliste"/>
                  <w:numPr>
                    <w:ilvl w:val="0"/>
                    <w:numId w:val="17"/>
                  </w:numPr>
                  <w:rPr>
                    <w:rFonts w:cstheme="minorHAnsi"/>
                    <w:sz w:val="24"/>
                    <w:szCs w:val="24"/>
                  </w:rPr>
                </w:pPr>
              </w:p>
              <w:p w14:paraId="2C80DCCD" w14:textId="77777777" w:rsidR="00A4680C" w:rsidRPr="00A4680C" w:rsidRDefault="00A4680C" w:rsidP="00A4680C">
                <w:pPr>
                  <w:pStyle w:val="Paragraphedeliste"/>
                  <w:numPr>
                    <w:ilvl w:val="0"/>
                    <w:numId w:val="17"/>
                  </w:numPr>
                  <w:rPr>
                    <w:rFonts w:cstheme="minorHAnsi"/>
                    <w:sz w:val="24"/>
                    <w:szCs w:val="24"/>
                  </w:rPr>
                </w:pPr>
                <w:r w:rsidRPr="00A4680C">
                  <w:rPr>
                    <w:rFonts w:cstheme="minorHAnsi"/>
                    <w:b/>
                    <w:bCs/>
                    <w:sz w:val="24"/>
                    <w:szCs w:val="24"/>
                  </w:rPr>
                  <w:t>En Février,</w:t>
                </w:r>
                <w:r w:rsidRPr="00A4680C">
                  <w:rPr>
                    <w:rFonts w:cstheme="minorHAnsi"/>
                    <w:sz w:val="24"/>
                    <w:szCs w:val="24"/>
                  </w:rPr>
                  <w:t xml:space="preserve"> les planètes Vénus et Mars, dans votre signe, formeront un très beau Trigone avec Uranus en Taureau, vous permettant ainsi de devenir l’alchimiste de votre vie. </w:t>
                </w:r>
              </w:p>
              <w:p w14:paraId="7B13C273" w14:textId="020D9C14" w:rsidR="00A7373D" w:rsidRPr="00565FFD" w:rsidRDefault="00930C42" w:rsidP="00554FC5">
                <w:pPr>
                  <w:rPr>
                    <w:rFonts w:cstheme="minorHAnsi"/>
                    <w:noProof/>
                  </w:rPr>
                </w:pPr>
              </w:p>
            </w:sdtContent>
          </w:sdt>
          <w:p w14:paraId="4017B202" w14:textId="79CC134A" w:rsidR="00A7373D" w:rsidRPr="002F5F3D" w:rsidRDefault="00A4680C" w:rsidP="00554FC5">
            <w:pPr>
              <w:pStyle w:val="Sansinterligne"/>
              <w:rPr>
                <w:rFonts w:eastAsia="Baskerville Old Face"/>
                <w:noProof/>
              </w:rPr>
            </w:pPr>
            <w:r>
              <w:rPr>
                <w:rFonts w:eastAsia="Baskerville Old Face"/>
                <w:noProof/>
                <w:lang w:bidi="fr-FR"/>
              </w:rPr>
              <w:drawing>
                <wp:inline distT="0" distB="0" distL="0" distR="0" wp14:anchorId="6AEB791B" wp14:editId="4BD69DE4">
                  <wp:extent cx="2219325" cy="12457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4563" cy="1248732"/>
                          </a:xfrm>
                          <a:prstGeom prst="rect">
                            <a:avLst/>
                          </a:prstGeom>
                          <a:noFill/>
                          <a:ln>
                            <a:noFill/>
                          </a:ln>
                        </pic:spPr>
                      </pic:pic>
                    </a:graphicData>
                  </a:graphic>
                </wp:inline>
              </w:drawing>
            </w:r>
          </w:p>
        </w:tc>
      </w:tr>
      <w:tr w:rsidR="00A7373D" w:rsidRPr="002F5F3D" w14:paraId="6A13E777"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14:paraId="0283917D" w14:textId="77777777" w:rsidR="00A7373D" w:rsidRPr="002F5F3D" w:rsidRDefault="00A7373D" w:rsidP="008A18F7">
            <w:pPr>
              <w:rPr>
                <w:rFonts w:ascii="Baskerville Old Face" w:eastAsia="Baskerville Old Face" w:hAnsi="Baskerville Old Face" w:cs="Times New Roman"/>
                <w:noProof/>
              </w:rPr>
            </w:pPr>
          </w:p>
        </w:tc>
        <w:tc>
          <w:tcPr>
            <w:tcW w:w="4379" w:type="dxa"/>
            <w:gridSpan w:val="2"/>
            <w:vMerge/>
          </w:tcPr>
          <w:p w14:paraId="0C711A8A" w14:textId="77777777" w:rsidR="00A7373D" w:rsidRPr="002F5F3D" w:rsidRDefault="00A7373D" w:rsidP="0070044D">
            <w:pPr>
              <w:rPr>
                <w:rFonts w:ascii="Baskerville Old Face" w:eastAsia="Baskerville Old Face" w:hAnsi="Baskerville Old Face" w:cs="Times New Roman"/>
                <w:noProof/>
              </w:rPr>
            </w:pPr>
          </w:p>
        </w:tc>
      </w:tr>
      <w:tr w:rsidR="00CB5D3F" w:rsidRPr="002F5F3D" w14:paraId="53517EB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14:paraId="18A3AE12" w14:textId="34B85691" w:rsidR="00CB5D3F" w:rsidRPr="00AA2EEB" w:rsidRDefault="00930C42" w:rsidP="00554FC5">
            <w:pPr>
              <w:pStyle w:val="Lgendedelaphoto"/>
              <w:rPr>
                <w:rFonts w:cstheme="minorHAnsi"/>
                <w:noProof/>
              </w:rPr>
            </w:pPr>
            <w:sdt>
              <w:sdtPr>
                <w:rPr>
                  <w:rFonts w:cstheme="minorHAnsi"/>
                  <w:noProof/>
                </w:rPr>
                <w:id w:val="2040852003"/>
                <w:placeholder>
                  <w:docPart w:val="9EE17D41EF6342AF86374674B1F28486"/>
                </w:placeholder>
                <w15:appearance w15:val="hidden"/>
              </w:sdtPr>
              <w:sdtEndPr/>
              <w:sdtContent>
                <w:r w:rsidR="00AA2EEB" w:rsidRPr="00AA2EEB">
                  <w:rPr>
                    <w:rFonts w:cstheme="minorHAnsi"/>
                    <w:sz w:val="24"/>
                    <w:szCs w:val="24"/>
                  </w:rPr>
                  <w:t>Je suis passionnée d’Astrologie depuis ma plus tendre enfance. Mon tableau d’école était le Ciel que j’observais par la fenêtre. Quelquefois, je laissais vagabonder mes pensées remplies d’interrogations. Pourquoi le Soleil ? Pourquoi la Lune et les étoiles ?... Le mystère des cycles du temps qui passe.</w:t>
                </w:r>
              </w:sdtContent>
            </w:sdt>
            <w:r w:rsidR="00554FC5" w:rsidRPr="00AA2EEB">
              <w:rPr>
                <w:rFonts w:cstheme="minorHAnsi"/>
                <w:noProof/>
                <w:lang w:bidi="fr-FR"/>
              </w:rPr>
              <w:t xml:space="preserve"> </w:t>
            </w:r>
          </w:p>
        </w:tc>
        <w:sdt>
          <w:sdtPr>
            <w:rPr>
              <w:rFonts w:cstheme="minorHAnsi"/>
              <w:noProof/>
              <w:sz w:val="24"/>
              <w:szCs w:val="24"/>
            </w:rPr>
            <w:id w:val="-6984061"/>
            <w:placeholder>
              <w:docPart w:val="65BD0DBE31CF4291B0D2E61ADE176B04"/>
            </w:placeholder>
            <w15:appearance w15:val="hidden"/>
          </w:sdtPr>
          <w:sdtEndPr/>
          <w:sdtContent>
            <w:tc>
              <w:tcPr>
                <w:tcW w:w="4261" w:type="dxa"/>
                <w:vMerge w:val="restart"/>
                <w:shd w:val="clear" w:color="auto" w:fill="auto"/>
                <w:tcMar>
                  <w:top w:w="216" w:type="dxa"/>
                  <w:left w:w="216" w:type="dxa"/>
                  <w:right w:w="115" w:type="dxa"/>
                </w:tcMar>
              </w:tcPr>
              <w:p w14:paraId="613F5F73" w14:textId="77777777" w:rsidR="00FC0586" w:rsidRPr="00A4680C" w:rsidRDefault="00FC0586" w:rsidP="00FC0586">
                <w:pPr>
                  <w:ind w:firstLine="708"/>
                  <w:rPr>
                    <w:rFonts w:cstheme="minorHAnsi"/>
                    <w:sz w:val="24"/>
                    <w:szCs w:val="24"/>
                  </w:rPr>
                </w:pPr>
              </w:p>
              <w:p w14:paraId="573D9A90" w14:textId="77777777" w:rsidR="00FC0586" w:rsidRPr="00A4680C" w:rsidRDefault="00FC0586" w:rsidP="00FC0586">
                <w:pPr>
                  <w:pStyle w:val="Paragraphedeliste"/>
                  <w:numPr>
                    <w:ilvl w:val="0"/>
                    <w:numId w:val="17"/>
                  </w:numPr>
                  <w:rPr>
                    <w:rFonts w:cstheme="minorHAnsi"/>
                    <w:sz w:val="24"/>
                    <w:szCs w:val="24"/>
                  </w:rPr>
                </w:pPr>
                <w:r w:rsidRPr="00A4680C">
                  <w:rPr>
                    <w:rFonts w:cstheme="minorHAnsi"/>
                    <w:b/>
                    <w:bCs/>
                    <w:sz w:val="24"/>
                    <w:szCs w:val="24"/>
                  </w:rPr>
                  <w:t>Les 03 et 04 Janvier 2022, le trio Soleil/Lune/Vénus</w:t>
                </w:r>
                <w:r w:rsidRPr="00A4680C">
                  <w:rPr>
                    <w:rFonts w:cstheme="minorHAnsi"/>
                    <w:sz w:val="24"/>
                    <w:szCs w:val="24"/>
                  </w:rPr>
                  <w:t xml:space="preserve"> rehaussera vos chances d’écrire votre livre de vie avec un certain goût pour les plaisirs et autres joies terrestres. Si vous pensez à investir, ce sera la période idéale pour le faire. Ne laissez pas le train de la chance passer sous votre nez ! </w:t>
                </w:r>
              </w:p>
              <w:p w14:paraId="715F73B5" w14:textId="77777777" w:rsidR="00FC0586" w:rsidRPr="00A4680C" w:rsidRDefault="00FC0586" w:rsidP="00FC0586">
                <w:pPr>
                  <w:pStyle w:val="Paragraphedeliste"/>
                  <w:ind w:left="1068"/>
                  <w:rPr>
                    <w:rFonts w:cstheme="minorHAnsi"/>
                    <w:sz w:val="24"/>
                    <w:szCs w:val="24"/>
                  </w:rPr>
                </w:pPr>
              </w:p>
              <w:p w14:paraId="75E6C815" w14:textId="77777777" w:rsidR="00FC0586" w:rsidRPr="00A4680C" w:rsidRDefault="00FC0586" w:rsidP="00FC0586">
                <w:pPr>
                  <w:pStyle w:val="Paragraphedeliste"/>
                  <w:numPr>
                    <w:ilvl w:val="0"/>
                    <w:numId w:val="17"/>
                  </w:numPr>
                  <w:rPr>
                    <w:rFonts w:cstheme="minorHAnsi"/>
                    <w:sz w:val="24"/>
                    <w:szCs w:val="24"/>
                  </w:rPr>
                </w:pPr>
                <w:r w:rsidRPr="00A4680C">
                  <w:rPr>
                    <w:rFonts w:cstheme="minorHAnsi"/>
                    <w:b/>
                    <w:bCs/>
                    <w:sz w:val="24"/>
                    <w:szCs w:val="24"/>
                  </w:rPr>
                  <w:t>Dès le tout début du mois de Janvier 2022,</w:t>
                </w:r>
                <w:r w:rsidRPr="00A4680C">
                  <w:rPr>
                    <w:rFonts w:cstheme="minorHAnsi"/>
                    <w:sz w:val="24"/>
                    <w:szCs w:val="24"/>
                  </w:rPr>
                  <w:t xml:space="preserve"> la planète Mars formera un Sextile avec Saturne. Ses aspects seront antinomiques. Ils associeront l’action à la réflexion. Une configuration planétaire idéale pour lancer des projets de grande envergure, et pour trouver, si nécessaire, les financements adéquats. </w:t>
                </w:r>
              </w:p>
              <w:p w14:paraId="3196CC09" w14:textId="77777777" w:rsidR="00FC0586" w:rsidRPr="00A4680C" w:rsidRDefault="00FC0586" w:rsidP="00FC0586">
                <w:pPr>
                  <w:pStyle w:val="Paragraphedeliste"/>
                  <w:rPr>
                    <w:rFonts w:cstheme="minorHAnsi"/>
                    <w:sz w:val="24"/>
                    <w:szCs w:val="24"/>
                  </w:rPr>
                </w:pPr>
              </w:p>
              <w:p w14:paraId="011E393C" w14:textId="77777777" w:rsidR="00FC0586" w:rsidRPr="00A4680C" w:rsidRDefault="00FC0586" w:rsidP="00FC0586">
                <w:pPr>
                  <w:pStyle w:val="Paragraphedeliste"/>
                  <w:numPr>
                    <w:ilvl w:val="0"/>
                    <w:numId w:val="17"/>
                  </w:numPr>
                  <w:rPr>
                    <w:rFonts w:cstheme="minorHAnsi"/>
                    <w:sz w:val="24"/>
                    <w:szCs w:val="24"/>
                  </w:rPr>
                </w:pPr>
                <w:r w:rsidRPr="00A4680C">
                  <w:rPr>
                    <w:rFonts w:cstheme="minorHAnsi"/>
                    <w:b/>
                    <w:bCs/>
                    <w:sz w:val="24"/>
                    <w:szCs w:val="24"/>
                  </w:rPr>
                  <w:t>A partir du 07/01, la planète Mercure</w:t>
                </w:r>
                <w:r w:rsidRPr="00A4680C">
                  <w:rPr>
                    <w:rFonts w:cstheme="minorHAnsi"/>
                    <w:sz w:val="24"/>
                    <w:szCs w:val="24"/>
                  </w:rPr>
                  <w:t xml:space="preserve"> sera en Conjonction avec Saturne. Parfait pour la méditation, la concentration, et le développement de son intuition. Grand rendez-vous avec soi-même ! Vous vous montrerez à la fois calculateur et méthodique. Deux qualités qui vous serviront à mettre de l’ordre dans vos affaires. A ce sujet, vous pourriez investir dans l’immobilier.</w:t>
                </w:r>
              </w:p>
              <w:p w14:paraId="7F865C9A" w14:textId="77777777" w:rsidR="00FC0586" w:rsidRPr="00A4680C" w:rsidRDefault="00FC0586" w:rsidP="00FC0586">
                <w:pPr>
                  <w:pStyle w:val="Paragraphedeliste"/>
                  <w:rPr>
                    <w:rFonts w:cstheme="minorHAnsi"/>
                    <w:sz w:val="24"/>
                    <w:szCs w:val="24"/>
                  </w:rPr>
                </w:pPr>
              </w:p>
              <w:p w14:paraId="527C1D5B" w14:textId="609B8DC9" w:rsidR="00FC0586" w:rsidRPr="00A4680C" w:rsidRDefault="00FC0586" w:rsidP="00FC0586">
                <w:pPr>
                  <w:pStyle w:val="NormalWeb"/>
                  <w:spacing w:after="165" w:afterAutospacing="0"/>
                  <w:rPr>
                    <w:rFonts w:asciiTheme="minorHAnsi" w:hAnsiTheme="minorHAnsi" w:cstheme="minorHAnsi"/>
                  </w:rPr>
                </w:pPr>
              </w:p>
              <w:p w14:paraId="6D67025B" w14:textId="78F76517" w:rsidR="00404E43" w:rsidRPr="00A4680C" w:rsidRDefault="00404E43" w:rsidP="00554FC5">
                <w:pPr>
                  <w:rPr>
                    <w:rFonts w:cstheme="minorHAnsi"/>
                    <w:noProof/>
                    <w:sz w:val="24"/>
                    <w:szCs w:val="24"/>
                  </w:rPr>
                </w:pPr>
              </w:p>
            </w:tc>
          </w:sdtContent>
        </w:sdt>
        <w:tc>
          <w:tcPr>
            <w:tcW w:w="4379" w:type="dxa"/>
            <w:gridSpan w:val="2"/>
            <w:vMerge/>
          </w:tcPr>
          <w:p w14:paraId="23D23BEB"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166A0514"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14:paraId="5D94009F" w14:textId="77777777" w:rsidR="00FC0586" w:rsidRPr="00FC0586" w:rsidRDefault="00FC0586" w:rsidP="00FC0586">
            <w:pPr>
              <w:ind w:firstLine="708"/>
              <w:rPr>
                <w:rFonts w:cstheme="minorHAnsi"/>
                <w:b/>
                <w:bCs/>
                <w:sz w:val="24"/>
                <w:szCs w:val="24"/>
              </w:rPr>
            </w:pPr>
            <w:r w:rsidRPr="00FC0586">
              <w:rPr>
                <w:rFonts w:cstheme="minorHAnsi"/>
                <w:b/>
                <w:bCs/>
                <w:sz w:val="24"/>
                <w:szCs w:val="24"/>
              </w:rPr>
              <w:t xml:space="preserve">Une année 2022 particulièrement positive. </w:t>
            </w:r>
          </w:p>
          <w:p w14:paraId="11E8BB8A" w14:textId="77777777" w:rsidR="00FC0586" w:rsidRPr="00FC0586" w:rsidRDefault="00FC0586" w:rsidP="00FC0586">
            <w:pPr>
              <w:ind w:firstLine="708"/>
              <w:rPr>
                <w:rFonts w:cstheme="minorHAnsi"/>
                <w:sz w:val="24"/>
                <w:szCs w:val="24"/>
              </w:rPr>
            </w:pPr>
            <w:r w:rsidRPr="00FC0586">
              <w:rPr>
                <w:rFonts w:cstheme="minorHAnsi"/>
                <w:sz w:val="24"/>
                <w:szCs w:val="24"/>
              </w:rPr>
              <w:t xml:space="preserve">En effet, la Nouvelle Lune du 02 Janvier se fera dans votre signe, ce qui vous permettra de modeler votre futur à votre guise. Dans vos histoires de cœur comme dans vos finances, la tendance astrale vous servira de lanterne. Elle éclairera parfaitement votre destinée. Grâce à la présence de Vénus, en transit en Capricorne, l’étoile du bonheur brillera dans votre cœur. Vos amours vogueront en pleine osmose. Vos désirs avouables ou pas vibreront sur des hautes sphères. </w:t>
            </w:r>
          </w:p>
          <w:p w14:paraId="286F6690" w14:textId="77777777" w:rsidR="00FC0586" w:rsidRPr="00FC0586" w:rsidRDefault="00FC0586" w:rsidP="00FC0586">
            <w:pPr>
              <w:ind w:firstLine="708"/>
              <w:rPr>
                <w:rFonts w:cstheme="minorHAnsi"/>
                <w:sz w:val="24"/>
                <w:szCs w:val="24"/>
              </w:rPr>
            </w:pPr>
          </w:p>
          <w:p w14:paraId="54BE7C73" w14:textId="77777777" w:rsidR="00FC0586" w:rsidRPr="00FC0586" w:rsidRDefault="00FC0586" w:rsidP="00FC0586">
            <w:pPr>
              <w:pStyle w:val="Paragraphedeliste"/>
              <w:numPr>
                <w:ilvl w:val="0"/>
                <w:numId w:val="17"/>
              </w:numPr>
              <w:rPr>
                <w:rFonts w:cstheme="minorHAnsi"/>
                <w:sz w:val="24"/>
                <w:szCs w:val="24"/>
              </w:rPr>
            </w:pPr>
            <w:r w:rsidRPr="00FC0586">
              <w:rPr>
                <w:rFonts w:cstheme="minorHAnsi"/>
                <w:b/>
                <w:bCs/>
                <w:sz w:val="24"/>
                <w:szCs w:val="24"/>
              </w:rPr>
              <w:t>Les 03 et 04 Janvier 2022, le trio Soleil/Lune/Vénus</w:t>
            </w:r>
            <w:r w:rsidRPr="00FC0586">
              <w:rPr>
                <w:rFonts w:cstheme="minorHAnsi"/>
                <w:sz w:val="24"/>
                <w:szCs w:val="24"/>
              </w:rPr>
              <w:t xml:space="preserve"> rehaussera vos chances d’écrire votre livre de vie avec un certain goût pour les plaisirs et autres joies terrestres. Si vous pensez à investir, ce sera la période idéale pour le faire. Ne laissez pas le train de la chance passer sous votre nez ! </w:t>
            </w:r>
          </w:p>
          <w:p w14:paraId="2AB93553" w14:textId="77777777" w:rsidR="00FC0586" w:rsidRPr="00FC0586" w:rsidRDefault="00FC0586" w:rsidP="00FC0586">
            <w:pPr>
              <w:pStyle w:val="Paragraphedeliste"/>
              <w:ind w:left="1068"/>
              <w:rPr>
                <w:rFonts w:cstheme="minorHAnsi"/>
                <w:sz w:val="24"/>
                <w:szCs w:val="24"/>
              </w:rPr>
            </w:pPr>
          </w:p>
          <w:p w14:paraId="7AF47EC1" w14:textId="4AEF68CB" w:rsidR="00CB5D3F" w:rsidRPr="00FC0586" w:rsidRDefault="00CB5D3F" w:rsidP="00554FC5">
            <w:pPr>
              <w:rPr>
                <w:rFonts w:cstheme="minorHAnsi"/>
                <w:noProof/>
                <w:sz w:val="24"/>
                <w:szCs w:val="24"/>
              </w:rPr>
            </w:pPr>
          </w:p>
        </w:tc>
        <w:tc>
          <w:tcPr>
            <w:tcW w:w="4261" w:type="dxa"/>
            <w:vMerge/>
            <w:shd w:val="clear" w:color="auto" w:fill="auto"/>
            <w:tcMar>
              <w:top w:w="216" w:type="dxa"/>
              <w:left w:w="216" w:type="dxa"/>
              <w:right w:w="115" w:type="dxa"/>
            </w:tcMar>
          </w:tcPr>
          <w:p w14:paraId="10AFBAA3" w14:textId="77777777" w:rsidR="00CB5D3F" w:rsidRPr="002F5F3D" w:rsidRDefault="00CB5D3F" w:rsidP="0070044D">
            <w:pPr>
              <w:rPr>
                <w:rFonts w:eastAsia="Baskerville Old Face" w:cstheme="minorHAnsi"/>
                <w:noProof/>
              </w:rPr>
            </w:pPr>
          </w:p>
        </w:tc>
        <w:tc>
          <w:tcPr>
            <w:tcW w:w="4379" w:type="dxa"/>
            <w:gridSpan w:val="2"/>
            <w:vMerge/>
          </w:tcPr>
          <w:p w14:paraId="4097B0E5" w14:textId="77777777" w:rsidR="00CB5D3F" w:rsidRPr="002F5F3D" w:rsidRDefault="00CB5D3F" w:rsidP="0070044D">
            <w:pPr>
              <w:rPr>
                <w:rFonts w:ascii="Baskerville Old Face" w:eastAsia="Baskerville Old Face" w:hAnsi="Baskerville Old Face" w:cs="Times New Roman"/>
                <w:noProof/>
              </w:rPr>
            </w:pPr>
          </w:p>
        </w:tc>
      </w:tr>
      <w:tr w:rsidR="00CB5D3F" w:rsidRPr="002F5F3D" w14:paraId="2CBE191D"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14:paraId="7C519978" w14:textId="77777777" w:rsidR="00CB5D3F" w:rsidRPr="002F5F3D" w:rsidRDefault="00CB5D3F" w:rsidP="00A7373D">
            <w:pPr>
              <w:rPr>
                <w:rFonts w:asciiTheme="majorHAnsi" w:hAnsiTheme="majorHAnsi"/>
                <w:noProof/>
                <w:color w:val="F64668" w:themeColor="accent2"/>
                <w:sz w:val="32"/>
                <w:szCs w:val="32"/>
              </w:rPr>
            </w:pPr>
          </w:p>
        </w:tc>
        <w:tc>
          <w:tcPr>
            <w:tcW w:w="4261" w:type="dxa"/>
            <w:vMerge/>
            <w:shd w:val="clear" w:color="auto" w:fill="auto"/>
            <w:tcMar>
              <w:top w:w="216" w:type="dxa"/>
              <w:left w:w="216" w:type="dxa"/>
              <w:right w:w="115" w:type="dxa"/>
            </w:tcMar>
          </w:tcPr>
          <w:p w14:paraId="61797C30" w14:textId="77777777" w:rsidR="00CB5D3F" w:rsidRPr="002F5F3D" w:rsidRDefault="00CB5D3F" w:rsidP="0070044D">
            <w:pPr>
              <w:rPr>
                <w:rFonts w:eastAsia="Baskerville Old Face" w:cstheme="minorHAnsi"/>
                <w:noProof/>
              </w:rPr>
            </w:pPr>
          </w:p>
        </w:tc>
        <w:tc>
          <w:tcPr>
            <w:tcW w:w="4379" w:type="dxa"/>
            <w:gridSpan w:val="2"/>
            <w:tcMar>
              <w:left w:w="216" w:type="dxa"/>
              <w:right w:w="115" w:type="dxa"/>
            </w:tcMar>
            <w:vAlign w:val="center"/>
          </w:tcPr>
          <w:p w14:paraId="427E7608" w14:textId="6BCC1B15" w:rsidR="007F11B6" w:rsidRPr="00A4680C" w:rsidRDefault="00A4680C" w:rsidP="00A4680C">
            <w:pPr>
              <w:pStyle w:val="Paragraphedeliste"/>
              <w:ind w:left="1068"/>
              <w:rPr>
                <w:rFonts w:cstheme="minorHAnsi"/>
                <w:sz w:val="24"/>
                <w:szCs w:val="24"/>
              </w:rPr>
            </w:pPr>
            <w:r w:rsidRPr="00A4680C">
              <w:rPr>
                <w:rFonts w:cstheme="minorHAnsi"/>
                <w:b/>
                <w:bCs/>
                <w:sz w:val="24"/>
                <w:szCs w:val="24"/>
              </w:rPr>
              <w:t>Tout pourra se compliquer dès la fin de l’hiver</w:t>
            </w:r>
            <w:r w:rsidRPr="00A4680C">
              <w:rPr>
                <w:rFonts w:cstheme="minorHAnsi"/>
                <w:sz w:val="24"/>
                <w:szCs w:val="24"/>
              </w:rPr>
              <w:t>. Le 12 Mars 2022, la configuration astrale Vénus/Mars sera en Carré à Uranus. Vous ne serez plus en mesure de maîtriser votre impulsivité. Les hauts et les bas vont s’alterner : coup de foudre passionnel, sentiment d’être incompris, besoin d’être soutenu, jalousie, etc…</w:t>
            </w:r>
          </w:p>
          <w:p w14:paraId="0C9E3759" w14:textId="187EA488" w:rsidR="00CB5D3F" w:rsidRPr="00D72FC4" w:rsidRDefault="00CB5D3F" w:rsidP="00554FC5">
            <w:pPr>
              <w:pStyle w:val="Lgendedelaphoto"/>
              <w:rPr>
                <w:rFonts w:cstheme="minorHAnsi"/>
                <w:noProof/>
              </w:rPr>
            </w:pPr>
          </w:p>
        </w:tc>
      </w:tr>
      <w:tr w:rsidR="0070044D" w:rsidRPr="002F5F3D" w14:paraId="1E8E3EC6"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14:paraId="13D647D4" w14:textId="77777777" w:rsidR="0070044D" w:rsidRPr="002F5F3D" w:rsidRDefault="0070044D" w:rsidP="00554FC5">
            <w:pPr>
              <w:pStyle w:val="Sansinterligne"/>
              <w:rPr>
                <w:rFonts w:eastAsia="Baskerville Old Face"/>
                <w:noProof/>
              </w:rPr>
            </w:pPr>
          </w:p>
        </w:tc>
      </w:tr>
      <w:tr w:rsidR="0070044D" w:rsidRPr="002F5F3D" w14:paraId="4CC14049"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185DF" w:themeFill="accent1"/>
            <w:tcMar>
              <w:top w:w="288" w:type="dxa"/>
              <w:left w:w="288" w:type="dxa"/>
              <w:bottom w:w="115" w:type="dxa"/>
              <w:right w:w="115" w:type="dxa"/>
            </w:tcMar>
          </w:tcPr>
          <w:p w14:paraId="090981B2" w14:textId="41F8A894" w:rsidR="0070044D" w:rsidRPr="002F5F3D" w:rsidRDefault="00930C42" w:rsidP="006F001A">
            <w:pPr>
              <w:pStyle w:val="Titredarticleblanc"/>
              <w:rPr>
                <w:noProof/>
              </w:rPr>
            </w:pPr>
            <w:sdt>
              <w:sdtPr>
                <w:rPr>
                  <w:noProof/>
                </w:rPr>
                <w:id w:val="-1915461107"/>
                <w:placeholder>
                  <w:docPart w:val="46BDE716A0E54253B099D06BB6313C1D"/>
                </w:placeholder>
                <w15:appearance w15:val="hidden"/>
              </w:sdtPr>
              <w:sdtEndPr/>
              <w:sdtContent>
                <w:r w:rsidR="006F001A">
                  <w:rPr>
                    <w:noProof/>
                  </w:rPr>
                  <w:t xml:space="preserve">Que cette année 2022 puisse vous apporter la vitalité pour durer, de la lumière pour vous guider et de la réussite pour triompher ! </w:t>
                </w:r>
              </w:sdtContent>
            </w:sdt>
            <w:r w:rsidR="00733BCE" w:rsidRPr="002F5F3D">
              <w:rPr>
                <w:noProof/>
                <w:lang w:bidi="fr-FR"/>
              </w:rPr>
              <w:t xml:space="preserve"> </w:t>
            </w:r>
          </w:p>
        </w:tc>
      </w:tr>
      <w:tr w:rsidR="008329ED" w:rsidRPr="002F5F3D" w14:paraId="052167C5" w14:textId="77777777" w:rsidTr="002260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185DF" w:themeFill="accent1"/>
            <w:tcMar>
              <w:top w:w="144" w:type="dxa"/>
              <w:left w:w="288" w:type="dxa"/>
              <w:right w:w="115" w:type="dxa"/>
            </w:tcMar>
          </w:tcPr>
          <w:p w14:paraId="2CCC1A52" w14:textId="53EA7267" w:rsidR="008329ED" w:rsidRPr="002F5F3D" w:rsidRDefault="004A50D9" w:rsidP="00AB28E3">
            <w:pPr>
              <w:pStyle w:val="Sansinterligne"/>
              <w:rPr>
                <w:rFonts w:eastAsia="Baskerville Old Face"/>
                <w:noProof/>
              </w:rPr>
            </w:pPr>
            <w:r>
              <w:rPr>
                <w:rFonts w:eastAsia="Baskerville Old Face"/>
                <w:noProof/>
                <w:lang w:bidi="fr-FR"/>
              </w:rPr>
              <w:drawing>
                <wp:inline distT="0" distB="0" distL="0" distR="0" wp14:anchorId="611D02CE" wp14:editId="5BB899A0">
                  <wp:extent cx="1047750" cy="590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590550"/>
                          </a:xfrm>
                          <a:prstGeom prst="rect">
                            <a:avLst/>
                          </a:prstGeom>
                          <a:noFill/>
                          <a:ln>
                            <a:noFill/>
                          </a:ln>
                        </pic:spPr>
                      </pic:pic>
                    </a:graphicData>
                  </a:graphic>
                </wp:inline>
              </w:drawing>
            </w:r>
          </w:p>
        </w:tc>
        <w:tc>
          <w:tcPr>
            <w:tcW w:w="2263" w:type="dxa"/>
            <w:gridSpan w:val="2"/>
            <w:shd w:val="clear" w:color="auto" w:fill="4185DF" w:themeFill="accent1"/>
          </w:tcPr>
          <w:p w14:paraId="2D1A818C" w14:textId="6620E737" w:rsidR="00BA6AD0" w:rsidRPr="00F8110C" w:rsidRDefault="00930C42" w:rsidP="00BA6AD0">
            <w:pPr>
              <w:pStyle w:val="Nomdauteurblanc"/>
              <w:rPr>
                <w:noProof/>
                <w:sz w:val="28"/>
                <w:szCs w:val="28"/>
              </w:rPr>
            </w:pPr>
            <w:sdt>
              <w:sdtPr>
                <w:rPr>
                  <w:noProof/>
                  <w:sz w:val="28"/>
                  <w:szCs w:val="28"/>
                </w:rPr>
                <w:id w:val="1644772592"/>
                <w:placeholder>
                  <w:docPart w:val="024A2AFEE0434F94813AFDC790FACD6F"/>
                </w:placeholder>
                <w15:appearance w15:val="hidden"/>
              </w:sdtPr>
              <w:sdtEndPr/>
              <w:sdtContent>
                <w:r w:rsidR="00F8110C" w:rsidRPr="00F8110C">
                  <w:rPr>
                    <w:noProof/>
                    <w:sz w:val="28"/>
                    <w:szCs w:val="28"/>
                  </w:rPr>
                  <w:t>quel est le tempérament bélier</w:t>
                </w:r>
              </w:sdtContent>
            </w:sdt>
            <w:r w:rsidR="00BA6AD0" w:rsidRPr="00F8110C">
              <w:rPr>
                <w:noProof/>
                <w:sz w:val="28"/>
                <w:szCs w:val="28"/>
                <w:lang w:bidi="fr-FR"/>
              </w:rPr>
              <w:t xml:space="preserve"> </w:t>
            </w:r>
          </w:p>
          <w:p w14:paraId="6CE8B5D1" w14:textId="77777777" w:rsidR="008329ED" w:rsidRPr="002F5F3D" w:rsidRDefault="008329ED" w:rsidP="00AB28E3">
            <w:pPr>
              <w:pStyle w:val="Sansinterligne"/>
              <w:rPr>
                <w:noProof/>
              </w:rPr>
            </w:pPr>
          </w:p>
          <w:p w14:paraId="36940A96" w14:textId="234710ED" w:rsidR="008329ED" w:rsidRPr="002F5F3D" w:rsidRDefault="008329ED" w:rsidP="00AB28E3">
            <w:pPr>
              <w:pStyle w:val="Sansinterligne"/>
              <w:rPr>
                <w:rFonts w:ascii="Baskerville Old Face" w:eastAsia="Baskerville Old Face" w:hAnsi="Baskerville Old Face" w:cs="Times New Roman"/>
                <w:noProof/>
                <w:color w:val="FFFFFF" w:themeColor="background1"/>
              </w:rPr>
            </w:pPr>
          </w:p>
        </w:tc>
        <w:sdt>
          <w:sdtPr>
            <w:rPr>
              <w:rFonts w:ascii="Times New Roman" w:eastAsia="Baskerville Old Face" w:hAnsi="Times New Roman" w:cs="Times New Roman"/>
              <w:noProof/>
              <w:color w:val="FFFFFF" w:themeColor="background1"/>
              <w:szCs w:val="24"/>
            </w:rPr>
            <w:id w:val="-37979032"/>
            <w:placeholder>
              <w:docPart w:val="1A4DFC422305436196C1E113175CC1EB"/>
            </w:placeholder>
            <w15:appearance w15:val="hidden"/>
          </w:sdtPr>
          <w:sdtEndPr/>
          <w:sdtContent>
            <w:tc>
              <w:tcPr>
                <w:tcW w:w="4261" w:type="dxa"/>
                <w:vMerge w:val="restart"/>
                <w:shd w:val="clear" w:color="auto" w:fill="4185DF" w:themeFill="accent1"/>
                <w:tcMar>
                  <w:top w:w="144" w:type="dxa"/>
                  <w:left w:w="115" w:type="dxa"/>
                  <w:bottom w:w="0" w:type="dxa"/>
                  <w:right w:w="115" w:type="dxa"/>
                </w:tcMar>
              </w:tcPr>
              <w:p w14:paraId="12C1F98D"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La planète qui gouverne votre signe du Bélier est la planète Mars, symbole de l'action, de l'élan de vie, ce qui vous rend plutôt dynamique, intrépide, franc et direct. </w:t>
                </w:r>
              </w:p>
              <w:p w14:paraId="368F55C3"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Vous pouvez être un bon capitaine et un mauvais soldat. Vous pouvez être aussi têtu, instable, irréfléchi et parfois naïf.</w:t>
                </w:r>
              </w:p>
              <w:p w14:paraId="33D9F4E1" w14:textId="77777777" w:rsidR="009D04C1" w:rsidRPr="00F8110C" w:rsidRDefault="009D04C1" w:rsidP="009D04C1">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Peu rusé, vous agissez par des coups de tête ou par impulsions vitales, vous êtes passionnés ce qui peut vous valoir des désillusions. Très engagé pour débuter quelque chose (tout nouveau, tout beau) vous allez rarement jusqu'au bout. Imprévoyant, vous vous retrouvez souvent coincé mais cela ne semble pas vous posez de réels problèmes car vous êtes d'un naturel optimiste. Toutefois, votre fougue et votre impétuosité risque parfois de vous faire dépasser votre objectif. </w:t>
                </w:r>
              </w:p>
              <w:p w14:paraId="50F0769A" w14:textId="77777777" w:rsidR="00923A91" w:rsidRDefault="00923A91" w:rsidP="00AB28E3">
                <w:pPr>
                  <w:pStyle w:val="Corpsdetexteblanc"/>
                  <w:rPr>
                    <w:rFonts w:eastAsia="Baskerville Old Face"/>
                    <w:noProof/>
                  </w:rPr>
                </w:pPr>
              </w:p>
              <w:sdt>
                <w:sdtPr>
                  <w:rPr>
                    <w:rFonts w:ascii="Times New Roman" w:eastAsia="Times New Roman" w:hAnsi="Times New Roman" w:cs="Times New Roman"/>
                    <w:noProof/>
                    <w:color w:val="FFFFFF" w:themeColor="background1"/>
                    <w:szCs w:val="24"/>
                  </w:rPr>
                  <w:id w:val="-1688213916"/>
                  <w:placeholder>
                    <w:docPart w:val="3CFB69C9E99F4DA79D12B6FE167F9562"/>
                  </w:placeholder>
                  <w15:appearance w15:val="hidden"/>
                </w:sdtPr>
                <w:sdtEndPr/>
                <w:sdtContent>
                  <w:p w14:paraId="3402D959"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Gardez-vous de foncer tête baissée !</w:t>
                    </w:r>
                  </w:p>
                  <w:p w14:paraId="6C58F848"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Vous possédez un sens aigu des réalités peu de penchant pour le rêve et la contemplation. Vous allez droit au but et vous détestez tous les détours.</w:t>
                    </w:r>
                  </w:p>
                  <w:p w14:paraId="2C39D0E7"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 xml:space="preserve">Vous pêchez un peu par orgueil et votre égoïsme certain vous pousse vers un despotisme et un goût du commandement n'excluant ni la magnanimité ni la spontanéité amoureuse. Vous avez un besoin invincible de commander et tout doit plier devant vous ! </w:t>
                    </w:r>
                  </w:p>
                  <w:p w14:paraId="410FF360" w14:textId="77777777" w:rsidR="00923A91" w:rsidRPr="00923A91" w:rsidRDefault="00923A91" w:rsidP="00923A91">
                    <w:pPr>
                      <w:pStyle w:val="Sansinterligne"/>
                      <w:rPr>
                        <w:rFonts w:ascii="Segoe UI" w:hAnsi="Segoe UI" w:cs="Segoe UI"/>
                        <w:color w:val="F2F2F2" w:themeColor="background1" w:themeShade="F2"/>
                      </w:rPr>
                    </w:pPr>
                    <w:r w:rsidRPr="00923A91">
                      <w:rPr>
                        <w:rFonts w:ascii="Segoe UI" w:hAnsi="Segoe UI" w:cs="Segoe UI"/>
                        <w:color w:val="F2F2F2" w:themeColor="background1" w:themeShade="F2"/>
                      </w:rPr>
                      <w:t>De mentalité plutôt révolutionnaire, vous avez un goût passionné pour les idées neuves, les progrès. Il faudra surtout vous gardez d'une fâcheuse tendance à vous occuper des affaires d'autrui qui, souvent, ne vous regardent pas. Inutile de vous dire que les points de friction seront nombreux et que votre esprit combattif vous mettra régulièrement en conflit avec ceux qui tenteront de vous résister.</w:t>
                    </w:r>
                  </w:p>
                  <w:p w14:paraId="517DA71E" w14:textId="1BF89254" w:rsidR="008329ED" w:rsidRPr="002F5F3D" w:rsidRDefault="00930C42" w:rsidP="00923A91">
                    <w:pPr>
                      <w:pStyle w:val="Corpsdetexteblanc"/>
                      <w:rPr>
                        <w:rFonts w:eastAsia="Baskerville Old Face"/>
                        <w:noProof/>
                      </w:rPr>
                    </w:pPr>
                  </w:p>
                </w:sdtContent>
              </w:sdt>
            </w:tc>
          </w:sdtContent>
        </w:sdt>
        <w:tc>
          <w:tcPr>
            <w:tcW w:w="4379" w:type="dxa"/>
            <w:gridSpan w:val="2"/>
            <w:vMerge w:val="restart"/>
            <w:shd w:val="clear" w:color="auto" w:fill="4185DF" w:themeFill="accent1"/>
            <w:tcMar>
              <w:top w:w="144" w:type="dxa"/>
              <w:left w:w="115" w:type="dxa"/>
              <w:bottom w:w="0" w:type="dxa"/>
              <w:right w:w="288" w:type="dxa"/>
            </w:tcMar>
          </w:tcPr>
          <w:p w14:paraId="5A900300"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b/>
                <w:color w:val="F2F2F2" w:themeColor="background1" w:themeShade="F2"/>
              </w:rPr>
              <w:t xml:space="preserve">FICHE SIGNALETIQUE </w:t>
            </w:r>
            <w:r w:rsidRPr="0028054C">
              <w:rPr>
                <w:rFonts w:ascii="Segoe UI" w:hAnsi="Segoe UI" w:cs="Segoe UI"/>
                <w:color w:val="F2F2F2" w:themeColor="background1" w:themeShade="F2"/>
              </w:rPr>
              <w:t xml:space="preserve">: </w:t>
            </w:r>
          </w:p>
          <w:p w14:paraId="61CFEC6B"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u w:val="single"/>
              </w:rPr>
              <w:t>Le Signe du Bélier est dit "Masculin où Positif".</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Chaque signe du zodiaque est alternativement Masculin ou Féminin.</w:t>
            </w:r>
            <w:r w:rsidRPr="0028054C">
              <w:rPr>
                <w:rFonts w:ascii="Segoe UI" w:hAnsi="Segoe UI" w:cs="Segoe UI"/>
                <w:color w:val="F2F2F2" w:themeColor="background1" w:themeShade="F2"/>
              </w:rPr>
              <w:t xml:space="preserve"> </w:t>
            </w:r>
            <w:r w:rsidRPr="0028054C">
              <w:rPr>
                <w:rStyle w:val="apple-style-span"/>
                <w:rFonts w:ascii="Segoe UI" w:hAnsi="Segoe UI" w:cs="Segoe UI"/>
                <w:color w:val="F2F2F2" w:themeColor="background1" w:themeShade="F2"/>
              </w:rPr>
              <w:t>Le Masculin est émetteur, le Féminin récepteur.</w:t>
            </w:r>
          </w:p>
          <w:p w14:paraId="00ADA169" w14:textId="77777777" w:rsidR="0028054C" w:rsidRPr="0028054C" w:rsidRDefault="0028054C" w:rsidP="0028054C">
            <w:pPr>
              <w:pStyle w:val="Sansinterligne"/>
              <w:rPr>
                <w:rFonts w:ascii="Segoe UI" w:hAnsi="Segoe UI" w:cs="Segoe UI"/>
                <w:color w:val="F2F2F2" w:themeColor="background1" w:themeShade="F2"/>
              </w:rPr>
            </w:pPr>
            <w:r w:rsidRPr="0028054C">
              <w:rPr>
                <w:rFonts w:ascii="Segoe UI" w:hAnsi="Segoe UI" w:cs="Segoe UI"/>
                <w:color w:val="F2F2F2" w:themeColor="background1" w:themeShade="F2"/>
              </w:rPr>
              <w:t>Le Yang dans la tradition chinoise.</w:t>
            </w:r>
          </w:p>
          <w:p w14:paraId="2015F923" w14:textId="77777777" w:rsidR="0028054C" w:rsidRPr="0028054C" w:rsidRDefault="0028054C" w:rsidP="0028054C">
            <w:pPr>
              <w:pStyle w:val="Sansinterligne"/>
              <w:rPr>
                <w:rFonts w:ascii="Segoe UI" w:hAnsi="Segoe UI" w:cs="Segoe UI"/>
                <w:color w:val="F2F2F2" w:themeColor="background1" w:themeShade="F2"/>
              </w:rPr>
            </w:pPr>
          </w:p>
          <w:p w14:paraId="06036BD7" w14:textId="77777777" w:rsidR="0028054C" w:rsidRPr="0028054C" w:rsidRDefault="0028054C" w:rsidP="0028054C">
            <w:pPr>
              <w:pStyle w:val="Sansinterligne"/>
              <w:rPr>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4 éléments</w:t>
            </w:r>
            <w:r w:rsidRPr="0028054C">
              <w:rPr>
                <w:rStyle w:val="apple-style-span"/>
                <w:rFonts w:ascii="Segoe UI" w:hAnsi="Segoe UI" w:cs="Segoe UI"/>
                <w:color w:val="F2F2F2" w:themeColor="background1" w:themeShade="F2"/>
              </w:rPr>
              <w:t xml:space="preserve"> : Feu, Eau, Air, Terre</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est créateur, et favorise la confiance et la foi.</w:t>
            </w:r>
            <w:r w:rsidRPr="0028054C">
              <w:rPr>
                <w:rStyle w:val="apple-converted-space"/>
                <w:rFonts w:ascii="Segoe UI" w:hAnsi="Segoe UI" w:cs="Segoe UI"/>
                <w:color w:val="F2F2F2" w:themeColor="background1" w:themeShade="F2"/>
              </w:rPr>
              <w:t> </w:t>
            </w:r>
            <w:r w:rsidRPr="0028054C">
              <w:rPr>
                <w:rFonts w:ascii="Segoe UI" w:hAnsi="Segoe UI" w:cs="Segoe UI"/>
                <w:color w:val="F2F2F2" w:themeColor="background1" w:themeShade="F2"/>
              </w:rPr>
              <w:br/>
            </w:r>
            <w:r w:rsidRPr="0028054C">
              <w:rPr>
                <w:rStyle w:val="lev"/>
                <w:rFonts w:ascii="Segoe UI" w:hAnsi="Segoe UI" w:cs="Segoe UI"/>
                <w:color w:val="F2F2F2" w:themeColor="background1" w:themeShade="F2"/>
              </w:rPr>
              <w:t>Le Feu du Bélier</w:t>
            </w:r>
            <w:r w:rsidRPr="0028054C">
              <w:rPr>
                <w:rStyle w:val="apple-converted-space"/>
                <w:rFonts w:ascii="Segoe UI" w:hAnsi="Segoe UI" w:cs="Segoe UI"/>
                <w:color w:val="F2F2F2" w:themeColor="background1" w:themeShade="F2"/>
              </w:rPr>
              <w:t> </w:t>
            </w:r>
            <w:r w:rsidRPr="0028054C">
              <w:rPr>
                <w:rStyle w:val="apple-style-span"/>
                <w:rFonts w:ascii="Segoe UI" w:hAnsi="Segoe UI" w:cs="Segoe UI"/>
                <w:color w:val="F2F2F2" w:themeColor="background1" w:themeShade="F2"/>
              </w:rPr>
              <w:t xml:space="preserve">représente l’élan vital primordial </w:t>
            </w:r>
          </w:p>
          <w:p w14:paraId="4C4CD7F5" w14:textId="77777777" w:rsidR="0028054C" w:rsidRPr="0028054C" w:rsidRDefault="0028054C" w:rsidP="0028054C">
            <w:pPr>
              <w:pStyle w:val="Sansinterligne"/>
              <w:rPr>
                <w:rFonts w:ascii="Segoe UI" w:hAnsi="Segoe UI" w:cs="Segoe UI"/>
                <w:color w:val="F2F2F2" w:themeColor="background1" w:themeShade="F2"/>
              </w:rPr>
            </w:pPr>
          </w:p>
          <w:p w14:paraId="3B05A0B7" w14:textId="77777777" w:rsidR="0028054C" w:rsidRPr="0028054C" w:rsidRDefault="0028054C" w:rsidP="0028054C">
            <w:pPr>
              <w:pStyle w:val="Sansinterligne"/>
              <w:rPr>
                <w:rStyle w:val="apple-style-span"/>
                <w:rFonts w:ascii="Segoe UI" w:hAnsi="Segoe UI" w:cs="Segoe UI"/>
                <w:color w:val="F2F2F2" w:themeColor="background1" w:themeShade="F2"/>
              </w:rPr>
            </w:pPr>
            <w:r w:rsidRPr="0028054C">
              <w:rPr>
                <w:rStyle w:val="apple-style-span"/>
                <w:rFonts w:ascii="Segoe UI" w:hAnsi="Segoe UI" w:cs="Segoe UI"/>
                <w:color w:val="F2F2F2" w:themeColor="background1" w:themeShade="F2"/>
                <w:u w:val="single"/>
              </w:rPr>
              <w:t>Chaque signe du zodiaque relève de l’un des trois modes</w:t>
            </w:r>
            <w:r w:rsidRPr="0028054C">
              <w:rPr>
                <w:rStyle w:val="apple-style-span"/>
                <w:rFonts w:ascii="Segoe UI" w:hAnsi="Segoe UI" w:cs="Segoe UI"/>
                <w:color w:val="F2F2F2" w:themeColor="background1" w:themeShade="F2"/>
              </w:rPr>
              <w:t xml:space="preserve"> : </w:t>
            </w:r>
            <w:r w:rsidRPr="0028054C">
              <w:rPr>
                <w:rStyle w:val="lev"/>
                <w:rFonts w:ascii="Segoe UI" w:hAnsi="Segoe UI" w:cs="Segoe UI"/>
                <w:color w:val="F2F2F2" w:themeColor="background1" w:themeShade="F2"/>
              </w:rPr>
              <w:t>Cardinal, Fixe ou Mutable</w:t>
            </w:r>
            <w:r w:rsidRPr="0028054C">
              <w:rPr>
                <w:rFonts w:ascii="Segoe UI" w:hAnsi="Segoe UI" w:cs="Segoe UI"/>
                <w:color w:val="F2F2F2" w:themeColor="background1" w:themeShade="F2"/>
              </w:rPr>
              <w: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mode Cardinal</w:t>
            </w:r>
            <w:r w:rsidRPr="0028054C">
              <w:rPr>
                <w:rStyle w:val="apple-style-span"/>
                <w:rFonts w:ascii="Segoe UI" w:hAnsi="Segoe UI" w:cs="Segoe UI"/>
                <w:color w:val="F2F2F2" w:themeColor="background1" w:themeShade="F2"/>
              </w:rPr>
              <w:t xml:space="preserve"> initie un élan, une action, un projet</w:t>
            </w:r>
            <w:r w:rsidRPr="0028054C">
              <w:rPr>
                <w:rFonts w:ascii="Segoe UI" w:hAnsi="Segoe UI" w:cs="Segoe UI"/>
                <w:color w:val="F2F2F2" w:themeColor="background1" w:themeShade="F2"/>
              </w:rPr>
              <w:br/>
            </w:r>
            <w:r w:rsidRPr="0028054C">
              <w:rPr>
                <w:rStyle w:val="apple-style-span"/>
                <w:rFonts w:ascii="Segoe UI" w:hAnsi="Segoe UI" w:cs="Segoe UI"/>
                <w:b/>
                <w:color w:val="F2F2F2" w:themeColor="background1" w:themeShade="F2"/>
              </w:rPr>
              <w:t>Le Cardinal du Bélier</w:t>
            </w:r>
            <w:r w:rsidRPr="0028054C">
              <w:rPr>
                <w:rStyle w:val="apple-style-span"/>
                <w:rFonts w:ascii="Segoe UI" w:hAnsi="Segoe UI" w:cs="Segoe UI"/>
                <w:color w:val="F2F2F2" w:themeColor="background1" w:themeShade="F2"/>
              </w:rPr>
              <w:t xml:space="preserve"> s’élance dans la Vie à tous les niveaux.</w:t>
            </w:r>
          </w:p>
          <w:p w14:paraId="4D02F297" w14:textId="41369C19" w:rsidR="008329ED" w:rsidRPr="002F5F3D" w:rsidRDefault="008329ED" w:rsidP="00AB28E3">
            <w:pPr>
              <w:pStyle w:val="Corpsdetexteblanc"/>
              <w:rPr>
                <w:noProof/>
              </w:rPr>
            </w:pPr>
          </w:p>
        </w:tc>
      </w:tr>
      <w:tr w:rsidR="00B66B60" w:rsidRPr="002F5F3D" w14:paraId="6F235FE3"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185DF" w:themeFill="accent1"/>
            <w:tcMar>
              <w:top w:w="0" w:type="dxa"/>
              <w:left w:w="288" w:type="dxa"/>
              <w:right w:w="115" w:type="dxa"/>
            </w:tcMar>
          </w:tcPr>
          <w:p w14:paraId="1315BDC2" w14:textId="77777777" w:rsidR="00F8110C" w:rsidRPr="00F8110C" w:rsidRDefault="00F8110C" w:rsidP="00F8110C">
            <w:pPr>
              <w:pStyle w:val="Sansinterligne"/>
              <w:rPr>
                <w:rFonts w:ascii="Segoe UI" w:hAnsi="Segoe UI" w:cs="Segoe UI"/>
                <w:color w:val="F2F2F2" w:themeColor="background1" w:themeShade="F2"/>
              </w:rPr>
            </w:pPr>
            <w:r w:rsidRPr="00F8110C">
              <w:rPr>
                <w:rFonts w:eastAsia="Baskerville Old Face"/>
                <w:noProof/>
                <w:color w:val="F2F2F2" w:themeColor="background1" w:themeShade="F2"/>
              </w:rPr>
              <w:tab/>
            </w:r>
            <w:r w:rsidRPr="00F8110C">
              <w:rPr>
                <w:rFonts w:ascii="Segoe UI" w:hAnsi="Segoe UI" w:cs="Segoe UI"/>
                <w:b/>
                <w:color w:val="F2F2F2" w:themeColor="background1" w:themeShade="F2"/>
              </w:rPr>
              <w:t xml:space="preserve">MAISON I </w:t>
            </w:r>
            <w:r w:rsidRPr="00F8110C">
              <w:rPr>
                <w:rFonts w:ascii="Segoe UI" w:hAnsi="Segoe UI" w:cs="Segoe UI"/>
                <w:color w:val="F2F2F2" w:themeColor="background1" w:themeShade="F2"/>
              </w:rPr>
              <w:t>: 0° à 30° - du 21 Mars au 20 Avril.</w:t>
            </w:r>
          </w:p>
          <w:p w14:paraId="441D7A57"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Le 21 Mars correspond à l’équinoxe de printemps.</w:t>
            </w:r>
          </w:p>
          <w:p w14:paraId="39EB44A8"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1er Décan ; Mars</w:t>
            </w:r>
          </w:p>
          <w:p w14:paraId="11B5ADD6"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2ème Décan ; Vénus</w:t>
            </w:r>
          </w:p>
          <w:p w14:paraId="01DAA531"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3ème Décan ; Mercure</w:t>
            </w:r>
          </w:p>
          <w:p w14:paraId="3BFFEFF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 xml:space="preserve">Premier des signes du Zodiaque dans l'ordre des saisons, c'est le printemps. Le Bélier symbolise l'élan vital, l'énergie primordiale.  </w:t>
            </w:r>
          </w:p>
          <w:p w14:paraId="64A696AD" w14:textId="77777777" w:rsidR="00F8110C" w:rsidRPr="00F8110C" w:rsidRDefault="00F8110C" w:rsidP="00F8110C">
            <w:pPr>
              <w:pStyle w:val="Sansinterligne"/>
              <w:rPr>
                <w:rFonts w:ascii="Segoe UI" w:hAnsi="Segoe UI" w:cs="Segoe UI"/>
                <w:color w:val="F2F2F2" w:themeColor="background1" w:themeShade="F2"/>
              </w:rPr>
            </w:pPr>
            <w:r w:rsidRPr="00F8110C">
              <w:rPr>
                <w:rStyle w:val="apple-style-span"/>
                <w:rFonts w:ascii="Segoe UI" w:hAnsi="Segoe UI" w:cs="Segoe UI"/>
                <w:color w:val="F2F2F2" w:themeColor="background1" w:themeShade="F2"/>
              </w:rPr>
              <w:t>Dans la nature, le passage du Soleil dans ce signe coïncide avec la germination : le monde végétal renaît et l'on assiste au bourgeonnement ; la sève puise une nouvelle impulsion sous l'effet de ce transit solaire. Analogiquement aux développements de ces phénomènes intéressant le règne végétal, la position solaire dans ce signe se traduit, sur le plan du règne humain, par une orientation plus caractérisée de la volonté vers l’avenir ; la volonté, tendue vers l'avenir, libère des impulsions créatrices. Le déploiement harmonieux de ces forces permet au natif de ce signe d'annihiler rapidement les antagonismes et les obstacles qui voudraient compromettre sa marche en avant.</w:t>
            </w:r>
            <w:r w:rsidRPr="00F8110C">
              <w:rPr>
                <w:rStyle w:val="apple-converted-space"/>
                <w:rFonts w:ascii="Segoe UI" w:hAnsi="Segoe UI" w:cs="Segoe UI"/>
                <w:color w:val="F2F2F2" w:themeColor="background1" w:themeShade="F2"/>
              </w:rPr>
              <w:t> </w:t>
            </w:r>
          </w:p>
          <w:p w14:paraId="65EF4C8D" w14:textId="77777777" w:rsidR="00F8110C" w:rsidRPr="00F8110C" w:rsidRDefault="00F8110C" w:rsidP="00F8110C">
            <w:pPr>
              <w:pStyle w:val="Sansinterligne"/>
              <w:rPr>
                <w:rFonts w:ascii="Segoe UI" w:hAnsi="Segoe UI" w:cs="Segoe UI"/>
                <w:color w:val="F2F2F2" w:themeColor="background1" w:themeShade="F2"/>
              </w:rPr>
            </w:pPr>
            <w:r w:rsidRPr="00F8110C">
              <w:rPr>
                <w:rFonts w:ascii="Segoe UI" w:hAnsi="Segoe UI" w:cs="Segoe UI"/>
                <w:color w:val="F2F2F2" w:themeColor="background1" w:themeShade="F2"/>
              </w:rPr>
              <w:t>Tout ce qui naît, commence, émerge, débute, prend son essor ou son envol, est relié analogiquement au signe du Bélier.</w:t>
            </w:r>
          </w:p>
          <w:p w14:paraId="6D96AD08" w14:textId="43468834" w:rsidR="00B66B60" w:rsidRPr="00F8110C" w:rsidRDefault="00B66B60" w:rsidP="00F8110C">
            <w:pPr>
              <w:pStyle w:val="Sansinterligne"/>
              <w:rPr>
                <w:rFonts w:eastAsia="Baskerville Old Face"/>
                <w:noProof/>
                <w:color w:val="F2F2F2" w:themeColor="background1" w:themeShade="F2"/>
              </w:rPr>
            </w:pPr>
          </w:p>
        </w:tc>
        <w:tc>
          <w:tcPr>
            <w:tcW w:w="4261" w:type="dxa"/>
            <w:vMerge/>
            <w:shd w:val="clear" w:color="auto" w:fill="4185DF" w:themeFill="accent1"/>
            <w:tcMar>
              <w:top w:w="288" w:type="dxa"/>
              <w:left w:w="115" w:type="dxa"/>
              <w:bottom w:w="288" w:type="dxa"/>
              <w:right w:w="115" w:type="dxa"/>
            </w:tcMar>
          </w:tcPr>
          <w:p w14:paraId="4878FC26" w14:textId="77777777" w:rsidR="00B66B60" w:rsidRPr="002F5F3D" w:rsidRDefault="00B66B60" w:rsidP="005A143D">
            <w:pPr>
              <w:rPr>
                <w:rFonts w:asciiTheme="majorHAnsi" w:hAnsiTheme="majorHAnsi"/>
                <w:noProof/>
                <w:color w:val="FFFFFF" w:themeColor="background1"/>
                <w:sz w:val="32"/>
                <w:szCs w:val="32"/>
              </w:rPr>
            </w:pPr>
          </w:p>
        </w:tc>
        <w:tc>
          <w:tcPr>
            <w:tcW w:w="4379" w:type="dxa"/>
            <w:gridSpan w:val="2"/>
            <w:vMerge/>
            <w:shd w:val="clear" w:color="auto" w:fill="4185DF" w:themeFill="accent1"/>
            <w:tcMar>
              <w:top w:w="288" w:type="dxa"/>
              <w:left w:w="115" w:type="dxa"/>
              <w:bottom w:w="288" w:type="dxa"/>
              <w:right w:w="288" w:type="dxa"/>
            </w:tcMar>
          </w:tcPr>
          <w:p w14:paraId="646E1B8A" w14:textId="77777777" w:rsidR="00B66B60" w:rsidRPr="002F5F3D" w:rsidRDefault="00B66B60" w:rsidP="004D7C5A">
            <w:pPr>
              <w:pStyle w:val="Corpsdetexteblanc"/>
              <w:rPr>
                <w:rFonts w:eastAsia="Baskerville Old Face"/>
                <w:noProof/>
              </w:rPr>
            </w:pPr>
          </w:p>
        </w:tc>
      </w:tr>
      <w:tr w:rsidR="00351DA2" w:rsidRPr="002F5F3D" w14:paraId="334BE471" w14:textId="77777777" w:rsidTr="00680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12960" w:type="dxa"/>
            <w:gridSpan w:val="6"/>
            <w:shd w:val="clear" w:color="auto" w:fill="F64668" w:themeFill="accent2"/>
            <w:tcMar>
              <w:top w:w="0" w:type="dxa"/>
              <w:left w:w="288" w:type="dxa"/>
              <w:right w:w="115" w:type="dxa"/>
            </w:tcMar>
            <w:vAlign w:val="center"/>
          </w:tcPr>
          <w:p w14:paraId="3B2270BD" w14:textId="77777777" w:rsidR="00351DA2" w:rsidRPr="002F5F3D" w:rsidRDefault="00351DA2" w:rsidP="00AB28E3">
            <w:pPr>
              <w:pStyle w:val="Pieddepage"/>
              <w:rPr>
                <w:noProof/>
              </w:rPr>
            </w:pPr>
            <w:r w:rsidRPr="002F5F3D">
              <w:rPr>
                <w:noProof/>
                <w:lang w:bidi="fr-FR"/>
              </w:rPr>
              <w:t>Page </w:t>
            </w:r>
            <w:r w:rsidR="00AB28E3" w:rsidRPr="002F5F3D">
              <w:rPr>
                <w:noProof/>
                <w:lang w:bidi="fr-FR"/>
              </w:rPr>
              <w:fldChar w:fldCharType="begin"/>
            </w:r>
            <w:r w:rsidR="00AB28E3" w:rsidRPr="002F5F3D">
              <w:rPr>
                <w:noProof/>
                <w:lang w:bidi="fr-FR"/>
              </w:rPr>
              <w:instrText xml:space="preserve"> PAGE   \* MERGEFORMAT </w:instrText>
            </w:r>
            <w:r w:rsidR="00AB28E3" w:rsidRPr="002F5F3D">
              <w:rPr>
                <w:noProof/>
                <w:lang w:bidi="fr-FR"/>
              </w:rPr>
              <w:fldChar w:fldCharType="separate"/>
            </w:r>
            <w:r w:rsidR="00226033" w:rsidRPr="002F5F3D">
              <w:rPr>
                <w:noProof/>
                <w:lang w:bidi="fr-FR"/>
              </w:rPr>
              <w:t>2</w:t>
            </w:r>
            <w:r w:rsidR="00AB28E3" w:rsidRPr="002F5F3D">
              <w:rPr>
                <w:noProof/>
                <w:lang w:bidi="fr-FR"/>
              </w:rPr>
              <w:fldChar w:fldCharType="end"/>
            </w:r>
          </w:p>
        </w:tc>
      </w:tr>
    </w:tbl>
    <w:p w14:paraId="01879E78" w14:textId="77777777" w:rsidR="008329ED" w:rsidRPr="002F5F3D" w:rsidRDefault="008329ED">
      <w:pPr>
        <w:rPr>
          <w:noProof/>
        </w:rPr>
      </w:pPr>
    </w:p>
    <w:p w14:paraId="4AD705C9" w14:textId="77777777" w:rsidR="0063237B" w:rsidRPr="002F5F3D" w:rsidRDefault="0063237B">
      <w:pPr>
        <w:rPr>
          <w:noProof/>
        </w:rPr>
        <w:sectPr w:rsidR="0063237B"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714"/>
        <w:gridCol w:w="4314"/>
        <w:gridCol w:w="732"/>
        <w:gridCol w:w="3582"/>
        <w:gridCol w:w="18"/>
      </w:tblGrid>
      <w:tr w:rsidR="008F5442" w:rsidRPr="002F5F3D" w14:paraId="3E906A64"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3605BF98" w14:textId="78012BAD" w:rsidR="008F5442" w:rsidRPr="002F5F3D" w:rsidRDefault="00930C42" w:rsidP="008F5442">
            <w:pPr>
              <w:pStyle w:val="Petittexteden-tte"/>
              <w:rPr>
                <w:noProof/>
              </w:rPr>
            </w:pPr>
            <w:sdt>
              <w:sdtPr>
                <w:rPr>
                  <w:noProof/>
                </w:rPr>
                <w:id w:val="835198281"/>
                <w:placeholder>
                  <w:docPart w:val="BC3CB024A4384DBDA610E53C50EEB9F2"/>
                </w:placeholder>
                <w15:appearance w15:val="hidden"/>
              </w:sdtPr>
              <w:sdtEndPr/>
              <w:sdtContent>
                <w:r w:rsidR="00F00956">
                  <w:rPr>
                    <w:noProof/>
                  </w:rPr>
                  <w:t>2</w:t>
                </w:r>
                <w:r w:rsidR="00F00956" w:rsidRPr="00F00956">
                  <w:rPr>
                    <w:noProof/>
                    <w:vertAlign w:val="superscript"/>
                  </w:rPr>
                  <w:t>ème</w:t>
                </w:r>
                <w:r w:rsidR="00F00956">
                  <w:rPr>
                    <w:noProof/>
                  </w:rPr>
                  <w:t xml:space="preserve"> Trimestre 2022</w:t>
                </w:r>
              </w:sdtContent>
            </w:sdt>
            <w:r w:rsidR="008F5442" w:rsidRPr="002F5F3D">
              <w:rPr>
                <w:noProof/>
                <w:lang w:bidi="fr-FR"/>
              </w:rPr>
              <w:t xml:space="preserve"> </w:t>
            </w:r>
          </w:p>
        </w:tc>
        <w:tc>
          <w:tcPr>
            <w:tcW w:w="5760" w:type="dxa"/>
            <w:gridSpan w:val="3"/>
            <w:tcBorders>
              <w:top w:val="nil"/>
              <w:left w:val="nil"/>
              <w:bottom w:val="nil"/>
              <w:right w:val="nil"/>
            </w:tcBorders>
            <w:shd w:val="clear" w:color="auto" w:fill="F64668" w:themeFill="accent2"/>
            <w:vAlign w:val="center"/>
          </w:tcPr>
          <w:p w14:paraId="15940BC7" w14:textId="77777777" w:rsidR="008F5442" w:rsidRPr="002F5F3D" w:rsidRDefault="00930C42" w:rsidP="008F5442">
            <w:pPr>
              <w:pStyle w:val="Nomdujournaldelen-tte"/>
              <w:rPr>
                <w:noProof/>
              </w:rPr>
            </w:pPr>
            <w:sdt>
              <w:sdtPr>
                <w:rPr>
                  <w:noProof/>
                </w:rPr>
                <w:id w:val="-956256420"/>
                <w:placeholder>
                  <w:docPart w:val="69E7EF8C390742039ED27205EFA5072F"/>
                </w:placeholder>
                <w:showingPlcHdr/>
                <w15:appearance w15:val="hidden"/>
              </w:sdtPr>
              <w:sdtEndPr/>
              <w:sdtContent>
                <w:r w:rsidR="008F5442" w:rsidRPr="002F5F3D">
                  <w:rPr>
                    <w:noProof/>
                    <w:lang w:bidi="fr-FR"/>
                  </w:rPr>
                  <w:t>LES ACTUALITÉS DU JOUR</w:t>
                </w:r>
              </w:sdtContent>
            </w:sdt>
            <w:r w:rsidR="008F5442" w:rsidRPr="002F5F3D">
              <w:rPr>
                <w:noProof/>
                <w:lang w:bidi="fr-FR"/>
              </w:rPr>
              <w:t xml:space="preserve"> </w:t>
            </w:r>
          </w:p>
        </w:tc>
        <w:tc>
          <w:tcPr>
            <w:tcW w:w="3600" w:type="dxa"/>
            <w:gridSpan w:val="2"/>
            <w:tcBorders>
              <w:top w:val="nil"/>
              <w:left w:val="nil"/>
              <w:bottom w:val="nil"/>
              <w:right w:val="nil"/>
            </w:tcBorders>
            <w:shd w:val="clear" w:color="auto" w:fill="F64668" w:themeFill="accent2"/>
            <w:vAlign w:val="center"/>
          </w:tcPr>
          <w:p w14:paraId="6B9497CC" w14:textId="1505F80A" w:rsidR="008F5442" w:rsidRPr="002F5F3D" w:rsidRDefault="00930C42" w:rsidP="008F5442">
            <w:pPr>
              <w:pStyle w:val="Petittexteden-tte"/>
              <w:rPr>
                <w:noProof/>
              </w:rPr>
            </w:pPr>
            <w:sdt>
              <w:sdtPr>
                <w:rPr>
                  <w:noProof/>
                </w:rPr>
                <w:id w:val="-831144807"/>
                <w:placeholder>
                  <w:docPart w:val="B30E7597194847FF83C74A8236BC12FB"/>
                </w:placeholder>
                <w15:appearance w15:val="hidden"/>
              </w:sdtPr>
              <w:sdtEndPr/>
              <w:sdtContent>
                <w:r w:rsidR="00F00956">
                  <w:rPr>
                    <w:noProof/>
                  </w:rPr>
                  <w:t>Nélier</w:t>
                </w:r>
              </w:sdtContent>
            </w:sdt>
          </w:p>
        </w:tc>
      </w:tr>
      <w:tr w:rsidR="00A31D0D" w:rsidRPr="002F5F3D" w14:paraId="67E44EF3" w14:textId="77777777" w:rsidTr="00680D64">
        <w:trPr>
          <w:gridAfter w:val="1"/>
          <w:wAfter w:w="18" w:type="dxa"/>
          <w:trHeight w:val="6426"/>
        </w:trPr>
        <w:tc>
          <w:tcPr>
            <w:tcW w:w="12942" w:type="dxa"/>
            <w:gridSpan w:val="5"/>
            <w:tcBorders>
              <w:top w:val="nil"/>
              <w:left w:val="nil"/>
              <w:bottom w:val="nil"/>
              <w:right w:val="nil"/>
            </w:tcBorders>
            <w:tcMar>
              <w:left w:w="0" w:type="dxa"/>
              <w:right w:w="0" w:type="dxa"/>
            </w:tcMar>
          </w:tcPr>
          <w:p w14:paraId="454E4CC7" w14:textId="7ED1AD65" w:rsidR="00A31D0D" w:rsidRPr="002F5F3D" w:rsidRDefault="004F7A5D" w:rsidP="004F2CE7">
            <w:pPr>
              <w:pStyle w:val="Sansinterligne"/>
              <w:rPr>
                <w:noProof/>
                <w:sz w:val="24"/>
                <w:szCs w:val="24"/>
              </w:rPr>
            </w:pPr>
            <w:r w:rsidRPr="002F5F3D">
              <w:rPr>
                <w:noProof/>
                <w:sz w:val="24"/>
                <w:szCs w:val="24"/>
                <w:lang w:bidi="fr-FR"/>
              </w:rPr>
              <mc:AlternateContent>
                <mc:Choice Requires="wps">
                  <w:drawing>
                    <wp:anchor distT="45720" distB="45720" distL="114300" distR="114300" simplePos="0" relativeHeight="251649024" behindDoc="0" locked="0" layoutInCell="1" allowOverlap="1" wp14:anchorId="3041132C" wp14:editId="0E04AAC4">
                      <wp:simplePos x="0" y="0"/>
                      <wp:positionH relativeFrom="column">
                        <wp:posOffset>0</wp:posOffset>
                      </wp:positionH>
                      <wp:positionV relativeFrom="paragraph">
                        <wp:posOffset>3577590</wp:posOffset>
                      </wp:positionV>
                      <wp:extent cx="6867525" cy="2114550"/>
                      <wp:effectExtent l="0" t="0" r="952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114550"/>
                              </a:xfrm>
                              <a:prstGeom prst="rect">
                                <a:avLst/>
                              </a:prstGeom>
                              <a:solidFill>
                                <a:schemeClr val="accent1"/>
                              </a:solidFill>
                              <a:ln w="9525">
                                <a:noFill/>
                                <a:miter lim="800000"/>
                                <a:headEnd/>
                                <a:tailEnd/>
                              </a:ln>
                            </wps:spPr>
                            <wps:txb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Dans un thème astral, on consulte Mars pour connaître vers quoi sont dirigées la force, l’énergie et l’activité du Natif. Également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1132C" id="_x0000_s1028" type="#_x0000_t202" style="position:absolute;margin-left:0;margin-top:281.7pt;width:540.75pt;height:166.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" fillcolor="#4185df [3204]" stroked="f">
                      <v:textbox>
                        <w:txbxContent>
                          <w:p w14:paraId="5199681E" w14:textId="3E17A107" w:rsidR="004F7A5D" w:rsidRPr="001D669E" w:rsidRDefault="001D669E" w:rsidP="008F5442">
                            <w:pPr>
                              <w:pStyle w:val="Sous-titredarticleblanc"/>
                              <w:rPr>
                                <w:color w:val="D9D9D9" w:themeColor="background1" w:themeShade="D9"/>
                                <w:sz w:val="24"/>
                                <w:szCs w:val="24"/>
                              </w:rPr>
                            </w:pPr>
                            <w:r w:rsidRPr="001D669E">
                              <w:rPr>
                                <w:color w:val="D9D9D9" w:themeColor="background1" w:themeShade="D9"/>
                                <w:sz w:val="24"/>
                                <w:szCs w:val="24"/>
                              </w:rPr>
                              <w:t xml:space="preserve">Votre planète est Mars. </w:t>
                            </w:r>
                          </w:p>
                          <w:p w14:paraId="52C7607A" w14:textId="77777777" w:rsidR="001D669E" w:rsidRPr="001D669E" w:rsidRDefault="001D669E" w:rsidP="001D669E">
                            <w:pPr>
                              <w:pStyle w:val="Sansinterligne"/>
                              <w:rPr>
                                <w:rFonts w:asciiTheme="majorHAnsi" w:hAnsiTheme="majorHAnsi" w:cs="Segoe UI"/>
                                <w:color w:val="D9D9D9" w:themeColor="background1" w:themeShade="D9"/>
                                <w:sz w:val="24"/>
                                <w:szCs w:val="24"/>
                              </w:rPr>
                            </w:pPr>
                            <w:r w:rsidRPr="001D669E">
                              <w:rPr>
                                <w:rFonts w:asciiTheme="majorHAnsi" w:hAnsiTheme="majorHAnsi" w:cs="Segoe UI"/>
                                <w:color w:val="D9D9D9" w:themeColor="background1" w:themeShade="D9"/>
                                <w:sz w:val="24"/>
                                <w:szCs w:val="24"/>
                              </w:rPr>
                              <w:t>La planète Mars est représentée sur votre carte du Ciel par un cercle duquel sort une flèche. Energie masculine, elle est un symbole de virilité et d'action. Mars est en rapport avec votre puissance d'action, vos initiatives personnelles et l'énergie dont vous disposez. Elle est également en relation avec votre combativité - ou votre agressivité - et votre capacité à surmonter les obstacles.</w:t>
                            </w:r>
                          </w:p>
                          <w:p w14:paraId="45CD0AB3" w14:textId="2FA2B8F5" w:rsidR="001D669E" w:rsidRPr="00891231" w:rsidRDefault="001D669E" w:rsidP="001D669E">
                            <w:pPr>
                              <w:pStyle w:val="Sansinterligne"/>
                              <w:rPr>
                                <w:rFonts w:ascii="Segoe UI" w:hAnsi="Segoe UI" w:cs="Segoe UI"/>
                              </w:rPr>
                            </w:pPr>
                            <w:r w:rsidRPr="001D669E">
                              <w:rPr>
                                <w:rFonts w:asciiTheme="majorHAnsi" w:hAnsiTheme="majorHAnsi" w:cs="Segoe UI"/>
                                <w:color w:val="D9D9D9" w:themeColor="background1" w:themeShade="D9"/>
                                <w:sz w:val="24"/>
                                <w:szCs w:val="24"/>
                              </w:rPr>
                              <w:t>Dans un thème astral, on consulte Mars pour connaître vers quoi sont dirigées la force, l’énergie et l’activité du Natif. Également sur ses facultés cérébrales.  La place de Mars dans le thème donnera des indications sur la nature des pulsions agressives de la personne. Selon le signe, cette agressivité sera intériorisée ou extériorisée, diffusée ou bloquée, active ou passive</w:t>
                            </w:r>
                            <w:r w:rsidRPr="00891231">
                              <w:rPr>
                                <w:rFonts w:ascii="Segoe UI" w:hAnsi="Segoe UI" w:cs="Segoe UI"/>
                              </w:rPr>
                              <w:t xml:space="preserve">. </w:t>
                            </w:r>
                          </w:p>
                          <w:p w14:paraId="2B89712C" w14:textId="77777777" w:rsidR="001D669E" w:rsidRPr="00E03BF1" w:rsidRDefault="001D669E" w:rsidP="008F5442">
                            <w:pPr>
                              <w:pStyle w:val="Sous-titredarticleblanc"/>
                              <w:rPr>
                                <w:sz w:val="36"/>
                                <w:szCs w:val="36"/>
                              </w:rPr>
                            </w:pPr>
                          </w:p>
                        </w:txbxContent>
                      </v:textbox>
                    </v:shape>
                  </w:pict>
                </mc:Fallback>
              </mc:AlternateContent>
            </w:r>
            <w:r w:rsidR="00E74E92">
              <w:rPr>
                <w:rFonts w:eastAsia="Baskerville Old Face"/>
                <w:noProof/>
                <w:lang w:bidi="fr-FR"/>
              </w:rPr>
              <w:drawing>
                <wp:inline distT="0" distB="0" distL="0" distR="0" wp14:anchorId="050FEA76" wp14:editId="6F62460D">
                  <wp:extent cx="8210550" cy="821055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0550" cy="8210550"/>
                          </a:xfrm>
                          <a:prstGeom prst="rect">
                            <a:avLst/>
                          </a:prstGeom>
                          <a:noFill/>
                          <a:ln>
                            <a:noFill/>
                          </a:ln>
                        </pic:spPr>
                      </pic:pic>
                    </a:graphicData>
                  </a:graphic>
                </wp:inline>
              </w:drawing>
            </w:r>
          </w:p>
        </w:tc>
      </w:tr>
      <w:tr w:rsidR="00A7581E" w:rsidRPr="002F5F3D" w14:paraId="6B256F08" w14:textId="77777777" w:rsidTr="009702C8">
        <w:trPr>
          <w:gridAfter w:val="1"/>
          <w:wAfter w:w="18" w:type="dxa"/>
          <w:trHeight w:val="846"/>
        </w:trPr>
        <w:tc>
          <w:tcPr>
            <w:tcW w:w="4314" w:type="dxa"/>
            <w:gridSpan w:val="2"/>
            <w:tcBorders>
              <w:top w:val="nil"/>
              <w:left w:val="nil"/>
              <w:bottom w:val="nil"/>
              <w:right w:val="nil"/>
            </w:tcBorders>
          </w:tcPr>
          <w:p w14:paraId="3CB5A641" w14:textId="77777777" w:rsidR="00A7581E" w:rsidRPr="002F5F3D" w:rsidRDefault="00A7581E">
            <w:pPr>
              <w:rPr>
                <w:noProof/>
              </w:rPr>
            </w:pPr>
          </w:p>
        </w:tc>
        <w:tc>
          <w:tcPr>
            <w:tcW w:w="4314" w:type="dxa"/>
            <w:tcBorders>
              <w:top w:val="nil"/>
              <w:left w:val="nil"/>
              <w:bottom w:val="nil"/>
              <w:right w:val="nil"/>
            </w:tcBorders>
          </w:tcPr>
          <w:p w14:paraId="1FB7ED9F" w14:textId="77777777" w:rsidR="00A7581E" w:rsidRPr="002F5F3D" w:rsidRDefault="00A7581E">
            <w:pPr>
              <w:rPr>
                <w:noProof/>
              </w:rPr>
            </w:pPr>
          </w:p>
        </w:tc>
        <w:tc>
          <w:tcPr>
            <w:tcW w:w="4314" w:type="dxa"/>
            <w:gridSpan w:val="2"/>
            <w:tcBorders>
              <w:top w:val="nil"/>
              <w:left w:val="nil"/>
              <w:bottom w:val="nil"/>
              <w:right w:val="nil"/>
            </w:tcBorders>
            <w:tcMar>
              <w:top w:w="216" w:type="dxa"/>
              <w:left w:w="115" w:type="dxa"/>
              <w:right w:w="115" w:type="dxa"/>
            </w:tcMar>
          </w:tcPr>
          <w:p w14:paraId="6E23B6B7" w14:textId="2CEFB067" w:rsidR="00A7581E" w:rsidRPr="00C67CD3" w:rsidRDefault="00930C42" w:rsidP="004F2CE7">
            <w:pPr>
              <w:pStyle w:val="Lgendedelaphoto"/>
              <w:rPr>
                <w:rFonts w:cstheme="minorHAnsi"/>
                <w:noProof/>
                <w:sz w:val="24"/>
                <w:szCs w:val="24"/>
              </w:rPr>
            </w:pPr>
            <w:sdt>
              <w:sdtPr>
                <w:rPr>
                  <w:rFonts w:cstheme="minorHAnsi"/>
                  <w:noProof/>
                  <w:sz w:val="24"/>
                  <w:szCs w:val="24"/>
                </w:rPr>
                <w:id w:val="-899289432"/>
                <w:placeholder>
                  <w:docPart w:val="C1AF4A1CC5904034A2DC3753152770BC"/>
                </w:placeholder>
                <w15:appearance w15:val="hidden"/>
              </w:sdtPr>
              <w:sdtEndPr/>
              <w:sdtContent>
                <w:r w:rsidR="00C67CD3" w:rsidRPr="00C67CD3">
                  <w:rPr>
                    <w:rFonts w:cstheme="minorHAnsi"/>
                    <w:b/>
                    <w:bCs/>
                    <w:sz w:val="24"/>
                    <w:szCs w:val="24"/>
                  </w:rPr>
                  <w:t>L’Equinoxe du Printemps des 20 et 21 Mars</w:t>
                </w:r>
                <w:r w:rsidR="00C67CD3" w:rsidRPr="00C67CD3">
                  <w:rPr>
                    <w:rFonts w:cstheme="minorHAnsi"/>
                    <w:sz w:val="24"/>
                    <w:szCs w:val="24"/>
                  </w:rPr>
                  <w:t xml:space="preserve"> </w:t>
                </w:r>
                <w:r w:rsidR="00C67CD3" w:rsidRPr="00C67CD3">
                  <w:rPr>
                    <w:rFonts w:cstheme="minorHAnsi"/>
                    <w:b/>
                    <w:bCs/>
                    <w:sz w:val="24"/>
                    <w:szCs w:val="24"/>
                  </w:rPr>
                  <w:t xml:space="preserve">2022 </w:t>
                </w:r>
                <w:r w:rsidR="00C67CD3" w:rsidRPr="00C67CD3">
                  <w:rPr>
                    <w:rFonts w:cstheme="minorHAnsi"/>
                    <w:sz w:val="24"/>
                    <w:szCs w:val="24"/>
                  </w:rPr>
                  <w:t>coïncidera avec l’apparition d’énergies lunaires en mode tyrannique : états compulsifs, renversements de situations, etc... La Lune formera un Carré avec Vénus/Mars et une Opposition avec Uranus en Taureau. La conséquence ? L’humanité sera de plus en plus sur le déclin. Le monde politique, comme par exemple l’élection présidentielle française, se fera dans un trouble total et dans un espace de liberté de plus en plus restreint.</w:t>
                </w:r>
              </w:sdtContent>
            </w:sdt>
            <w:r w:rsidR="004F2CE7" w:rsidRPr="00C67CD3">
              <w:rPr>
                <w:rFonts w:cstheme="minorHAnsi"/>
                <w:noProof/>
                <w:sz w:val="24"/>
                <w:szCs w:val="24"/>
                <w:lang w:bidi="fr-FR"/>
              </w:rPr>
              <w:t xml:space="preserve"> </w:t>
            </w:r>
          </w:p>
        </w:tc>
      </w:tr>
      <w:tr w:rsidR="00A7581E" w:rsidRPr="002F5F3D" w14:paraId="3ADCC566" w14:textId="77777777" w:rsidTr="009702C8">
        <w:trPr>
          <w:gridAfter w:val="1"/>
          <w:wAfter w:w="18" w:type="dxa"/>
          <w:trHeight w:val="6480"/>
        </w:trPr>
        <w:tc>
          <w:tcPr>
            <w:tcW w:w="4314" w:type="dxa"/>
            <w:gridSpan w:val="2"/>
            <w:tcBorders>
              <w:top w:val="nil"/>
              <w:left w:val="nil"/>
              <w:bottom w:val="nil"/>
              <w:right w:val="nil"/>
            </w:tcBorders>
            <w:tcMar>
              <w:top w:w="216" w:type="dxa"/>
              <w:left w:w="115" w:type="dxa"/>
              <w:bottom w:w="72" w:type="dxa"/>
              <w:right w:w="115" w:type="dxa"/>
            </w:tcMar>
          </w:tcPr>
          <w:p w14:paraId="16217D1F" w14:textId="02A08E07" w:rsidR="00BA6AD0" w:rsidRPr="002F5F3D" w:rsidRDefault="007F11B6" w:rsidP="00BA6AD0">
            <w:pPr>
              <w:pStyle w:val="Nomdelauteur"/>
              <w:rPr>
                <w:noProof/>
              </w:rPr>
            </w:pPr>
            <w:r>
              <w:rPr>
                <w:noProof/>
              </w:rPr>
              <w:lastRenderedPageBreak/>
              <w:t>second Trimestre 2022</w:t>
            </w:r>
          </w:p>
          <w:p w14:paraId="1DC9C171" w14:textId="77777777" w:rsidR="00A7581E" w:rsidRPr="002F5F3D" w:rsidRDefault="00A7581E" w:rsidP="007A17FD">
            <w:pPr>
              <w:pStyle w:val="Sansinterligne"/>
              <w:rPr>
                <w:noProof/>
              </w:rPr>
            </w:pPr>
          </w:p>
          <w:p w14:paraId="600EC1D9" w14:textId="77777777" w:rsidR="00A7581E" w:rsidRPr="00860F99" w:rsidRDefault="00A7581E" w:rsidP="002255A6">
            <w:pPr>
              <w:rPr>
                <w:rFonts w:cstheme="minorHAnsi"/>
                <w:noProof/>
              </w:rPr>
            </w:pPr>
            <w:r w:rsidRPr="00860F99">
              <w:rPr>
                <w:rFonts w:cstheme="minorHAnsi"/>
                <w:noProof/>
                <w:lang w:bidi="fr-FR"/>
              </w:rPr>
              <mc:AlternateContent>
                <mc:Choice Requires="wps">
                  <w:drawing>
                    <wp:inline distT="0" distB="0" distL="0" distR="0" wp14:anchorId="39D5E817" wp14:editId="5E359FCF">
                      <wp:extent cx="609600" cy="152400"/>
                      <wp:effectExtent l="0" t="0" r="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3C23B6" id="Rectangle 2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sdt>
            <w:sdtPr>
              <w:rPr>
                <w:rFonts w:asciiTheme="minorHAnsi" w:eastAsiaTheme="minorHAnsi" w:hAnsiTheme="minorHAnsi" w:cstheme="minorHAnsi"/>
                <w:noProof/>
                <w:sz w:val="19"/>
                <w:szCs w:val="22"/>
              </w:rPr>
              <w:id w:val="-1394965152"/>
              <w:placeholder>
                <w:docPart w:val="F4FD917C9DFA4814A185D8C3FB40931C"/>
              </w:placeholder>
              <w15:appearance w15:val="hidden"/>
            </w:sdtPr>
            <w:sdtEndPr/>
            <w:sdtContent>
              <w:p w14:paraId="0247F296" w14:textId="74DCB40D"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Sur le plan sanitaire, la crise de la Covid 19</w:t>
                </w:r>
                <w:r w:rsidRPr="00860F99">
                  <w:rPr>
                    <w:rFonts w:asciiTheme="minorHAnsi" w:hAnsiTheme="minorHAnsi" w:cstheme="minorHAnsi"/>
                  </w:rPr>
                  <w:t xml:space="preserve"> va malheureusement se poursuivre. Mutations, vagues pandémiques, difficile de voir le bout du tunnel... </w:t>
                </w:r>
              </w:p>
              <w:p w14:paraId="1D320CA8"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Lors d’une de mes émissions à Radio Bresse</w:t>
                </w:r>
                <w:r w:rsidRPr="00860F99">
                  <w:rPr>
                    <w:rFonts w:asciiTheme="minorHAnsi" w:hAnsiTheme="minorHAnsi" w:cstheme="minorHAnsi"/>
                  </w:rPr>
                  <w:t xml:space="preserve">, j’avais prédit qu’il y en aurait 7 de vagues, avant que ce virus ne perdre enfin de sa puissance. </w:t>
                </w:r>
              </w:p>
              <w:p w14:paraId="241C4A4C" w14:textId="77777777"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Une attention toute particulière avec le variant « Omicron » qui, après le variant Delta, place la planète en alerte. </w:t>
                </w:r>
              </w:p>
              <w:p w14:paraId="6C5B181A" w14:textId="45E8A4BC" w:rsidR="00860F99" w:rsidRPr="00860F99" w:rsidRDefault="00860F99" w:rsidP="00860F99">
                <w:pPr>
                  <w:pStyle w:val="NormalWeb"/>
                  <w:spacing w:after="165" w:afterAutospacing="0"/>
                  <w:rPr>
                    <w:rFonts w:asciiTheme="minorHAnsi" w:hAnsiTheme="minorHAnsi" w:cstheme="minorHAnsi"/>
                  </w:rPr>
                </w:pPr>
                <w:r w:rsidRPr="00860F99">
                  <w:rPr>
                    <w:rFonts w:asciiTheme="minorHAnsi" w:hAnsiTheme="minorHAnsi" w:cstheme="minorHAnsi"/>
                    <w:b/>
                    <w:bCs/>
                  </w:rPr>
                  <w:t xml:space="preserve">L’Organisation mondiale de la Santé </w:t>
                </w:r>
                <w:r w:rsidRPr="00860F99">
                  <w:rPr>
                    <w:rFonts w:asciiTheme="minorHAnsi" w:hAnsiTheme="minorHAnsi" w:cstheme="minorHAnsi"/>
                  </w:rPr>
                  <w:t>nomme ce variant ainsi en liaison avec la XV -ème lettre de l’alphabet Grec qui, dans le Tarot de Marseille, correspond à la XVème carte, celle du Diable ! Faut-il y voir un signe ?</w:t>
                </w:r>
              </w:p>
              <w:p w14:paraId="529B2786" w14:textId="7DB89D1F" w:rsidR="00A7581E" w:rsidRPr="002F5F3D" w:rsidRDefault="00930C42" w:rsidP="004F2CE7">
                <w:pPr>
                  <w:rPr>
                    <w:noProof/>
                  </w:rPr>
                </w:pPr>
              </w:p>
            </w:sdtContent>
          </w:sdt>
        </w:tc>
        <w:sdt>
          <w:sdtPr>
            <w:rPr>
              <w:rFonts w:asciiTheme="minorHAnsi" w:eastAsiaTheme="minorHAnsi" w:hAnsiTheme="minorHAnsi" w:cstheme="minorBidi"/>
              <w:noProof/>
              <w:sz w:val="19"/>
              <w:szCs w:val="22"/>
            </w:rPr>
            <w:id w:val="943425410"/>
            <w:placeholder>
              <w:docPart w:val="AACB53F04E6F46BFABC5192BE708BD60"/>
            </w:placeholder>
            <w15:appearance w15:val="hidden"/>
          </w:sdtPr>
          <w:sdtEndPr/>
          <w:sdtContent>
            <w:tc>
              <w:tcPr>
                <w:tcW w:w="4314" w:type="dxa"/>
                <w:tcBorders>
                  <w:top w:val="nil"/>
                  <w:left w:val="nil"/>
                  <w:bottom w:val="nil"/>
                  <w:right w:val="nil"/>
                </w:tcBorders>
                <w:tcMar>
                  <w:top w:w="216" w:type="dxa"/>
                  <w:left w:w="115" w:type="dxa"/>
                  <w:bottom w:w="72" w:type="dxa"/>
                  <w:right w:w="115" w:type="dxa"/>
                </w:tcMar>
              </w:tcPr>
              <w:p w14:paraId="742499FA" w14:textId="77777777" w:rsidR="00435896" w:rsidRPr="00435896" w:rsidRDefault="00435896" w:rsidP="00435896">
                <w:pPr>
                  <w:pStyle w:val="NormalWeb"/>
                  <w:spacing w:after="165" w:afterAutospacing="0"/>
                  <w:rPr>
                    <w:rFonts w:asciiTheme="minorHAnsi" w:hAnsiTheme="minorHAnsi" w:cstheme="minorHAnsi"/>
                    <w:lang w:eastAsia="fr-FR"/>
                  </w:rPr>
                </w:pPr>
                <w:r w:rsidRPr="00435896">
                  <w:rPr>
                    <w:rFonts w:asciiTheme="minorHAnsi" w:hAnsiTheme="minorHAnsi" w:cstheme="minorHAnsi"/>
                    <w:b/>
                    <w:bCs/>
                    <w:u w:val="single"/>
                    <w:lang w:eastAsia="fr-FR"/>
                  </w:rPr>
                  <w:t>Le Printemps 2022 sera marqué par l’élection présidentielle française</w:t>
                </w:r>
              </w:p>
              <w:p w14:paraId="3B3402F5"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premier tour, le dimanche 10 Avril 2022</w:t>
                </w:r>
              </w:p>
              <w:p w14:paraId="556243A6" w14:textId="77777777" w:rsidR="00435896" w:rsidRPr="00435896" w:rsidRDefault="00435896" w:rsidP="00435896">
                <w:pPr>
                  <w:numPr>
                    <w:ilvl w:val="0"/>
                    <w:numId w:val="16"/>
                  </w:numPr>
                  <w:spacing w:before="100" w:beforeAutospacing="1" w:after="165"/>
                  <w:ind w:left="960"/>
                  <w:jc w:val="center"/>
                  <w:rPr>
                    <w:rFonts w:eastAsia="Times New Roman" w:cstheme="minorHAnsi"/>
                    <w:sz w:val="24"/>
                    <w:szCs w:val="24"/>
                    <w:lang w:eastAsia="fr-FR"/>
                  </w:rPr>
                </w:pPr>
                <w:r w:rsidRPr="00435896">
                  <w:rPr>
                    <w:rFonts w:eastAsia="Times New Roman" w:cstheme="minorHAnsi"/>
                    <w:sz w:val="24"/>
                    <w:szCs w:val="24"/>
                    <w:lang w:eastAsia="fr-FR"/>
                  </w:rPr>
                  <w:t>Date pour le second tour, le dimanche 24 Avril 2022</w:t>
                </w:r>
              </w:p>
              <w:p w14:paraId="35CA1E8F"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Après bien des combats, des crises sanitaires, sociales et humaines sans précédents, nous assisteront à une élection haute en couleur, tellement les candidats se révéleront médiocres. </w:t>
                </w:r>
              </w:p>
              <w:p w14:paraId="260312F7" w14:textId="77777777" w:rsidR="00435896" w:rsidRPr="00435896" w:rsidRDefault="00435896" w:rsidP="00435896">
                <w:pPr>
                  <w:spacing w:before="100" w:beforeAutospacing="1" w:after="165"/>
                  <w:rPr>
                    <w:rFonts w:eastAsia="Times New Roman" w:cstheme="minorHAnsi"/>
                    <w:sz w:val="24"/>
                    <w:szCs w:val="24"/>
                    <w:lang w:eastAsia="fr-FR"/>
                  </w:rPr>
                </w:pPr>
                <w:r w:rsidRPr="00435896">
                  <w:rPr>
                    <w:rFonts w:eastAsia="Times New Roman" w:cstheme="minorHAnsi"/>
                    <w:sz w:val="24"/>
                    <w:szCs w:val="24"/>
                    <w:lang w:eastAsia="fr-FR"/>
                  </w:rPr>
                  <w:t xml:space="preserve">Sans grande surprise, Emmanuel Macron, non sans mal, devrait être réélu pour un second mandat. On notera un taux d’abstention record. </w:t>
                </w:r>
              </w:p>
              <w:p w14:paraId="0587B139" w14:textId="5EFB5E5A" w:rsidR="00537346" w:rsidRPr="002F5F3D" w:rsidRDefault="00537346" w:rsidP="004F2CE7">
                <w:pPr>
                  <w:rPr>
                    <w:noProof/>
                  </w:rPr>
                </w:pPr>
              </w:p>
            </w:tc>
          </w:sdtContent>
        </w:sdt>
        <w:sdt>
          <w:sdtPr>
            <w:rPr>
              <w:noProof/>
            </w:rPr>
            <w:id w:val="1504015071"/>
            <w:placeholder>
              <w:docPart w:val="D17CB9A2FAC3474FA2AE47D07C999020"/>
            </w:placeholder>
            <w15:appearance w15:val="hidden"/>
          </w:sdtPr>
          <w:sdtEndPr/>
          <w:sdtContent>
            <w:tc>
              <w:tcPr>
                <w:tcW w:w="4314" w:type="dxa"/>
                <w:gridSpan w:val="2"/>
                <w:tcBorders>
                  <w:top w:val="nil"/>
                  <w:left w:val="nil"/>
                  <w:bottom w:val="nil"/>
                  <w:right w:val="nil"/>
                </w:tcBorders>
              </w:tcPr>
              <w:p w14:paraId="67773BEA" w14:textId="77777777" w:rsidR="009403C4" w:rsidRDefault="00A87A3F" w:rsidP="004F2CE7">
                <w:pPr>
                  <w:rPr>
                    <w:rFonts w:cstheme="minorHAnsi"/>
                    <w:sz w:val="24"/>
                    <w:szCs w:val="24"/>
                  </w:rPr>
                </w:pPr>
                <w:r w:rsidRPr="00A87A3F">
                  <w:rPr>
                    <w:rFonts w:cstheme="minorHAnsi"/>
                    <w:b/>
                    <w:bCs/>
                    <w:sz w:val="24"/>
                    <w:szCs w:val="24"/>
                  </w:rPr>
                  <w:t xml:space="preserve">La Nouvelle Lune des 30 et 31 Mars 2022 </w:t>
                </w:r>
                <w:r w:rsidRPr="00A87A3F">
                  <w:rPr>
                    <w:rFonts w:cstheme="minorHAnsi"/>
                    <w:sz w:val="24"/>
                    <w:szCs w:val="24"/>
                  </w:rPr>
                  <w:t>sera une période propice à la signature d’accords diplomatiques internationaux, et à l’émergence de nouveaux dirigeants en Europe.</w:t>
                </w:r>
              </w:p>
              <w:p w14:paraId="5A0178F5" w14:textId="07B79C3F"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 xml:space="preserve">10 Avril 2022 :  </w:t>
                </w:r>
                <w:r w:rsidRPr="00015C09">
                  <w:rPr>
                    <w:rFonts w:asciiTheme="minorHAnsi" w:hAnsiTheme="minorHAnsi" w:cstheme="minorHAnsi"/>
                  </w:rPr>
                  <w:t>clash à l’Assemblée Nationale, au Sénat, et/ou dans le</w:t>
                </w:r>
                <w:r w:rsidRPr="00015C09">
                  <w:rPr>
                    <w:rFonts w:asciiTheme="minorHAnsi" w:hAnsiTheme="minorHAnsi" w:cstheme="minorHAnsi"/>
                    <w:b/>
                    <w:bCs/>
                  </w:rPr>
                  <w:t xml:space="preserve"> </w:t>
                </w:r>
                <w:r w:rsidRPr="00015C09">
                  <w:rPr>
                    <w:rFonts w:asciiTheme="minorHAnsi" w:hAnsiTheme="minorHAnsi" w:cstheme="minorHAnsi"/>
                  </w:rPr>
                  <w:t xml:space="preserve">Gouvernement d’Emmanuel Macron. </w:t>
                </w:r>
              </w:p>
              <w:p w14:paraId="248F2721" w14:textId="6B17D1E2"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Le monde agricole souffrira de pertes ou de pénuries sévères</w:t>
                </w:r>
                <w:r w:rsidRPr="00015C09">
                  <w:rPr>
                    <w:rFonts w:asciiTheme="minorHAnsi" w:hAnsiTheme="minorHAnsi" w:cstheme="minorHAnsi"/>
                  </w:rPr>
                  <w:t xml:space="preserve">. Le climat météorologique ressemblera à un capharnaüm géant… </w:t>
                </w:r>
              </w:p>
              <w:p w14:paraId="0DCB84AC" w14:textId="0BDBBB93" w:rsidR="009403C4" w:rsidRPr="00015C09" w:rsidRDefault="009403C4" w:rsidP="00015C09">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La Pleine Lune du 16 Avril 2022</w:t>
                </w:r>
                <w:r w:rsidRPr="00015C09">
                  <w:rPr>
                    <w:rFonts w:asciiTheme="minorHAnsi" w:hAnsiTheme="minorHAnsi" w:cstheme="minorHAnsi"/>
                  </w:rPr>
                  <w:t xml:space="preserve"> se faisant sur l’Axe Bélier/Balance, nous verrons apparaître un peu partout des limitations, des saturations, bref du ras-le-bol en </w:t>
                </w:r>
                <w:r w:rsidR="00015C09" w:rsidRPr="00015C09">
                  <w:rPr>
                    <w:rFonts w:asciiTheme="minorHAnsi" w:hAnsiTheme="minorHAnsi" w:cstheme="minorHAnsi"/>
                  </w:rPr>
                  <w:t>veux-tu</w:t>
                </w:r>
                <w:r w:rsidRPr="00015C09">
                  <w:rPr>
                    <w:rFonts w:asciiTheme="minorHAnsi" w:hAnsiTheme="minorHAnsi" w:cstheme="minorHAnsi"/>
                  </w:rPr>
                  <w:t> en voilà. La justice sera au bord de l’asphyxie, totalement submergée par les piles de dossiers qui s’accumuleront.</w:t>
                </w:r>
                <w:r w:rsidRPr="00015C09">
                  <w:rPr>
                    <w:rFonts w:asciiTheme="minorHAnsi" w:hAnsiTheme="minorHAnsi" w:cstheme="minorHAnsi"/>
                    <w:b/>
                    <w:bCs/>
                  </w:rPr>
                  <w:t xml:space="preserve"> </w:t>
                </w:r>
              </w:p>
              <w:p w14:paraId="53AD67E4" w14:textId="77777777" w:rsidR="009403C4" w:rsidRPr="00015C09" w:rsidRDefault="009403C4" w:rsidP="009403C4">
                <w:pPr>
                  <w:pStyle w:val="NormalWeb"/>
                  <w:spacing w:after="165" w:afterAutospacing="0"/>
                  <w:ind w:firstLine="708"/>
                  <w:rPr>
                    <w:rFonts w:asciiTheme="minorHAnsi" w:hAnsiTheme="minorHAnsi" w:cstheme="minorHAnsi"/>
                  </w:rPr>
                </w:pPr>
                <w:r w:rsidRPr="00015C09">
                  <w:rPr>
                    <w:rFonts w:asciiTheme="minorHAnsi" w:hAnsiTheme="minorHAnsi" w:cstheme="minorHAnsi"/>
                    <w:b/>
                    <w:bCs/>
                  </w:rPr>
                  <w:t>A cause de Neptune</w:t>
                </w:r>
                <w:r w:rsidRPr="00015C09">
                  <w:rPr>
                    <w:rFonts w:asciiTheme="minorHAnsi" w:hAnsiTheme="minorHAnsi" w:cstheme="minorHAnsi"/>
                  </w:rPr>
                  <w:t>, l’année 2022 sera marquée par une nette hausse des vagues Scélérates sur les différents Océans de la planète, mais aussi sur l’humanité.</w:t>
                </w:r>
              </w:p>
              <w:p w14:paraId="1DB4C455" w14:textId="321840B5" w:rsidR="00A7581E" w:rsidRPr="002F5F3D" w:rsidRDefault="00A7581E" w:rsidP="004F2CE7">
                <w:pPr>
                  <w:rPr>
                    <w:noProof/>
                  </w:rPr>
                </w:pPr>
              </w:p>
            </w:tc>
          </w:sdtContent>
        </w:sdt>
      </w:tr>
      <w:tr w:rsidR="007A17FD" w:rsidRPr="002F5F3D" w14:paraId="5AA03E7E" w14:textId="77777777" w:rsidTr="00862486">
        <w:trPr>
          <w:gridAfter w:val="1"/>
          <w:wAfter w:w="18" w:type="dxa"/>
          <w:trHeight w:val="576"/>
        </w:trPr>
        <w:tc>
          <w:tcPr>
            <w:tcW w:w="4314" w:type="dxa"/>
            <w:gridSpan w:val="2"/>
            <w:vMerge w:val="restart"/>
            <w:tcBorders>
              <w:top w:val="nil"/>
              <w:left w:val="nil"/>
              <w:right w:val="nil"/>
            </w:tcBorders>
            <w:shd w:val="clear" w:color="auto" w:fill="4185DF" w:themeFill="accent1"/>
            <w:tcMar>
              <w:top w:w="144" w:type="dxa"/>
              <w:left w:w="288" w:type="dxa"/>
              <w:bottom w:w="0" w:type="dxa"/>
              <w:right w:w="115" w:type="dxa"/>
            </w:tcMar>
          </w:tcPr>
          <w:p w14:paraId="428DAFB3" w14:textId="77777777" w:rsidR="007A17FD" w:rsidRPr="002F5F3D" w:rsidRDefault="00930C42" w:rsidP="005F7F2A">
            <w:pPr>
              <w:pStyle w:val="Petittitredarticleblanc"/>
              <w:rPr>
                <w:noProof/>
              </w:rPr>
            </w:pPr>
            <w:sdt>
              <w:sdtPr>
                <w:rPr>
                  <w:noProof/>
                </w:rPr>
                <w:id w:val="-260758499"/>
                <w:placeholder>
                  <w:docPart w:val="3B3A2998BA1A4D29B5E589A0E64E09FB"/>
                </w:placeholder>
                <w:showingPlcHdr/>
                <w15:appearance w15:val="hidden"/>
              </w:sdtPr>
              <w:sdtEndPr/>
              <w:sdtContent>
                <w:r w:rsidR="007A17FD" w:rsidRPr="002F5F3D">
                  <w:rPr>
                    <w:noProof/>
                    <w:lang w:bidi="fr-FR"/>
                  </w:rPr>
                  <w:t>Les dernières actualités</w:t>
                </w:r>
              </w:sdtContent>
            </w:sdt>
            <w:r w:rsidR="007A17FD" w:rsidRPr="002F5F3D">
              <w:rPr>
                <w:noProof/>
                <w:lang w:bidi="fr-FR"/>
              </w:rPr>
              <w:t xml:space="preserve"> </w:t>
            </w:r>
          </w:p>
          <w:p w14:paraId="509A311B" w14:textId="2ADB9D9A" w:rsidR="007A17FD" w:rsidRPr="00BD2A71" w:rsidRDefault="00930C42" w:rsidP="004F2CE7">
            <w:pPr>
              <w:pStyle w:val="Petitsous-titredarticleblanc"/>
              <w:rPr>
                <w:rFonts w:asciiTheme="majorHAnsi" w:hAnsiTheme="majorHAnsi"/>
                <w:noProof/>
                <w:sz w:val="32"/>
                <w:szCs w:val="32"/>
              </w:rPr>
            </w:pPr>
            <w:sdt>
              <w:sdtPr>
                <w:rPr>
                  <w:rFonts w:asciiTheme="majorHAnsi" w:hAnsiTheme="majorHAnsi"/>
                  <w:noProof/>
                  <w:sz w:val="32"/>
                  <w:szCs w:val="32"/>
                </w:rPr>
                <w:id w:val="-289592460"/>
                <w:placeholder>
                  <w:docPart w:val="5DA2B156A9464C248A8861AD68A0D7C1"/>
                </w:placeholder>
                <w15:appearance w15:val="hidden"/>
              </w:sdtPr>
              <w:sdtEndPr/>
              <w:sdtContent>
                <w:r w:rsidR="00BD2A71" w:rsidRPr="00BD2A71">
                  <w:rPr>
                    <w:rFonts w:asciiTheme="majorHAnsi" w:hAnsiTheme="majorHAnsi" w:cs="Segoe UI"/>
                    <w:b/>
                    <w:sz w:val="32"/>
                    <w:szCs w:val="32"/>
                  </w:rPr>
                  <w:t>CARACTERE ET DISPOSITIONS</w:t>
                </w:r>
                <w:r w:rsidR="00BD2A71" w:rsidRPr="00BD2A71">
                  <w:rPr>
                    <w:rFonts w:asciiTheme="majorHAnsi" w:hAnsiTheme="majorHAnsi" w:cs="Segoe UI"/>
                    <w:sz w:val="32"/>
                    <w:szCs w:val="32"/>
                  </w:rPr>
                  <w:t xml:space="preserve"> :</w:t>
                </w:r>
              </w:sdtContent>
            </w:sdt>
            <w:r w:rsidR="007A17FD" w:rsidRPr="00BD2A71">
              <w:rPr>
                <w:rFonts w:asciiTheme="majorHAnsi" w:hAnsiTheme="majorHAnsi"/>
                <w:noProof/>
                <w:sz w:val="32"/>
                <w:szCs w:val="32"/>
                <w:lang w:bidi="fr-FR"/>
              </w:rPr>
              <w:t xml:space="preserve"> </w:t>
            </w:r>
          </w:p>
          <w:p w14:paraId="465AB2CC" w14:textId="77777777" w:rsidR="007A17FD" w:rsidRPr="002F5F3D" w:rsidRDefault="007A17FD" w:rsidP="004F2CE7">
            <w:pPr>
              <w:pStyle w:val="Sansinterligne"/>
              <w:rPr>
                <w:noProof/>
              </w:rPr>
            </w:pPr>
          </w:p>
          <w:p w14:paraId="1EEF0940" w14:textId="22744D8C" w:rsidR="007A17FD" w:rsidRPr="002F5F3D" w:rsidRDefault="009A2B29" w:rsidP="009A2B29">
            <w:pPr>
              <w:pStyle w:val="Corpsdetexteblanc"/>
              <w:rPr>
                <w:noProof/>
              </w:rPr>
            </w:pPr>
            <w:r>
              <w:rPr>
                <w:noProof/>
              </w:rPr>
              <w:t xml:space="preserve">Par Sophia Mézières </w:t>
            </w:r>
          </w:p>
          <w:p w14:paraId="5342A11C" w14:textId="1CC14B59" w:rsidR="007A17FD" w:rsidRPr="00BD2A71" w:rsidRDefault="00930C42" w:rsidP="00B61323">
            <w:pPr>
              <w:pStyle w:val="Corpsdetexteblanc"/>
              <w:rPr>
                <w:rFonts w:asciiTheme="minorHAnsi" w:hAnsiTheme="minorHAnsi" w:cstheme="minorHAnsi"/>
                <w:noProof/>
                <w:sz w:val="24"/>
              </w:rPr>
            </w:pPr>
            <w:sdt>
              <w:sdtPr>
                <w:rPr>
                  <w:rFonts w:asciiTheme="minorHAnsi" w:hAnsiTheme="minorHAnsi" w:cstheme="minorHAnsi"/>
                  <w:noProof/>
                  <w:color w:val="D9D9D9" w:themeColor="background1" w:themeShade="D9"/>
                  <w:sz w:val="24"/>
                </w:rPr>
                <w:id w:val="1290480702"/>
                <w:placeholder>
                  <w:docPart w:val="AF14EA213B71451BA44BB8B26F9C8C39"/>
                </w:placeholder>
                <w15:appearance w15:val="hidden"/>
              </w:sdtPr>
              <w:sdtEndPr/>
              <w:sdtContent>
                <w:r w:rsidR="009A2B29" w:rsidRPr="00793BB3">
                  <w:rPr>
                    <w:rStyle w:val="lev"/>
                    <w:rFonts w:asciiTheme="minorHAnsi" w:hAnsiTheme="minorHAnsi" w:cstheme="minorHAnsi"/>
                    <w:color w:val="D9D9D9" w:themeColor="background1" w:themeShade="D9"/>
                    <w:sz w:val="24"/>
                  </w:rPr>
                  <w:t>Le Bélier ;</w:t>
                </w:r>
                <w:r w:rsidR="009A2B29" w:rsidRPr="00793BB3">
                  <w:rPr>
                    <w:rStyle w:val="apple-style-span"/>
                    <w:rFonts w:asciiTheme="minorHAnsi" w:hAnsiTheme="minorHAnsi" w:cstheme="minorHAnsi"/>
                    <w:color w:val="D9D9D9" w:themeColor="background1" w:themeShade="D9"/>
                    <w:sz w:val="24"/>
                  </w:rPr>
                  <w:t xml:space="preserve"> énergie “Feu“, masculine, “Cardinale“, d’action, symbolisant l’élan et l’énergie de vie qui se manifeste à travers le vivant. Expression de l’énergie masculine dans l’action.</w:t>
                </w:r>
                <w:r w:rsidR="009A2B29" w:rsidRPr="00793BB3">
                  <w:rPr>
                    <w:rStyle w:val="apple-converted-space"/>
                    <w:rFonts w:asciiTheme="minorHAnsi" w:hAnsiTheme="minorHAnsi" w:cstheme="minorHAnsi"/>
                    <w:color w:val="D9D9D9" w:themeColor="background1" w:themeShade="D9"/>
                    <w:sz w:val="24"/>
                  </w:rPr>
                  <w:t> </w:t>
                </w:r>
                <w:r w:rsidR="009A2B29" w:rsidRPr="00793BB3">
                  <w:rPr>
                    <w:rFonts w:asciiTheme="minorHAnsi" w:hAnsiTheme="minorHAnsi" w:cstheme="minorHAnsi"/>
                    <w:color w:val="D9D9D9" w:themeColor="background1" w:themeShade="D9"/>
                    <w:sz w:val="24"/>
                  </w:rPr>
                  <w:br/>
                </w:r>
                <w:r w:rsidR="009A2B29" w:rsidRPr="00793BB3">
                  <w:rPr>
                    <w:rStyle w:val="apple-style-span"/>
                    <w:rFonts w:asciiTheme="minorHAnsi" w:hAnsiTheme="minorHAnsi" w:cstheme="minorHAnsi"/>
                    <w:color w:val="D9D9D9" w:themeColor="background1" w:themeShade="D9"/>
                    <w:sz w:val="24"/>
                  </w:rPr>
                  <w:t>Le Bélier symbolise le germe qui perce la graine, le démarrage dans quelque chose, le spermatozoïde qui réussit à pénétrer l’ovule, le bébé qui arrive dans ce monde la tête la première. C’est une énergie de Feu primordial qui n’a pas encore pris forme mais qui incite à l’action.</w:t>
                </w:r>
              </w:sdtContent>
            </w:sdt>
            <w:r w:rsidR="007A17FD" w:rsidRPr="00793BB3">
              <w:rPr>
                <w:rFonts w:asciiTheme="minorHAnsi" w:hAnsiTheme="minorHAnsi" w:cstheme="minorHAnsi"/>
                <w:noProof/>
                <w:color w:val="D9D9D9" w:themeColor="background1" w:themeShade="D9"/>
                <w:sz w:val="24"/>
                <w:lang w:bidi="fr-FR"/>
              </w:rPr>
              <w:t xml:space="preserve"> </w:t>
            </w:r>
          </w:p>
        </w:tc>
        <w:sdt>
          <w:sdtPr>
            <w:rPr>
              <w:rFonts w:ascii="Times New Roman" w:eastAsia="Times New Roman" w:hAnsi="Times New Roman" w:cstheme="minorHAnsi"/>
              <w:noProof/>
              <w:color w:val="FFFFFF" w:themeColor="background1"/>
              <w:sz w:val="24"/>
              <w:szCs w:val="24"/>
            </w:rPr>
            <w:id w:val="-1468204410"/>
            <w:placeholder>
              <w:docPart w:val="F633C5DADCD2490EB16DA42AB4CDBF15"/>
            </w:placeholder>
            <w15:appearance w15:val="hidden"/>
          </w:sdtPr>
          <w:sdtEndPr/>
          <w:sdtContent>
            <w:tc>
              <w:tcPr>
                <w:tcW w:w="4314" w:type="dxa"/>
                <w:vMerge w:val="restart"/>
                <w:tcBorders>
                  <w:top w:val="nil"/>
                  <w:left w:val="nil"/>
                  <w:right w:val="nil"/>
                </w:tcBorders>
                <w:shd w:val="clear" w:color="auto" w:fill="4185DF" w:themeFill="accent1"/>
                <w:tcMar>
                  <w:top w:w="144" w:type="dxa"/>
                  <w:left w:w="115" w:type="dxa"/>
                  <w:bottom w:w="0" w:type="dxa"/>
                  <w:right w:w="115" w:type="dxa"/>
                </w:tcMar>
              </w:tcPr>
              <w:p w14:paraId="031C51C4"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Tel l'animal qui symbolise le premier signe du Zodiaque, le natif né sous ce signe, a été engendré sous l'influence de l'élément Feu. C'est un signe Masculin qui gouverne la tête au détriment du cœur. Il y a donc en vous, ami (e)Bélier, une prédominance pour le "cérébral".</w:t>
                </w:r>
              </w:p>
              <w:p w14:paraId="70798F56" w14:textId="77777777" w:rsidR="00BD2A71" w:rsidRPr="009B5F1C" w:rsidRDefault="00BD2A71" w:rsidP="00BD2A71">
                <w:pPr>
                  <w:pStyle w:val="Sansinterligne"/>
                  <w:rPr>
                    <w:rFonts w:cstheme="minorHAnsi"/>
                    <w:color w:val="D9D9D9" w:themeColor="background1" w:themeShade="D9"/>
                    <w:sz w:val="24"/>
                    <w:szCs w:val="24"/>
                  </w:rPr>
                </w:pPr>
                <w:r w:rsidRPr="009B5F1C">
                  <w:rPr>
                    <w:rFonts w:cstheme="minorHAnsi"/>
                    <w:color w:val="D9D9D9" w:themeColor="background1" w:themeShade="D9"/>
                    <w:sz w:val="24"/>
                    <w:szCs w:val="24"/>
                  </w:rPr>
                  <w:t>N'oubliez pas qu'avec l'appui favorable d'autres planètes, vous serez capable de réaliser toutes les ambitions. L'optimisme, l'enthousiasme et la confiance en vous-même vous soutiendront puissamment dans le départ de vos entreprises mais seul votre réalisme vous empêchera de vous y jeter à corps perdu. Vous éviterez de la sorte de redoutables échecs mais vous manquerez aussi de brillantes occasions.</w:t>
                </w:r>
              </w:p>
              <w:p w14:paraId="0BCA2971" w14:textId="77777777" w:rsidR="005A2F6D" w:rsidRPr="009B5F1C" w:rsidRDefault="005A2F6D" w:rsidP="005A2F6D">
                <w:pPr>
                  <w:pStyle w:val="Sansinterligne"/>
                  <w:rPr>
                    <w:rFonts w:cstheme="minorHAnsi"/>
                    <w:b/>
                    <w:color w:val="D9D9D9" w:themeColor="background1" w:themeShade="D9"/>
                    <w:sz w:val="24"/>
                    <w:szCs w:val="24"/>
                    <w:lang w:eastAsia="fr-FR"/>
                  </w:rPr>
                </w:pPr>
              </w:p>
              <w:p w14:paraId="4904F521" w14:textId="1CABF45C" w:rsidR="005A2F6D" w:rsidRPr="009B5F1C" w:rsidRDefault="005A2F6D" w:rsidP="005A2F6D">
                <w:pPr>
                  <w:pStyle w:val="Sansinterligne"/>
                  <w:rPr>
                    <w:rFonts w:cstheme="minorHAnsi"/>
                    <w:b/>
                    <w:color w:val="D9D9D9" w:themeColor="background1" w:themeShade="D9"/>
                    <w:sz w:val="24"/>
                    <w:szCs w:val="24"/>
                    <w:lang w:eastAsia="fr-FR"/>
                  </w:rPr>
                </w:pPr>
                <w:r w:rsidRPr="009B5F1C">
                  <w:rPr>
                    <w:rFonts w:cstheme="minorHAnsi"/>
                    <w:b/>
                    <w:color w:val="D9D9D9" w:themeColor="background1" w:themeShade="D9"/>
                    <w:sz w:val="24"/>
                    <w:szCs w:val="24"/>
                    <w:lang w:eastAsia="fr-FR"/>
                  </w:rPr>
                  <w:t xml:space="preserve">LES FREINS ET LES EXCES DE VOTRE SIGNE : </w:t>
                </w:r>
                <w:r w:rsidRPr="009B5F1C">
                  <w:rPr>
                    <w:rFonts w:cstheme="minorHAnsi"/>
                    <w:color w:val="D9D9D9" w:themeColor="background1" w:themeShade="D9"/>
                    <w:sz w:val="24"/>
                    <w:szCs w:val="24"/>
                    <w:lang w:eastAsia="fr-FR"/>
                  </w:rPr>
                  <w:t>Votre besoin d’agir peut tourner à l’impatience et à la précipitation.</w:t>
                </w:r>
                <w:r w:rsidRPr="009B5F1C">
                  <w:rPr>
                    <w:rFonts w:cstheme="minorHAnsi"/>
                    <w:b/>
                    <w:color w:val="D9D9D9" w:themeColor="background1" w:themeShade="D9"/>
                    <w:sz w:val="24"/>
                    <w:szCs w:val="24"/>
                    <w:lang w:eastAsia="fr-FR"/>
                  </w:rPr>
                  <w:t xml:space="preserve"> </w:t>
                </w:r>
                <w:r w:rsidRPr="009B5F1C">
                  <w:rPr>
                    <w:rFonts w:cstheme="minorHAnsi"/>
                    <w:color w:val="D9D9D9" w:themeColor="background1" w:themeShade="D9"/>
                    <w:sz w:val="24"/>
                    <w:szCs w:val="24"/>
                    <w:lang w:eastAsia="fr-FR"/>
                  </w:rPr>
                  <w:t>Les échecs proviennent souvent de votre manque de préparation.</w:t>
                </w:r>
              </w:p>
              <w:p w14:paraId="5E3CBD8A"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Découragement dans les actions qui demandent de la constance.</w:t>
                </w:r>
              </w:p>
              <w:p w14:paraId="5B404D1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L’individualisme peut tourner à l’égocentrisme.</w:t>
                </w:r>
              </w:p>
              <w:p w14:paraId="4CD981A2" w14:textId="77777777" w:rsidR="005A2F6D" w:rsidRPr="009B5F1C" w:rsidRDefault="005A2F6D" w:rsidP="005A2F6D">
                <w:pPr>
                  <w:pStyle w:val="Sansinterligne"/>
                  <w:rPr>
                    <w:rFonts w:cstheme="minorHAnsi"/>
                    <w:color w:val="D9D9D9" w:themeColor="background1" w:themeShade="D9"/>
                    <w:sz w:val="24"/>
                    <w:szCs w:val="24"/>
                    <w:lang w:eastAsia="fr-FR"/>
                  </w:rPr>
                </w:pPr>
                <w:r w:rsidRPr="009B5F1C">
                  <w:rPr>
                    <w:rFonts w:cstheme="minorHAnsi"/>
                    <w:color w:val="D9D9D9" w:themeColor="background1" w:themeShade="D9"/>
                    <w:sz w:val="24"/>
                    <w:szCs w:val="24"/>
                    <w:lang w:eastAsia="fr-FR"/>
                  </w:rPr>
                  <w:t>Le comportement peut être instinctif et sombrer dans la brutalité. </w:t>
                </w:r>
              </w:p>
              <w:p w14:paraId="223A0947" w14:textId="027CCCDC" w:rsidR="007A17FD" w:rsidRPr="005A2F6D" w:rsidRDefault="007A17FD" w:rsidP="004F2CE7">
                <w:pPr>
                  <w:pStyle w:val="Corpsdetexteblanc"/>
                  <w:rPr>
                    <w:rFonts w:asciiTheme="minorHAnsi" w:hAnsiTheme="minorHAnsi" w:cstheme="minorHAnsi"/>
                    <w:noProof/>
                    <w:sz w:val="24"/>
                  </w:rPr>
                </w:pPr>
              </w:p>
            </w:tc>
          </w:sdtContent>
        </w:sdt>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2782A928" w14:textId="3DFB7275" w:rsidR="007A17FD" w:rsidRPr="002F5F3D" w:rsidRDefault="00930C42" w:rsidP="007A17FD">
            <w:pPr>
              <w:pStyle w:val="Corpsdetexteblanc"/>
              <w:rPr>
                <w:noProof/>
              </w:rPr>
            </w:pPr>
            <w:sdt>
              <w:sdtPr>
                <w:rPr>
                  <w:noProof/>
                </w:rPr>
                <w:id w:val="2091813325"/>
                <w:placeholder>
                  <w:docPart w:val="0ECA998C44E546EB821BAF4FBF8500F8"/>
                </w:placeholder>
                <w15:appearance w15:val="hidden"/>
              </w:sdtPr>
              <w:sdtEndPr/>
              <w:sdtContent>
                <w:r w:rsidR="009B5F1C" w:rsidRPr="00891231">
                  <w:rPr>
                    <w:rFonts w:ascii="Segoe UI" w:hAnsi="Segoe UI" w:cs="Segoe UI"/>
                    <w:b/>
                  </w:rPr>
                  <w:t>ANATOMIE</w:t>
                </w:r>
                <w:r w:rsidR="009B5F1C" w:rsidRPr="00891231">
                  <w:rPr>
                    <w:rFonts w:ascii="Segoe UI" w:hAnsi="Segoe UI" w:cs="Segoe UI"/>
                  </w:rPr>
                  <w:t xml:space="preserve"> : Le Bélier correspond à la tête - le front - et les dents (incisives), le sang. Mimique expressive et regard vif : développement de la glande de l'hypophyse.</w:t>
                </w:r>
              </w:sdtContent>
            </w:sdt>
            <w:r w:rsidR="007A17FD" w:rsidRPr="002F5F3D">
              <w:rPr>
                <w:noProof/>
                <w:lang w:bidi="fr-FR"/>
              </w:rPr>
              <w:t xml:space="preserve"> </w:t>
            </w:r>
          </w:p>
        </w:tc>
      </w:tr>
      <w:tr w:rsidR="007A17FD" w:rsidRPr="002F5F3D" w14:paraId="3CA440CB" w14:textId="77777777" w:rsidTr="00680D64">
        <w:trPr>
          <w:gridAfter w:val="1"/>
          <w:wAfter w:w="18" w:type="dxa"/>
          <w:trHeight w:val="2618"/>
        </w:trPr>
        <w:tc>
          <w:tcPr>
            <w:tcW w:w="4314" w:type="dxa"/>
            <w:gridSpan w:val="2"/>
            <w:vMerge/>
            <w:tcBorders>
              <w:left w:val="nil"/>
              <w:right w:val="nil"/>
            </w:tcBorders>
            <w:shd w:val="clear" w:color="auto" w:fill="4185DF" w:themeFill="accent1"/>
            <w:tcMar>
              <w:top w:w="144" w:type="dxa"/>
              <w:left w:w="288" w:type="dxa"/>
              <w:bottom w:w="144" w:type="dxa"/>
              <w:right w:w="115" w:type="dxa"/>
            </w:tcMar>
          </w:tcPr>
          <w:p w14:paraId="508A553E" w14:textId="77777777" w:rsidR="007A17FD" w:rsidRPr="002F5F3D" w:rsidRDefault="007A17FD" w:rsidP="005F7F2A">
            <w:pPr>
              <w:pStyle w:val="Petittitredarticleblanc"/>
              <w:rPr>
                <w:noProof/>
              </w:rPr>
            </w:pPr>
          </w:p>
        </w:tc>
        <w:tc>
          <w:tcPr>
            <w:tcW w:w="4314" w:type="dxa"/>
            <w:vMerge/>
            <w:tcBorders>
              <w:left w:val="nil"/>
              <w:right w:val="nil"/>
            </w:tcBorders>
            <w:shd w:val="clear" w:color="auto" w:fill="4185DF" w:themeFill="accent1"/>
            <w:tcMar>
              <w:top w:w="144" w:type="dxa"/>
              <w:left w:w="115" w:type="dxa"/>
              <w:bottom w:w="144" w:type="dxa"/>
              <w:right w:w="115" w:type="dxa"/>
            </w:tcMar>
          </w:tcPr>
          <w:p w14:paraId="65F513D2" w14:textId="77777777" w:rsidR="007A17FD" w:rsidRPr="002F5F3D" w:rsidRDefault="007A17FD" w:rsidP="004F2CE7">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0" w:type="dxa"/>
              <w:right w:w="288" w:type="dxa"/>
            </w:tcMar>
          </w:tcPr>
          <w:p w14:paraId="06065980" w14:textId="43B50C54" w:rsidR="007A17FD" w:rsidRPr="002F5F3D" w:rsidRDefault="005A2F6D" w:rsidP="007A17FD">
            <w:pPr>
              <w:pStyle w:val="Sansinterligne"/>
              <w:rPr>
                <w:noProof/>
              </w:rPr>
            </w:pPr>
            <w:r>
              <w:rPr>
                <w:noProof/>
                <w:lang w:bidi="fr-FR"/>
              </w:rPr>
              <w:drawing>
                <wp:inline distT="0" distB="0" distL="0" distR="0" wp14:anchorId="4E82DDEF" wp14:editId="4C9F9079">
                  <wp:extent cx="2390775" cy="312866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587" cy="3142818"/>
                          </a:xfrm>
                          <a:prstGeom prst="rect">
                            <a:avLst/>
                          </a:prstGeom>
                          <a:noFill/>
                          <a:ln>
                            <a:noFill/>
                          </a:ln>
                        </pic:spPr>
                      </pic:pic>
                    </a:graphicData>
                  </a:graphic>
                </wp:inline>
              </w:drawing>
            </w:r>
          </w:p>
        </w:tc>
      </w:tr>
      <w:tr w:rsidR="007A17FD" w:rsidRPr="002F5F3D" w14:paraId="6511FC23" w14:textId="77777777" w:rsidTr="002F5F3D">
        <w:trPr>
          <w:gridAfter w:val="1"/>
          <w:wAfter w:w="18" w:type="dxa"/>
          <w:trHeight w:val="1301"/>
        </w:trPr>
        <w:tc>
          <w:tcPr>
            <w:tcW w:w="4314" w:type="dxa"/>
            <w:gridSpan w:val="2"/>
            <w:vMerge/>
            <w:tcBorders>
              <w:left w:val="nil"/>
              <w:bottom w:val="nil"/>
              <w:right w:val="nil"/>
            </w:tcBorders>
            <w:shd w:val="clear" w:color="auto" w:fill="4185DF" w:themeFill="accent1"/>
            <w:tcMar>
              <w:top w:w="144" w:type="dxa"/>
              <w:left w:w="288" w:type="dxa"/>
              <w:bottom w:w="144" w:type="dxa"/>
              <w:right w:w="115" w:type="dxa"/>
            </w:tcMar>
          </w:tcPr>
          <w:p w14:paraId="0456758E" w14:textId="77777777" w:rsidR="007A17FD" w:rsidRPr="002F5F3D" w:rsidRDefault="007A17FD" w:rsidP="005F7F2A">
            <w:pPr>
              <w:pStyle w:val="Petittitredarticleblanc"/>
              <w:rPr>
                <w:noProof/>
              </w:rPr>
            </w:pPr>
          </w:p>
        </w:tc>
        <w:tc>
          <w:tcPr>
            <w:tcW w:w="4314" w:type="dxa"/>
            <w:vMerge/>
            <w:tcBorders>
              <w:left w:val="nil"/>
              <w:bottom w:val="nil"/>
              <w:right w:val="nil"/>
            </w:tcBorders>
            <w:shd w:val="clear" w:color="auto" w:fill="4185DF" w:themeFill="accent1"/>
            <w:tcMar>
              <w:top w:w="144" w:type="dxa"/>
              <w:left w:w="115" w:type="dxa"/>
              <w:bottom w:w="144" w:type="dxa"/>
              <w:right w:w="115" w:type="dxa"/>
            </w:tcMar>
          </w:tcPr>
          <w:p w14:paraId="03E878D8" w14:textId="77777777" w:rsidR="007A17FD" w:rsidRPr="002F5F3D" w:rsidRDefault="007A17FD" w:rsidP="00BB28CF">
            <w:pPr>
              <w:pStyle w:val="Corpsdetexteblanc"/>
              <w:rPr>
                <w:noProof/>
              </w:rPr>
            </w:pPr>
          </w:p>
        </w:tc>
        <w:tc>
          <w:tcPr>
            <w:tcW w:w="4314" w:type="dxa"/>
            <w:gridSpan w:val="2"/>
            <w:tcBorders>
              <w:top w:val="nil"/>
              <w:left w:val="nil"/>
              <w:bottom w:val="nil"/>
              <w:right w:val="nil"/>
            </w:tcBorders>
            <w:shd w:val="clear" w:color="auto" w:fill="4185DF" w:themeFill="accent1"/>
            <w:tcMar>
              <w:top w:w="144" w:type="dxa"/>
              <w:left w:w="115" w:type="dxa"/>
              <w:bottom w:w="144" w:type="dxa"/>
              <w:right w:w="288" w:type="dxa"/>
            </w:tcMar>
          </w:tcPr>
          <w:p w14:paraId="0870A90D" w14:textId="0AB0E2EF" w:rsidR="007A17FD" w:rsidRPr="00A31C67" w:rsidRDefault="00930C42" w:rsidP="004F2CE7">
            <w:pPr>
              <w:pStyle w:val="Lgendedelaphoto"/>
              <w:rPr>
                <w:rStyle w:val="Texteblanc"/>
                <w:rFonts w:cstheme="minorHAnsi"/>
                <w:noProof/>
                <w:sz w:val="24"/>
                <w:szCs w:val="24"/>
              </w:rPr>
            </w:pPr>
            <w:sdt>
              <w:sdtPr>
                <w:rPr>
                  <w:rStyle w:val="Texteblanc"/>
                  <w:rFonts w:cstheme="minorHAnsi"/>
                  <w:noProof/>
                  <w:color w:val="D9D9D9" w:themeColor="background1" w:themeShade="D9"/>
                  <w:sz w:val="24"/>
                  <w:szCs w:val="24"/>
                </w:rPr>
                <w:id w:val="-119454308"/>
                <w:placeholder>
                  <w:docPart w:val="BC533293A9B5456CBC3D0AFDE8C275C1"/>
                </w:placeholder>
                <w15:appearance w15:val="hidden"/>
              </w:sdtPr>
              <w:sdtEndPr>
                <w:rPr>
                  <w:rStyle w:val="Texteblanc"/>
                </w:rPr>
              </w:sdtEndPr>
              <w:sdtContent>
                <w:r w:rsidR="00A31C67" w:rsidRPr="00A31C67">
                  <w:rPr>
                    <w:rFonts w:cstheme="minorHAnsi"/>
                    <w:b/>
                    <w:color w:val="D9D9D9" w:themeColor="background1" w:themeShade="D9"/>
                    <w:sz w:val="24"/>
                    <w:szCs w:val="24"/>
                  </w:rPr>
                  <w:t>APTITUDES ET INFLUENCES POSSIBLES SUR VOTRE DESTIN</w:t>
                </w:r>
                <w:r w:rsidR="00A31C67" w:rsidRPr="00A31C67">
                  <w:rPr>
                    <w:rFonts w:cstheme="minorHAnsi"/>
                    <w:color w:val="D9D9D9" w:themeColor="background1" w:themeShade="D9"/>
                    <w:sz w:val="24"/>
                    <w:szCs w:val="24"/>
                  </w:rPr>
                  <w:t xml:space="preserve"> : Votre destin est de commander et non d'obéir. Vous n'avez aucune qualité pour les emplois subalternes et vos dons ne s'épanouiront qu'au poste de commandement. Vous serez toujours un bon capitaine et un mauvais soldat.</w:t>
                </w:r>
              </w:sdtContent>
            </w:sdt>
            <w:r w:rsidR="007A17FD" w:rsidRPr="00A31C67">
              <w:rPr>
                <w:rStyle w:val="Texteblanc"/>
                <w:rFonts w:cstheme="minorHAnsi"/>
                <w:noProof/>
                <w:color w:val="D9D9D9" w:themeColor="background1" w:themeShade="D9"/>
                <w:sz w:val="24"/>
                <w:szCs w:val="24"/>
                <w:lang w:bidi="fr-FR"/>
              </w:rPr>
              <w:t xml:space="preserve"> </w:t>
            </w:r>
          </w:p>
        </w:tc>
      </w:tr>
      <w:tr w:rsidR="009D4DB5" w:rsidRPr="002F5F3D" w14:paraId="4807DAE5" w14:textId="77777777" w:rsidTr="00680D64">
        <w:trPr>
          <w:gridAfter w:val="1"/>
          <w:wAfter w:w="18" w:type="dxa"/>
          <w:trHeight w:val="576"/>
        </w:trPr>
        <w:tc>
          <w:tcPr>
            <w:tcW w:w="12942"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7E02AF31" w14:textId="77777777" w:rsidR="009D4DB5" w:rsidRPr="002F5F3D" w:rsidRDefault="007A5FA5" w:rsidP="007A5FA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3</w:t>
            </w:r>
            <w:r w:rsidR="008D5F52" w:rsidRPr="002F5F3D">
              <w:rPr>
                <w:noProof/>
                <w:lang w:bidi="fr-FR"/>
              </w:rPr>
              <w:fldChar w:fldCharType="end"/>
            </w:r>
          </w:p>
        </w:tc>
      </w:tr>
    </w:tbl>
    <w:p w14:paraId="706552D6" w14:textId="77777777" w:rsidR="007E35B0" w:rsidRPr="002F5F3D" w:rsidRDefault="007E35B0">
      <w:pPr>
        <w:rPr>
          <w:noProof/>
        </w:rPr>
      </w:pPr>
    </w:p>
    <w:p w14:paraId="7A27DF2A" w14:textId="77777777" w:rsidR="007A17FD" w:rsidRPr="002F5F3D" w:rsidRDefault="007A17FD">
      <w:pPr>
        <w:rPr>
          <w:noProof/>
        </w:rPr>
        <w:sectPr w:rsidR="007A17FD" w:rsidRPr="002F5F3D" w:rsidSect="00C311CE">
          <w:pgSz w:w="15840" w:h="24480" w:code="3"/>
          <w:pgMar w:top="1008" w:right="1440" w:bottom="0" w:left="1440" w:header="720" w:footer="432" w:gutter="0"/>
          <w:cols w:space="720"/>
          <w:docGrid w:linePitch="360"/>
        </w:sectPr>
      </w:pPr>
    </w:p>
    <w:tbl>
      <w:tblPr>
        <w:tblStyle w:val="Grilledutableau"/>
        <w:tblW w:w="5000" w:type="pct"/>
        <w:tblLayout w:type="fixed"/>
        <w:tblLook w:val="04A0" w:firstRow="1" w:lastRow="0" w:firstColumn="1" w:lastColumn="0" w:noHBand="0" w:noVBand="1"/>
      </w:tblPr>
      <w:tblGrid>
        <w:gridCol w:w="3600"/>
        <w:gridCol w:w="2880"/>
        <w:gridCol w:w="2880"/>
        <w:gridCol w:w="3600"/>
      </w:tblGrid>
      <w:tr w:rsidR="008F5442" w:rsidRPr="002F5F3D" w14:paraId="1D80746F" w14:textId="77777777" w:rsidTr="009702C8">
        <w:trPr>
          <w:trHeight w:val="864"/>
        </w:trPr>
        <w:tc>
          <w:tcPr>
            <w:tcW w:w="3600" w:type="dxa"/>
            <w:tcBorders>
              <w:top w:val="nil"/>
              <w:left w:val="nil"/>
              <w:bottom w:val="nil"/>
              <w:right w:val="nil"/>
            </w:tcBorders>
            <w:shd w:val="clear" w:color="auto" w:fill="F64668" w:themeFill="accent2"/>
            <w:tcMar>
              <w:left w:w="0" w:type="dxa"/>
              <w:right w:w="0" w:type="dxa"/>
            </w:tcMar>
            <w:vAlign w:val="center"/>
          </w:tcPr>
          <w:p w14:paraId="66A93F2C" w14:textId="2626B302" w:rsidR="008F5442" w:rsidRPr="002F5F3D" w:rsidRDefault="00930C42" w:rsidP="008F5442">
            <w:pPr>
              <w:pStyle w:val="Petittexteden-tte"/>
              <w:rPr>
                <w:noProof/>
              </w:rPr>
            </w:pPr>
            <w:sdt>
              <w:sdtPr>
                <w:rPr>
                  <w:noProof/>
                </w:rPr>
                <w:id w:val="1475477235"/>
                <w:placeholder>
                  <w:docPart w:val="87A31723A79C4448AFE5E1231EAB31AF"/>
                </w:placeholder>
                <w15:appearance w15:val="hidden"/>
              </w:sdtPr>
              <w:sdtEndPr/>
              <w:sdtContent>
                <w:r w:rsidR="001D669E">
                  <w:rPr>
                    <w:noProof/>
                  </w:rPr>
                  <w:t>Troisième Trimestre</w:t>
                </w:r>
              </w:sdtContent>
            </w:sdt>
            <w:r w:rsidR="008F5442" w:rsidRPr="002F5F3D">
              <w:rPr>
                <w:noProof/>
                <w:lang w:bidi="fr-FR"/>
              </w:rPr>
              <w:t xml:space="preserve"> </w:t>
            </w:r>
          </w:p>
        </w:tc>
        <w:tc>
          <w:tcPr>
            <w:tcW w:w="5760" w:type="dxa"/>
            <w:gridSpan w:val="2"/>
            <w:tcBorders>
              <w:top w:val="nil"/>
              <w:left w:val="nil"/>
              <w:bottom w:val="nil"/>
              <w:right w:val="nil"/>
            </w:tcBorders>
            <w:shd w:val="clear" w:color="auto" w:fill="F64668" w:themeFill="accent2"/>
            <w:vAlign w:val="center"/>
          </w:tcPr>
          <w:p w14:paraId="05E97100" w14:textId="17B8AA41" w:rsidR="008F5442" w:rsidRPr="002F5F3D" w:rsidRDefault="00930C42" w:rsidP="008F5442">
            <w:pPr>
              <w:pStyle w:val="Nomdujournaldelen-tte"/>
              <w:rPr>
                <w:noProof/>
              </w:rPr>
            </w:pPr>
            <w:sdt>
              <w:sdtPr>
                <w:rPr>
                  <w:noProof/>
                </w:rPr>
                <w:id w:val="323086413"/>
                <w:placeholder>
                  <w:docPart w:val="E931429EA5CE43508CBF38595C1017FD"/>
                </w:placeholder>
                <w15:appearance w15:val="hidden"/>
              </w:sdtPr>
              <w:sdtEndPr/>
              <w:sdtContent>
                <w:r w:rsidR="009A2B29">
                  <w:rPr>
                    <w:noProof/>
                  </w:rPr>
                  <w:t xml:space="preserve">Astro 2022 fin </w:t>
                </w:r>
              </w:sdtContent>
            </w:sdt>
            <w:r w:rsidR="008F5442" w:rsidRPr="002F5F3D">
              <w:rPr>
                <w:noProof/>
                <w:lang w:bidi="fr-FR"/>
              </w:rPr>
              <w:t xml:space="preserve"> </w:t>
            </w:r>
          </w:p>
        </w:tc>
        <w:tc>
          <w:tcPr>
            <w:tcW w:w="3600" w:type="dxa"/>
            <w:tcBorders>
              <w:top w:val="nil"/>
              <w:left w:val="nil"/>
              <w:bottom w:val="nil"/>
              <w:right w:val="nil"/>
            </w:tcBorders>
            <w:shd w:val="clear" w:color="auto" w:fill="F64668" w:themeFill="accent2"/>
            <w:vAlign w:val="center"/>
          </w:tcPr>
          <w:p w14:paraId="67A0C3B2" w14:textId="51530EAC" w:rsidR="008F5442" w:rsidRPr="002F5F3D" w:rsidRDefault="00930C42" w:rsidP="008F5442">
            <w:pPr>
              <w:pStyle w:val="Petittexteden-tte"/>
              <w:rPr>
                <w:noProof/>
              </w:rPr>
            </w:pPr>
            <w:sdt>
              <w:sdtPr>
                <w:rPr>
                  <w:noProof/>
                </w:rPr>
                <w:id w:val="1185397262"/>
                <w:placeholder>
                  <w:docPart w:val="C81384C1746F421DB9089251960A65FC"/>
                </w:placeholder>
                <w15:appearance w15:val="hidden"/>
              </w:sdtPr>
              <w:sdtEndPr/>
              <w:sdtContent>
                <w:r w:rsidR="009A2B29">
                  <w:rPr>
                    <w:noProof/>
                  </w:rPr>
                  <w:t>Bélier</w:t>
                </w:r>
              </w:sdtContent>
            </w:sdt>
            <w:r w:rsidR="008F5442" w:rsidRPr="002F5F3D">
              <w:rPr>
                <w:noProof/>
                <w:lang w:bidi="fr-FR"/>
              </w:rPr>
              <w:t xml:space="preserve"> </w:t>
            </w:r>
          </w:p>
        </w:tc>
      </w:tr>
      <w:tr w:rsidR="0015690B" w:rsidRPr="002F5F3D" w14:paraId="5D0FC6B3" w14:textId="77777777" w:rsidTr="00862486">
        <w:trPr>
          <w:trHeight w:val="8586"/>
        </w:trPr>
        <w:tc>
          <w:tcPr>
            <w:tcW w:w="12960" w:type="dxa"/>
            <w:gridSpan w:val="4"/>
            <w:tcBorders>
              <w:top w:val="nil"/>
              <w:left w:val="nil"/>
              <w:bottom w:val="nil"/>
              <w:right w:val="nil"/>
            </w:tcBorders>
            <w:tcMar>
              <w:left w:w="0" w:type="dxa"/>
              <w:right w:w="0" w:type="dxa"/>
            </w:tcMar>
          </w:tcPr>
          <w:p w14:paraId="63FF87F6" w14:textId="4D842000" w:rsidR="0015690B" w:rsidRPr="002F5F3D" w:rsidRDefault="00B50657" w:rsidP="00536918">
            <w:pPr>
              <w:pStyle w:val="Sansinterligne"/>
              <w:rPr>
                <w:noProof/>
                <w:sz w:val="24"/>
                <w:szCs w:val="24"/>
              </w:rPr>
            </w:pPr>
            <w:r>
              <w:rPr>
                <w:rFonts w:eastAsia="Baskerville Old Face"/>
                <w:noProof/>
                <w:lang w:bidi="fr-FR"/>
              </w:rPr>
              <w:drawing>
                <wp:inline distT="0" distB="0" distL="0" distR="0" wp14:anchorId="560E620E" wp14:editId="71CB2333">
                  <wp:extent cx="8229600" cy="462915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tc>
      </w:tr>
      <w:tr w:rsidR="00765AE5" w:rsidRPr="002F5F3D" w14:paraId="50A0FAED" w14:textId="77777777" w:rsidTr="00862486">
        <w:trPr>
          <w:trHeight w:val="477"/>
        </w:trPr>
        <w:tc>
          <w:tcPr>
            <w:tcW w:w="12960" w:type="dxa"/>
            <w:gridSpan w:val="4"/>
            <w:tcBorders>
              <w:top w:val="nil"/>
              <w:left w:val="nil"/>
              <w:bottom w:val="nil"/>
              <w:right w:val="nil"/>
            </w:tcBorders>
            <w:vAlign w:val="center"/>
          </w:tcPr>
          <w:p w14:paraId="4146B52B" w14:textId="77777777" w:rsidR="00765AE5" w:rsidRPr="002F5F3D" w:rsidRDefault="00930C42" w:rsidP="007D5FB7">
            <w:pPr>
              <w:pStyle w:val="Lgendedelaphoto"/>
              <w:rPr>
                <w:noProof/>
              </w:rPr>
            </w:pPr>
            <w:sdt>
              <w:sdtPr>
                <w:rPr>
                  <w:noProof/>
                </w:rPr>
                <w:id w:val="-867674115"/>
                <w:placeholder>
                  <w:docPart w:val="B092D9F8117F4111BFBA5EC0164E8B0E"/>
                </w:placeholder>
                <w:showingPlcHdr/>
                <w15:appearance w15:val="hidden"/>
              </w:sdtPr>
              <w:sdtEndPr/>
              <w:sdtContent>
                <w:r w:rsidR="00536918" w:rsidRPr="002F5F3D">
                  <w:rPr>
                    <w:noProof/>
                    <w:lang w:bidi="fr-FR"/>
                  </w:rPr>
                  <w:t>Légende de l’image : Pour donner une apparence professionnelle à votre document, Word vous propose des conceptions d’en-tête, de pied de page, de page de garde et de zone de texte complémentaires.</w:t>
                </w:r>
              </w:sdtContent>
            </w:sdt>
            <w:r w:rsidR="00536918" w:rsidRPr="002F5F3D">
              <w:rPr>
                <w:noProof/>
                <w:lang w:bidi="fr-FR"/>
              </w:rPr>
              <w:t xml:space="preserve"> </w:t>
            </w:r>
          </w:p>
        </w:tc>
      </w:tr>
      <w:tr w:rsidR="0030006A" w:rsidRPr="002F5F3D" w14:paraId="5827A91B" w14:textId="77777777" w:rsidTr="00680D64">
        <w:trPr>
          <w:trHeight w:val="20"/>
        </w:trPr>
        <w:tc>
          <w:tcPr>
            <w:tcW w:w="12960" w:type="dxa"/>
            <w:gridSpan w:val="4"/>
            <w:tcBorders>
              <w:top w:val="nil"/>
              <w:left w:val="nil"/>
              <w:bottom w:val="nil"/>
              <w:right w:val="nil"/>
            </w:tcBorders>
            <w:tcMar>
              <w:left w:w="115" w:type="dxa"/>
              <w:right w:w="115" w:type="dxa"/>
            </w:tcMar>
            <w:vAlign w:val="center"/>
          </w:tcPr>
          <w:p w14:paraId="4AC73ACD" w14:textId="77777777" w:rsidR="0030006A" w:rsidRPr="002F5F3D" w:rsidRDefault="0030006A" w:rsidP="0030006A">
            <w:pPr>
              <w:pStyle w:val="Sansinterligne"/>
              <w:rPr>
                <w:noProof/>
                <w:sz w:val="12"/>
                <w:szCs w:val="12"/>
              </w:rPr>
            </w:pPr>
          </w:p>
        </w:tc>
      </w:tr>
      <w:tr w:rsidR="0024196D" w:rsidRPr="002F5F3D" w14:paraId="0B26D739" w14:textId="77777777" w:rsidTr="00680D64">
        <w:trPr>
          <w:trHeight w:val="2160"/>
        </w:trPr>
        <w:tc>
          <w:tcPr>
            <w:tcW w:w="6480" w:type="dxa"/>
            <w:gridSpan w:val="2"/>
            <w:tcBorders>
              <w:top w:val="nil"/>
              <w:left w:val="nil"/>
              <w:bottom w:val="nil"/>
              <w:right w:val="nil"/>
            </w:tcBorders>
            <w:tcMar>
              <w:top w:w="0" w:type="dxa"/>
              <w:left w:w="115" w:type="dxa"/>
              <w:bottom w:w="0" w:type="dxa"/>
              <w:right w:w="115" w:type="dxa"/>
            </w:tcMar>
          </w:tcPr>
          <w:p w14:paraId="048F5A76" w14:textId="3854EF63" w:rsidR="0024196D" w:rsidRPr="00B50657" w:rsidRDefault="00930C42" w:rsidP="00536918">
            <w:pPr>
              <w:pStyle w:val="Titredarticlenoir"/>
              <w:rPr>
                <w:noProof/>
                <w:sz w:val="24"/>
                <w:szCs w:val="24"/>
              </w:rPr>
            </w:pPr>
            <w:sdt>
              <w:sdtPr>
                <w:rPr>
                  <w:noProof/>
                  <w:sz w:val="24"/>
                  <w:szCs w:val="24"/>
                </w:rPr>
                <w:id w:val="-1310778542"/>
                <w:placeholder>
                  <w:docPart w:val="829AD325C1F94668949060670AE2230D"/>
                </w:placeholder>
                <w15:appearance w15:val="hidden"/>
              </w:sdtPr>
              <w:sdtEndPr/>
              <w:sdtContent>
                <w:r w:rsidR="007F11B6" w:rsidRPr="00B50657">
                  <w:rPr>
                    <w:rFonts w:cs="Calibri"/>
                    <w:i/>
                    <w:iCs/>
                    <w:sz w:val="24"/>
                    <w:szCs w:val="24"/>
                  </w:rPr>
                  <w:t>L’Astrologie est parlante, surtout si nous savons entendre l’écho des résonances planétaires.</w:t>
                </w:r>
              </w:sdtContent>
            </w:sdt>
            <w:r w:rsidR="00536918" w:rsidRPr="00B50657">
              <w:rPr>
                <w:noProof/>
                <w:sz w:val="24"/>
                <w:szCs w:val="24"/>
                <w:lang w:bidi="fr-FR"/>
              </w:rPr>
              <w:t xml:space="preserve"> </w:t>
            </w:r>
          </w:p>
          <w:p w14:paraId="0855FE25" w14:textId="77777777" w:rsidR="00A47476" w:rsidRPr="002F5F3D" w:rsidRDefault="00A47476" w:rsidP="00735291">
            <w:pPr>
              <w:pStyle w:val="Sous-titredarticlenoir"/>
              <w:rPr>
                <w:noProof/>
                <w:sz w:val="20"/>
                <w:szCs w:val="20"/>
              </w:rPr>
            </w:pPr>
          </w:p>
          <w:p w14:paraId="66037BA0" w14:textId="5480B452" w:rsidR="00BA6AD0" w:rsidRPr="002F5F3D" w:rsidRDefault="00942969" w:rsidP="00BA6AD0">
            <w:pPr>
              <w:pStyle w:val="Nomdelauteur"/>
              <w:rPr>
                <w:noProof/>
              </w:rPr>
            </w:pPr>
            <w:r>
              <w:rPr>
                <w:noProof/>
              </w:rPr>
              <w:t>pour conclure mes prévisions 2022</w:t>
            </w:r>
          </w:p>
          <w:p w14:paraId="2EAA8D15" w14:textId="77777777" w:rsidR="0024196D" w:rsidRPr="002F5F3D" w:rsidRDefault="0024196D" w:rsidP="002A630D">
            <w:pPr>
              <w:pStyle w:val="Sansinterligne"/>
              <w:rPr>
                <w:noProof/>
              </w:rPr>
            </w:pPr>
          </w:p>
          <w:p w14:paraId="5FF31DF1" w14:textId="77777777" w:rsidR="0024196D" w:rsidRPr="002F5F3D" w:rsidRDefault="0024196D" w:rsidP="002A630D">
            <w:pPr>
              <w:rPr>
                <w:noProof/>
              </w:rPr>
            </w:pPr>
            <w:r w:rsidRPr="002F5F3D">
              <w:rPr>
                <w:noProof/>
                <w:lang w:bidi="fr-FR"/>
              </w:rPr>
              <mc:AlternateContent>
                <mc:Choice Requires="wps">
                  <w:drawing>
                    <wp:inline distT="0" distB="0" distL="0" distR="0" wp14:anchorId="2A915676" wp14:editId="24AEB46D">
                      <wp:extent cx="609600" cy="152400"/>
                      <wp:effectExtent l="0" t="0" r="0" b="0"/>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6FF316" id="Rectangle 32" o:spid="_x0000_s1026" alt="&quot;&quot;"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" fillcolor="#f64668 [3205]" stroked="f" strokeweight="1pt">
                      <w10:anchorlock/>
                    </v:rect>
                  </w:pict>
                </mc:Fallback>
              </mc:AlternateContent>
            </w:r>
          </w:p>
          <w:p w14:paraId="0CD0930D" w14:textId="76E66C2A" w:rsidR="0024196D" w:rsidRPr="002F5F3D" w:rsidRDefault="00930C42" w:rsidP="00536918">
            <w:pPr>
              <w:rPr>
                <w:noProof/>
              </w:rPr>
            </w:pPr>
            <w:sdt>
              <w:sdtPr>
                <w:rPr>
                  <w:noProof/>
                </w:rPr>
                <w:id w:val="1134304594"/>
                <w:placeholder>
                  <w:docPart w:val="529D887796644C2EB6A9D75F3DF10E09"/>
                </w:placeholder>
                <w15:appearance w15:val="hidden"/>
              </w:sdtPr>
              <w:sdtEndPr/>
              <w:sdtContent>
                <w:r w:rsidR="0016356B">
                  <w:rPr>
                    <w:rFonts w:ascii="Verdana" w:hAnsi="Verdana" w:cs="Calibri"/>
                  </w:rPr>
                  <w:t>L’année 2022 sera l’année de toutes les passions, des prises de consciences universelles.</w:t>
                </w:r>
              </w:sdtContent>
            </w:sdt>
            <w:r w:rsidR="00536918" w:rsidRPr="002F5F3D">
              <w:rPr>
                <w:noProof/>
                <w:lang w:bidi="fr-FR"/>
              </w:rPr>
              <w:t xml:space="preserve"> </w:t>
            </w:r>
          </w:p>
        </w:tc>
        <w:sdt>
          <w:sdtPr>
            <w:rPr>
              <w:rFonts w:asciiTheme="minorHAnsi" w:eastAsiaTheme="minorHAnsi" w:hAnsiTheme="minorHAnsi" w:cstheme="minorHAnsi"/>
              <w:noProof/>
              <w:sz w:val="19"/>
              <w:szCs w:val="22"/>
            </w:rPr>
            <w:id w:val="-1931721481"/>
            <w:placeholder>
              <w:docPart w:val="BD3C2180DFC743F4A8E141C4AE7203AC"/>
            </w:placeholder>
            <w15:appearance w15:val="hidden"/>
          </w:sdtPr>
          <w:sdtEndPr/>
          <w:sdtContent>
            <w:tc>
              <w:tcPr>
                <w:tcW w:w="6480" w:type="dxa"/>
                <w:gridSpan w:val="2"/>
                <w:tcBorders>
                  <w:top w:val="nil"/>
                  <w:left w:val="nil"/>
                  <w:bottom w:val="nil"/>
                  <w:right w:val="nil"/>
                </w:tcBorders>
                <w:tcMar>
                  <w:bottom w:w="0" w:type="dxa"/>
                </w:tcMar>
              </w:tcPr>
              <w:p w14:paraId="6E395815"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b/>
                    <w:bCs/>
                  </w:rPr>
                  <w:t>Pour conclure mes Prévisions 2022</w:t>
                </w:r>
                <w:r w:rsidRPr="001F00C1">
                  <w:rPr>
                    <w:rFonts w:asciiTheme="minorHAnsi" w:hAnsiTheme="minorHAnsi" w:cstheme="minorHAnsi"/>
                    <w:sz w:val="22"/>
                    <w:szCs w:val="22"/>
                  </w:rPr>
                  <w:t xml:space="preserve"> </w:t>
                </w:r>
              </w:p>
              <w:p w14:paraId="28F4FF1D"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Alchimiste de la vie, sachez faire transmuter le plomb en or dans votre existence ! </w:t>
                </w:r>
              </w:p>
              <w:p w14:paraId="3245BF82" w14:textId="183B7256"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Comprenez que vous devez positiver en permanence pour attirer sur vous le positif. Les échecs sont utiles, car ils permettent d’apprendre, de progresser, à condition bien sûr de ne pas les renouveler.</w:t>
                </w:r>
              </w:p>
              <w:p w14:paraId="3233E00B" w14:textId="38D0AEED" w:rsidR="004963AF" w:rsidRPr="001F00C1" w:rsidRDefault="004963AF" w:rsidP="00536918">
                <w:pPr>
                  <w:rPr>
                    <w:rFonts w:cstheme="minorHAnsi"/>
                    <w:noProof/>
                  </w:rPr>
                </w:pPr>
              </w:p>
            </w:tc>
          </w:sdtContent>
        </w:sdt>
      </w:tr>
      <w:tr w:rsidR="00A219BC" w:rsidRPr="002F5F3D" w14:paraId="553A5C8C" w14:textId="77777777" w:rsidTr="00862486">
        <w:trPr>
          <w:trHeight w:val="3888"/>
        </w:trPr>
        <w:sdt>
          <w:sdtPr>
            <w:rPr>
              <w:rFonts w:asciiTheme="minorHAnsi" w:eastAsiaTheme="minorHAnsi" w:hAnsiTheme="minorHAnsi" w:cstheme="minorBidi"/>
              <w:noProof/>
              <w:sz w:val="19"/>
              <w:szCs w:val="22"/>
            </w:rPr>
            <w:id w:val="-1732773171"/>
            <w:placeholder>
              <w:docPart w:val="099DF61D96D64AFD92EAD111EF4CD573"/>
            </w:placeholder>
            <w15:appearance w15:val="hidden"/>
          </w:sdtPr>
          <w:sdtEndPr/>
          <w:sdtContent>
            <w:tc>
              <w:tcPr>
                <w:tcW w:w="3600" w:type="dxa"/>
                <w:tcBorders>
                  <w:top w:val="nil"/>
                  <w:left w:val="nil"/>
                  <w:bottom w:val="nil"/>
                  <w:right w:val="nil"/>
                </w:tcBorders>
                <w:tcMar>
                  <w:left w:w="115" w:type="dxa"/>
                  <w:right w:w="288" w:type="dxa"/>
                </w:tcMar>
              </w:tcPr>
              <w:p w14:paraId="39152D6D" w14:textId="2227D64C" w:rsidR="00E30881" w:rsidRPr="00E30881" w:rsidRDefault="00E30881" w:rsidP="00E30881">
                <w:pPr>
                  <w:pStyle w:val="NormalWeb"/>
                  <w:spacing w:after="165" w:afterAutospacing="0"/>
                  <w:rPr>
                    <w:rFonts w:asciiTheme="minorHAnsi" w:hAnsiTheme="minorHAnsi" w:cstheme="minorHAnsi"/>
                  </w:rPr>
                </w:pPr>
                <w:r w:rsidRPr="00E30881">
                  <w:rPr>
                    <w:rFonts w:asciiTheme="minorHAnsi" w:hAnsiTheme="minorHAnsi" w:cstheme="minorHAnsi"/>
                  </w:rPr>
                  <w:t>Accepter de quitter ses vieilles habitudes pour partir affronter son futur. Explorer de nouveaux parcours spirituels, se redéfinir dans l’infini.</w:t>
                </w:r>
                <w:r w:rsidR="001F00C1">
                  <w:rPr>
                    <w:rFonts w:asciiTheme="minorHAnsi" w:hAnsiTheme="minorHAnsi" w:cstheme="minorHAnsi"/>
                  </w:rPr>
                  <w:t xml:space="preserve"> </w:t>
                </w:r>
                <w:r w:rsidRPr="00E30881">
                  <w:rPr>
                    <w:rFonts w:asciiTheme="minorHAnsi" w:hAnsiTheme="minorHAnsi" w:cstheme="minorHAnsi"/>
                  </w:rPr>
                  <w:t>La possibilité nous sera donnée de nous libérer des chaines de l’existence qui nous entravent et nous empêchent de voir la vérité.  </w:t>
                </w:r>
              </w:p>
              <w:p w14:paraId="6A1AED81" w14:textId="132CD0B2" w:rsidR="00E30881" w:rsidRPr="001F00C1" w:rsidRDefault="00E30881" w:rsidP="0016356B">
                <w:pPr>
                  <w:pStyle w:val="NormalWeb"/>
                  <w:spacing w:after="165" w:afterAutospacing="0"/>
                  <w:rPr>
                    <w:rFonts w:asciiTheme="minorHAnsi" w:hAnsiTheme="minorHAnsi" w:cstheme="minorHAnsi"/>
                  </w:rPr>
                </w:pPr>
                <w:r w:rsidRPr="00E30881">
                  <w:rPr>
                    <w:rFonts w:asciiTheme="minorHAnsi" w:hAnsiTheme="minorHAnsi" w:cstheme="minorHAnsi"/>
                  </w:rPr>
                  <w:t>C’est le temps des retours Karmiques sur l’humanité par loi de cause à effet.</w:t>
                </w:r>
              </w:p>
              <w:p w14:paraId="6FA3B878" w14:textId="66F506A5" w:rsidR="00537346" w:rsidRPr="002F5F3D" w:rsidRDefault="00537346" w:rsidP="00536918">
                <w:pPr>
                  <w:rPr>
                    <w:noProof/>
                  </w:rPr>
                </w:pPr>
              </w:p>
            </w:tc>
          </w:sdtContent>
        </w:sdt>
        <w:tc>
          <w:tcPr>
            <w:tcW w:w="5760" w:type="dxa"/>
            <w:gridSpan w:val="2"/>
            <w:tcBorders>
              <w:top w:val="nil"/>
              <w:left w:val="nil"/>
              <w:bottom w:val="nil"/>
              <w:right w:val="nil"/>
            </w:tcBorders>
            <w:shd w:val="clear" w:color="auto" w:fill="4185DF" w:themeFill="accent1"/>
            <w:tcMar>
              <w:top w:w="0" w:type="dxa"/>
              <w:left w:w="288" w:type="dxa"/>
              <w:bottom w:w="0" w:type="dxa"/>
              <w:right w:w="288" w:type="dxa"/>
            </w:tcMar>
            <w:vAlign w:val="center"/>
          </w:tcPr>
          <w:p w14:paraId="76E8C39C" w14:textId="49BE2CE2" w:rsidR="00A47476" w:rsidRPr="002F5F3D" w:rsidRDefault="00930C42" w:rsidP="008D5F52">
            <w:pPr>
              <w:pStyle w:val="Exergue"/>
              <w:rPr>
                <w:noProof/>
              </w:rPr>
            </w:pPr>
            <w:sdt>
              <w:sdtPr>
                <w:rPr>
                  <w:noProof/>
                </w:rPr>
                <w:id w:val="-1110591713"/>
                <w:placeholder>
                  <w:docPart w:val="D593DD3A25174DF8ABA58B5DBF29B85C"/>
                </w:placeholder>
                <w15:appearance w15:val="hidden"/>
              </w:sdtPr>
              <w:sdtEndPr/>
              <w:sdtContent>
                <w:r w:rsidR="0016356B">
                  <w:rPr>
                    <w:rFonts w:ascii="Verdana" w:hAnsi="Verdana" w:cs="Calibri"/>
                  </w:rPr>
                  <w:t>L’année 2022 sera l’année de toutes les passions, des prises de consciences universelles.</w:t>
                </w:r>
              </w:sdtContent>
            </w:sdt>
            <w:r w:rsidR="008D5F52" w:rsidRPr="002F5F3D">
              <w:rPr>
                <w:noProof/>
                <w:lang w:bidi="fr-FR"/>
              </w:rPr>
              <w:t xml:space="preserve"> </w:t>
            </w:r>
          </w:p>
        </w:tc>
        <w:sdt>
          <w:sdtPr>
            <w:rPr>
              <w:rFonts w:asciiTheme="minorHAnsi" w:eastAsiaTheme="minorHAnsi" w:hAnsiTheme="minorHAnsi" w:cstheme="minorBidi"/>
              <w:noProof/>
              <w:sz w:val="19"/>
              <w:szCs w:val="22"/>
            </w:rPr>
            <w:id w:val="859787796"/>
            <w:placeholder>
              <w:docPart w:val="C54F095C8F3644DA98E97ABAAD3EFC4E"/>
            </w:placeholder>
            <w15:appearance w15:val="hidden"/>
          </w:sdtPr>
          <w:sdtEndPr/>
          <w:sdtContent>
            <w:tc>
              <w:tcPr>
                <w:tcW w:w="3600" w:type="dxa"/>
                <w:tcBorders>
                  <w:top w:val="nil"/>
                  <w:left w:val="nil"/>
                  <w:bottom w:val="nil"/>
                  <w:right w:val="nil"/>
                </w:tcBorders>
                <w:tcMar>
                  <w:left w:w="288" w:type="dxa"/>
                  <w:right w:w="115" w:type="dxa"/>
                </w:tcMar>
              </w:tcPr>
              <w:p w14:paraId="5DC1ADAC"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La grande métamorphose de notre planète a lieu… </w:t>
                </w:r>
              </w:p>
              <w:p w14:paraId="6A309100" w14:textId="77777777" w:rsidR="001F00C1" w:rsidRPr="001F00C1" w:rsidRDefault="001F00C1" w:rsidP="001F00C1">
                <w:pPr>
                  <w:pStyle w:val="NormalWeb"/>
                  <w:spacing w:after="165" w:afterAutospacing="0"/>
                  <w:rPr>
                    <w:rFonts w:asciiTheme="minorHAnsi" w:hAnsiTheme="minorHAnsi" w:cstheme="minorHAnsi"/>
                  </w:rPr>
                </w:pPr>
                <w:r w:rsidRPr="001F00C1">
                  <w:rPr>
                    <w:rFonts w:asciiTheme="minorHAnsi" w:hAnsiTheme="minorHAnsi" w:cstheme="minorHAnsi"/>
                  </w:rPr>
                  <w:t xml:space="preserve">Que chacune et chacun puissent s’épanouir au mieux en restant dans la dignité et dans ses convictions. </w:t>
                </w:r>
              </w:p>
              <w:p w14:paraId="0CCDFB9D" w14:textId="64378DF5" w:rsidR="00A219BC" w:rsidRPr="002F5F3D" w:rsidRDefault="001F00C1" w:rsidP="001F00C1">
                <w:pPr>
                  <w:rPr>
                    <w:noProof/>
                  </w:rPr>
                </w:pPr>
                <w:r w:rsidRPr="001F00C1">
                  <w:rPr>
                    <w:rFonts w:cstheme="minorHAnsi"/>
                    <w:sz w:val="24"/>
                    <w:szCs w:val="24"/>
                  </w:rPr>
                  <w:t>Sachez que je reste à votre service pour l'étude de votre thème ou révolution solaire 2022, avec les dates de transit importantes à connaître pour donner sens à votre destinée</w:t>
                </w:r>
              </w:p>
            </w:tc>
          </w:sdtContent>
        </w:sdt>
      </w:tr>
      <w:tr w:rsidR="00A219BC" w:rsidRPr="002F5F3D" w14:paraId="36DAA079" w14:textId="77777777" w:rsidTr="00862486">
        <w:trPr>
          <w:trHeight w:val="2259"/>
        </w:trPr>
        <w:sdt>
          <w:sdtPr>
            <w:rPr>
              <w:rFonts w:asciiTheme="minorHAnsi" w:eastAsiaTheme="minorHAnsi" w:hAnsiTheme="minorHAnsi" w:cstheme="minorBidi"/>
              <w:noProof/>
              <w:sz w:val="19"/>
              <w:szCs w:val="22"/>
            </w:rPr>
            <w:id w:val="-1226677705"/>
            <w:placeholder>
              <w:docPart w:val="F6BF85786D4C4DD4BAF98A3EC9D0351C"/>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42D8041B"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 xml:space="preserve">Maître de nos vies, maître de nos pensées universelles qui interagissent les unes aux autres, dans le monde du conscient et de l’inconscient, sur la Grande Roue de la vie, la Rota, le cycle Karmique, nous devons écrire le chapitre de notre pérennisation avant l’ultime achèvement de notre espèce avec le transhumanisme bionique qui remplace de plus en plus le règne humain. </w:t>
                </w:r>
              </w:p>
              <w:p w14:paraId="7422640F" w14:textId="77777777" w:rsidR="001F00C1" w:rsidRPr="0016356B" w:rsidRDefault="001F00C1" w:rsidP="001F00C1">
                <w:pPr>
                  <w:pStyle w:val="NormalWeb"/>
                  <w:spacing w:after="165" w:afterAutospacing="0"/>
                  <w:rPr>
                    <w:rFonts w:asciiTheme="minorHAnsi" w:hAnsiTheme="minorHAnsi" w:cstheme="minorHAnsi"/>
                  </w:rPr>
                </w:pPr>
                <w:r w:rsidRPr="0016356B">
                  <w:rPr>
                    <w:rFonts w:asciiTheme="minorHAnsi" w:hAnsiTheme="minorHAnsi" w:cstheme="minorHAnsi"/>
                  </w:rPr>
                  <w:t>Inspirer, respirer, le souffle de vie qui nous anime toutes et tous insuffle l’alchimie qui permet la cristallisation de nos pensées dans la matière.</w:t>
                </w:r>
              </w:p>
              <w:p w14:paraId="22BE8CA6" w14:textId="66659500" w:rsidR="00BE3E5C" w:rsidRPr="002F5F3D" w:rsidRDefault="00BE3E5C" w:rsidP="00536918">
                <w:pPr>
                  <w:rPr>
                    <w:noProof/>
                  </w:rPr>
                </w:pPr>
              </w:p>
            </w:tc>
          </w:sdtContent>
        </w:sdt>
        <w:sdt>
          <w:sdtPr>
            <w:rPr>
              <w:rFonts w:asciiTheme="minorHAnsi" w:eastAsiaTheme="minorHAnsi" w:hAnsiTheme="minorHAnsi" w:cstheme="minorBidi"/>
              <w:noProof/>
              <w:sz w:val="19"/>
              <w:szCs w:val="22"/>
            </w:rPr>
            <w:id w:val="605775680"/>
            <w:placeholder>
              <w:docPart w:val="A43B1AC5052148D08D0E2CF865C1DBCD"/>
            </w:placeholder>
            <w15:appearance w15:val="hidden"/>
          </w:sdtPr>
          <w:sdtEndPr/>
          <w:sdtContent>
            <w:tc>
              <w:tcPr>
                <w:tcW w:w="6480" w:type="dxa"/>
                <w:gridSpan w:val="2"/>
                <w:tcBorders>
                  <w:top w:val="nil"/>
                  <w:left w:val="nil"/>
                  <w:bottom w:val="nil"/>
                  <w:right w:val="nil"/>
                </w:tcBorders>
                <w:tcMar>
                  <w:top w:w="144" w:type="dxa"/>
                  <w:left w:w="115" w:type="dxa"/>
                  <w:bottom w:w="0" w:type="dxa"/>
                  <w:right w:w="115" w:type="dxa"/>
                </w:tcMar>
              </w:tcPr>
              <w:p w14:paraId="6469F078"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Nous ne sommes pas encore parvenus au bout de nos surprises, qui, astralement parlant, induiront une profonde mutation de notre existence !</w:t>
                </w:r>
              </w:p>
              <w:p w14:paraId="4F3B2640" w14:textId="77777777" w:rsidR="00BD2F86" w:rsidRPr="00BD2F86" w:rsidRDefault="00BD2F86" w:rsidP="00BD2F86">
                <w:pPr>
                  <w:pStyle w:val="NormalWeb"/>
                  <w:spacing w:after="165" w:afterAutospacing="0"/>
                  <w:ind w:firstLine="708"/>
                  <w:jc w:val="center"/>
                  <w:rPr>
                    <w:rFonts w:asciiTheme="minorHAnsi" w:hAnsiTheme="minorHAnsi" w:cstheme="minorHAnsi"/>
                  </w:rPr>
                </w:pPr>
                <w:r w:rsidRPr="00BD2F86">
                  <w:rPr>
                    <w:rFonts w:asciiTheme="minorHAnsi" w:hAnsiTheme="minorHAnsi" w:cstheme="minorHAnsi"/>
                  </w:rPr>
                  <w:t>Espérons que les énergies salvatrices en provenance de Chiron puissent en 2022 répandre sur le monde humain toute sa puissance médiatrice entre le ciel et la terre, par l’éveil des consciences !</w:t>
                </w:r>
              </w:p>
              <w:p w14:paraId="2B3EF65C" w14:textId="77777777" w:rsidR="00BD2F86" w:rsidRDefault="00BD2F86" w:rsidP="00536918">
                <w:pPr>
                  <w:rPr>
                    <w:noProof/>
                  </w:rPr>
                </w:pPr>
              </w:p>
              <w:p w14:paraId="3B07BF61" w14:textId="77777777" w:rsidR="00BD2F86" w:rsidRPr="00BD2F86" w:rsidRDefault="00C67CD3" w:rsidP="00536918">
                <w:pPr>
                  <w:rPr>
                    <w:rFonts w:asciiTheme="majorHAnsi" w:hAnsiTheme="majorHAnsi" w:cs="Calibri"/>
                    <w:b/>
                    <w:bCs/>
                    <w:i/>
                    <w:iCs/>
                    <w:sz w:val="24"/>
                    <w:szCs w:val="24"/>
                  </w:rPr>
                </w:pPr>
                <w:r>
                  <w:rPr>
                    <w:rFonts w:ascii="Verdana" w:hAnsi="Verdana" w:cs="Calibri"/>
                    <w:b/>
                    <w:bCs/>
                    <w:i/>
                    <w:iCs/>
                  </w:rPr>
                  <w:t xml:space="preserve">Que 2022 vous apporte force et puissance pour mener à </w:t>
                </w:r>
                <w:r w:rsidRPr="00BD2F86">
                  <w:rPr>
                    <w:rFonts w:asciiTheme="majorHAnsi" w:hAnsiTheme="majorHAnsi" w:cs="Calibri"/>
                    <w:b/>
                    <w:bCs/>
                    <w:i/>
                    <w:iCs/>
                    <w:sz w:val="24"/>
                    <w:szCs w:val="24"/>
                  </w:rPr>
                  <w:t>bien votre existence selon vos souhaits !</w:t>
                </w:r>
              </w:p>
              <w:p w14:paraId="3783BFD2" w14:textId="77777777" w:rsidR="00BD2F86" w:rsidRDefault="00BD2F86" w:rsidP="00BD2F86">
                <w:pPr>
                  <w:pStyle w:val="NormalWeb"/>
                  <w:spacing w:after="165" w:afterAutospacing="0"/>
                  <w:ind w:firstLine="708"/>
                  <w:rPr>
                    <w:rFonts w:asciiTheme="majorHAnsi" w:hAnsiTheme="majorHAnsi"/>
                  </w:rPr>
                </w:pPr>
                <w:r w:rsidRPr="00BD2F86">
                  <w:rPr>
                    <w:rFonts w:asciiTheme="majorHAnsi" w:hAnsiTheme="majorHAnsi" w:cs="Calibri"/>
                    <w:b/>
                    <w:bCs/>
                  </w:rPr>
                  <w:t xml:space="preserve">Zodiacalement Vôtre </w:t>
                </w:r>
              </w:p>
              <w:p w14:paraId="0422A7D3" w14:textId="75BEE5D3" w:rsidR="00BD2F86" w:rsidRPr="00BD2F86" w:rsidRDefault="00BD2F86" w:rsidP="00BD2F86">
                <w:pPr>
                  <w:pStyle w:val="NormalWeb"/>
                  <w:spacing w:after="165" w:afterAutospacing="0"/>
                  <w:rPr>
                    <w:rFonts w:asciiTheme="majorHAnsi" w:hAnsiTheme="majorHAnsi"/>
                  </w:rPr>
                </w:pPr>
                <w:r w:rsidRPr="00BD2F86">
                  <w:rPr>
                    <w:rFonts w:asciiTheme="majorHAnsi" w:hAnsiTheme="majorHAnsi" w:cs="Calibri"/>
                    <w:b/>
                    <w:bCs/>
                  </w:rPr>
                  <w:t>Sophia Mézières, votre Astrologue</w:t>
                </w:r>
              </w:p>
              <w:p w14:paraId="74A69CCF" w14:textId="241454D9" w:rsidR="00BE3E5C" w:rsidRPr="002F5F3D" w:rsidRDefault="00BE3E5C" w:rsidP="00536918">
                <w:pPr>
                  <w:rPr>
                    <w:noProof/>
                  </w:rPr>
                </w:pPr>
              </w:p>
            </w:tc>
          </w:sdtContent>
        </w:sdt>
      </w:tr>
      <w:tr w:rsidR="0076002B" w:rsidRPr="002F5F3D" w14:paraId="64A4DEC0" w14:textId="77777777" w:rsidTr="00680D64">
        <w:trPr>
          <w:trHeight w:val="576"/>
        </w:trPr>
        <w:tc>
          <w:tcPr>
            <w:tcW w:w="12960" w:type="dxa"/>
            <w:gridSpan w:val="4"/>
            <w:tcBorders>
              <w:top w:val="nil"/>
              <w:left w:val="nil"/>
              <w:bottom w:val="nil"/>
              <w:right w:val="nil"/>
            </w:tcBorders>
            <w:shd w:val="clear" w:color="auto" w:fill="F64668" w:themeFill="accent2"/>
            <w:tcMar>
              <w:top w:w="0" w:type="dxa"/>
              <w:left w:w="115" w:type="dxa"/>
              <w:bottom w:w="0" w:type="dxa"/>
              <w:right w:w="115" w:type="dxa"/>
            </w:tcMar>
            <w:vAlign w:val="center"/>
          </w:tcPr>
          <w:p w14:paraId="7C4B0251" w14:textId="77777777" w:rsidR="0076002B" w:rsidRPr="002F5F3D" w:rsidRDefault="009537A6" w:rsidP="009D4DB5">
            <w:pPr>
              <w:pStyle w:val="Numrodepageblanc"/>
              <w:rPr>
                <w:noProof/>
              </w:rPr>
            </w:pPr>
            <w:r w:rsidRPr="002F5F3D">
              <w:rPr>
                <w:noProof/>
                <w:lang w:bidi="fr-FR"/>
              </w:rPr>
              <w:t>Page </w:t>
            </w:r>
            <w:r w:rsidR="008D5F52" w:rsidRPr="002F5F3D">
              <w:rPr>
                <w:noProof/>
                <w:lang w:bidi="fr-FR"/>
              </w:rPr>
              <w:fldChar w:fldCharType="begin"/>
            </w:r>
            <w:r w:rsidR="008D5F52" w:rsidRPr="002F5F3D">
              <w:rPr>
                <w:noProof/>
                <w:lang w:bidi="fr-FR"/>
              </w:rPr>
              <w:instrText xml:space="preserve"> PAGE   \* MERGEFORMAT </w:instrText>
            </w:r>
            <w:r w:rsidR="008D5F52" w:rsidRPr="002F5F3D">
              <w:rPr>
                <w:noProof/>
                <w:lang w:bidi="fr-FR"/>
              </w:rPr>
              <w:fldChar w:fldCharType="separate"/>
            </w:r>
            <w:r w:rsidR="00226033" w:rsidRPr="002F5F3D">
              <w:rPr>
                <w:noProof/>
                <w:lang w:bidi="fr-FR"/>
              </w:rPr>
              <w:t>4</w:t>
            </w:r>
            <w:r w:rsidR="008D5F52" w:rsidRPr="002F5F3D">
              <w:rPr>
                <w:noProof/>
                <w:lang w:bidi="fr-FR"/>
              </w:rPr>
              <w:fldChar w:fldCharType="end"/>
            </w:r>
          </w:p>
        </w:tc>
      </w:tr>
    </w:tbl>
    <w:p w14:paraId="2402595F" w14:textId="77777777" w:rsidR="0015690B" w:rsidRPr="002F5F3D" w:rsidRDefault="0015690B">
      <w:pPr>
        <w:rPr>
          <w:noProof/>
        </w:rPr>
      </w:pPr>
    </w:p>
    <w:sectPr w:rsidR="0015690B" w:rsidRPr="002F5F3D"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F4628" w14:textId="77777777" w:rsidR="00930C42" w:rsidRDefault="00930C42" w:rsidP="00554336">
      <w:pPr>
        <w:spacing w:after="0"/>
      </w:pPr>
      <w:r>
        <w:separator/>
      </w:r>
    </w:p>
  </w:endnote>
  <w:endnote w:type="continuationSeparator" w:id="0">
    <w:p w14:paraId="39F3CCF1" w14:textId="77777777" w:rsidR="00930C42" w:rsidRDefault="00930C42"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93303" w14:textId="77777777" w:rsidR="00930C42" w:rsidRDefault="00930C42" w:rsidP="00554336">
      <w:pPr>
        <w:spacing w:after="0"/>
      </w:pPr>
      <w:r>
        <w:separator/>
      </w:r>
    </w:p>
  </w:footnote>
  <w:footnote w:type="continuationSeparator" w:id="0">
    <w:p w14:paraId="080B4680" w14:textId="77777777" w:rsidR="00930C42" w:rsidRDefault="00930C42"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F0F"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95305"/>
    <w:multiLevelType w:val="multilevel"/>
    <w:tmpl w:val="6A44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3B5023"/>
    <w:multiLevelType w:val="multilevel"/>
    <w:tmpl w:val="40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80456"/>
    <w:multiLevelType w:val="hybridMultilevel"/>
    <w:tmpl w:val="B3B49BAC"/>
    <w:lvl w:ilvl="0" w:tplc="C7ACC4B6">
      <w:numFmt w:val="bullet"/>
      <w:lvlText w:val="-"/>
      <w:lvlJc w:val="left"/>
      <w:pPr>
        <w:ind w:left="1068" w:hanging="360"/>
      </w:pPr>
      <w:rPr>
        <w:rFonts w:ascii="Verdana" w:eastAsiaTheme="minorHAnsi" w:hAnsi="Verdana" w:cstheme="minorBidi"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B292F93"/>
    <w:multiLevelType w:val="multilevel"/>
    <w:tmpl w:val="8DE2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3"/>
  </w:num>
  <w:num w:numId="14">
    <w:abstractNumId w:val="16"/>
  </w:num>
  <w:num w:numId="15">
    <w:abstractNumId w:val="12"/>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6D"/>
    <w:rsid w:val="00004C2C"/>
    <w:rsid w:val="000139C1"/>
    <w:rsid w:val="00015939"/>
    <w:rsid w:val="00015C09"/>
    <w:rsid w:val="0001620C"/>
    <w:rsid w:val="000235DB"/>
    <w:rsid w:val="000237D2"/>
    <w:rsid w:val="0002558F"/>
    <w:rsid w:val="000268C7"/>
    <w:rsid w:val="00041B3A"/>
    <w:rsid w:val="00042177"/>
    <w:rsid w:val="00042323"/>
    <w:rsid w:val="00052781"/>
    <w:rsid w:val="00054D99"/>
    <w:rsid w:val="00061A8E"/>
    <w:rsid w:val="0007036D"/>
    <w:rsid w:val="00070A18"/>
    <w:rsid w:val="000745E4"/>
    <w:rsid w:val="000770D3"/>
    <w:rsid w:val="00082015"/>
    <w:rsid w:val="0008417E"/>
    <w:rsid w:val="00086C23"/>
    <w:rsid w:val="00087264"/>
    <w:rsid w:val="00087A28"/>
    <w:rsid w:val="00091F44"/>
    <w:rsid w:val="00093F55"/>
    <w:rsid w:val="00094876"/>
    <w:rsid w:val="000970C8"/>
    <w:rsid w:val="000A1B27"/>
    <w:rsid w:val="000A76B2"/>
    <w:rsid w:val="000B08D7"/>
    <w:rsid w:val="000B7E70"/>
    <w:rsid w:val="000C05B8"/>
    <w:rsid w:val="000C2099"/>
    <w:rsid w:val="000C4253"/>
    <w:rsid w:val="000C63FC"/>
    <w:rsid w:val="000C7DD2"/>
    <w:rsid w:val="000D1612"/>
    <w:rsid w:val="000D7AAC"/>
    <w:rsid w:val="000E3A15"/>
    <w:rsid w:val="000E410F"/>
    <w:rsid w:val="000E47DF"/>
    <w:rsid w:val="000E5650"/>
    <w:rsid w:val="000E707E"/>
    <w:rsid w:val="000E764D"/>
    <w:rsid w:val="000F13BE"/>
    <w:rsid w:val="000F3105"/>
    <w:rsid w:val="000F4138"/>
    <w:rsid w:val="0011124D"/>
    <w:rsid w:val="001119CD"/>
    <w:rsid w:val="00116D30"/>
    <w:rsid w:val="00116DA0"/>
    <w:rsid w:val="00120383"/>
    <w:rsid w:val="001222FE"/>
    <w:rsid w:val="0012299B"/>
    <w:rsid w:val="00124F22"/>
    <w:rsid w:val="00132CE5"/>
    <w:rsid w:val="00133D55"/>
    <w:rsid w:val="001422B6"/>
    <w:rsid w:val="001427C6"/>
    <w:rsid w:val="001432CC"/>
    <w:rsid w:val="001472EB"/>
    <w:rsid w:val="001503DB"/>
    <w:rsid w:val="00150763"/>
    <w:rsid w:val="0015557C"/>
    <w:rsid w:val="00155BB5"/>
    <w:rsid w:val="0015690B"/>
    <w:rsid w:val="0016356B"/>
    <w:rsid w:val="0017372B"/>
    <w:rsid w:val="00173FCF"/>
    <w:rsid w:val="00174886"/>
    <w:rsid w:val="00175772"/>
    <w:rsid w:val="00177FE1"/>
    <w:rsid w:val="00183DC0"/>
    <w:rsid w:val="00184176"/>
    <w:rsid w:val="00193069"/>
    <w:rsid w:val="00196657"/>
    <w:rsid w:val="001A1751"/>
    <w:rsid w:val="001A1D88"/>
    <w:rsid w:val="001A27DC"/>
    <w:rsid w:val="001A5A0A"/>
    <w:rsid w:val="001A5C71"/>
    <w:rsid w:val="001A5CEF"/>
    <w:rsid w:val="001A609E"/>
    <w:rsid w:val="001B4C46"/>
    <w:rsid w:val="001C50D0"/>
    <w:rsid w:val="001D2327"/>
    <w:rsid w:val="001D669E"/>
    <w:rsid w:val="001D7AB7"/>
    <w:rsid w:val="001E1174"/>
    <w:rsid w:val="001E28C1"/>
    <w:rsid w:val="001E3F73"/>
    <w:rsid w:val="001E582B"/>
    <w:rsid w:val="001F00C1"/>
    <w:rsid w:val="001F657F"/>
    <w:rsid w:val="0020424D"/>
    <w:rsid w:val="002045AC"/>
    <w:rsid w:val="002107A1"/>
    <w:rsid w:val="00214CFA"/>
    <w:rsid w:val="0021691D"/>
    <w:rsid w:val="00216B9C"/>
    <w:rsid w:val="002255A6"/>
    <w:rsid w:val="00226033"/>
    <w:rsid w:val="00226343"/>
    <w:rsid w:val="00230183"/>
    <w:rsid w:val="00235F1A"/>
    <w:rsid w:val="00237795"/>
    <w:rsid w:val="00240751"/>
    <w:rsid w:val="0024196D"/>
    <w:rsid w:val="002431CC"/>
    <w:rsid w:val="00246657"/>
    <w:rsid w:val="00250973"/>
    <w:rsid w:val="00256108"/>
    <w:rsid w:val="002627B6"/>
    <w:rsid w:val="002703E3"/>
    <w:rsid w:val="002742EB"/>
    <w:rsid w:val="002746CA"/>
    <w:rsid w:val="00275735"/>
    <w:rsid w:val="0028054C"/>
    <w:rsid w:val="0028255E"/>
    <w:rsid w:val="0028351F"/>
    <w:rsid w:val="0028717C"/>
    <w:rsid w:val="00291EDF"/>
    <w:rsid w:val="00293CE4"/>
    <w:rsid w:val="002942F9"/>
    <w:rsid w:val="002951E0"/>
    <w:rsid w:val="002952C6"/>
    <w:rsid w:val="002A19DF"/>
    <w:rsid w:val="002A630D"/>
    <w:rsid w:val="002A642D"/>
    <w:rsid w:val="002A6AF8"/>
    <w:rsid w:val="002A76D9"/>
    <w:rsid w:val="002B1B93"/>
    <w:rsid w:val="002C214E"/>
    <w:rsid w:val="002C46CD"/>
    <w:rsid w:val="002C4E97"/>
    <w:rsid w:val="002C712F"/>
    <w:rsid w:val="002C7F51"/>
    <w:rsid w:val="002D0F30"/>
    <w:rsid w:val="002F5F3D"/>
    <w:rsid w:val="002F7680"/>
    <w:rsid w:val="0030006A"/>
    <w:rsid w:val="00305529"/>
    <w:rsid w:val="00312469"/>
    <w:rsid w:val="003151FA"/>
    <w:rsid w:val="00315FD9"/>
    <w:rsid w:val="0031609F"/>
    <w:rsid w:val="003227C3"/>
    <w:rsid w:val="00322CE9"/>
    <w:rsid w:val="00323F8B"/>
    <w:rsid w:val="00326052"/>
    <w:rsid w:val="0032737D"/>
    <w:rsid w:val="00327B96"/>
    <w:rsid w:val="00327F09"/>
    <w:rsid w:val="003336C6"/>
    <w:rsid w:val="00333A87"/>
    <w:rsid w:val="00334954"/>
    <w:rsid w:val="00335BCD"/>
    <w:rsid w:val="00335F1A"/>
    <w:rsid w:val="00340AB4"/>
    <w:rsid w:val="003500F0"/>
    <w:rsid w:val="00350A94"/>
    <w:rsid w:val="00351DA2"/>
    <w:rsid w:val="00353D9E"/>
    <w:rsid w:val="0035721D"/>
    <w:rsid w:val="00362C30"/>
    <w:rsid w:val="00363C4E"/>
    <w:rsid w:val="00363CF9"/>
    <w:rsid w:val="00365512"/>
    <w:rsid w:val="00365BA1"/>
    <w:rsid w:val="00370E20"/>
    <w:rsid w:val="00373201"/>
    <w:rsid w:val="003A1E56"/>
    <w:rsid w:val="003A7C45"/>
    <w:rsid w:val="003B3B75"/>
    <w:rsid w:val="003C148F"/>
    <w:rsid w:val="003C252E"/>
    <w:rsid w:val="003C4ACB"/>
    <w:rsid w:val="003C55A4"/>
    <w:rsid w:val="003D72E2"/>
    <w:rsid w:val="003E0014"/>
    <w:rsid w:val="003E07AA"/>
    <w:rsid w:val="003E34DD"/>
    <w:rsid w:val="003E5D08"/>
    <w:rsid w:val="003E759E"/>
    <w:rsid w:val="003F1B90"/>
    <w:rsid w:val="003F4C0F"/>
    <w:rsid w:val="003F544A"/>
    <w:rsid w:val="00404E43"/>
    <w:rsid w:val="00406B50"/>
    <w:rsid w:val="00411C2A"/>
    <w:rsid w:val="00412E75"/>
    <w:rsid w:val="004130AD"/>
    <w:rsid w:val="00415A82"/>
    <w:rsid w:val="00430DED"/>
    <w:rsid w:val="0043165E"/>
    <w:rsid w:val="00431DFB"/>
    <w:rsid w:val="00434100"/>
    <w:rsid w:val="00435896"/>
    <w:rsid w:val="0043716E"/>
    <w:rsid w:val="0044466C"/>
    <w:rsid w:val="00445438"/>
    <w:rsid w:val="00445C65"/>
    <w:rsid w:val="004541E0"/>
    <w:rsid w:val="004569B8"/>
    <w:rsid w:val="00460859"/>
    <w:rsid w:val="00462E2A"/>
    <w:rsid w:val="00470850"/>
    <w:rsid w:val="00480F80"/>
    <w:rsid w:val="004819A2"/>
    <w:rsid w:val="00495C2E"/>
    <w:rsid w:val="004963AF"/>
    <w:rsid w:val="00497588"/>
    <w:rsid w:val="004A0894"/>
    <w:rsid w:val="004A50D9"/>
    <w:rsid w:val="004A7C8D"/>
    <w:rsid w:val="004B07E6"/>
    <w:rsid w:val="004B6818"/>
    <w:rsid w:val="004B7833"/>
    <w:rsid w:val="004C3DF2"/>
    <w:rsid w:val="004D061C"/>
    <w:rsid w:val="004D1721"/>
    <w:rsid w:val="004D1817"/>
    <w:rsid w:val="004D33E8"/>
    <w:rsid w:val="004D4C02"/>
    <w:rsid w:val="004D57AB"/>
    <w:rsid w:val="004D7C5A"/>
    <w:rsid w:val="004E4F0A"/>
    <w:rsid w:val="004E63BA"/>
    <w:rsid w:val="004F152D"/>
    <w:rsid w:val="004F281F"/>
    <w:rsid w:val="004F2CE7"/>
    <w:rsid w:val="004F3FCA"/>
    <w:rsid w:val="004F74DD"/>
    <w:rsid w:val="004F7A5D"/>
    <w:rsid w:val="00504C06"/>
    <w:rsid w:val="00505F80"/>
    <w:rsid w:val="00507968"/>
    <w:rsid w:val="00511A8C"/>
    <w:rsid w:val="00527FE0"/>
    <w:rsid w:val="00532334"/>
    <w:rsid w:val="00536918"/>
    <w:rsid w:val="00537346"/>
    <w:rsid w:val="005413F8"/>
    <w:rsid w:val="00542A74"/>
    <w:rsid w:val="00543C35"/>
    <w:rsid w:val="00546FAB"/>
    <w:rsid w:val="005536BB"/>
    <w:rsid w:val="00554336"/>
    <w:rsid w:val="00554FC5"/>
    <w:rsid w:val="00564528"/>
    <w:rsid w:val="00565FFD"/>
    <w:rsid w:val="00566A6D"/>
    <w:rsid w:val="00566C26"/>
    <w:rsid w:val="005706B7"/>
    <w:rsid w:val="00571BE2"/>
    <w:rsid w:val="00572E4F"/>
    <w:rsid w:val="00573647"/>
    <w:rsid w:val="00575C13"/>
    <w:rsid w:val="005848A2"/>
    <w:rsid w:val="005853B9"/>
    <w:rsid w:val="00590DC3"/>
    <w:rsid w:val="00590F7F"/>
    <w:rsid w:val="00592C1D"/>
    <w:rsid w:val="005A143D"/>
    <w:rsid w:val="005A1800"/>
    <w:rsid w:val="005A2F6D"/>
    <w:rsid w:val="005A78B4"/>
    <w:rsid w:val="005B3643"/>
    <w:rsid w:val="005B4E54"/>
    <w:rsid w:val="005C502F"/>
    <w:rsid w:val="005C7675"/>
    <w:rsid w:val="005D17F8"/>
    <w:rsid w:val="005E2DC0"/>
    <w:rsid w:val="005E4855"/>
    <w:rsid w:val="005F415C"/>
    <w:rsid w:val="005F6690"/>
    <w:rsid w:val="005F7F2A"/>
    <w:rsid w:val="00600079"/>
    <w:rsid w:val="00600B6C"/>
    <w:rsid w:val="006012AC"/>
    <w:rsid w:val="0060531B"/>
    <w:rsid w:val="00613A31"/>
    <w:rsid w:val="00622ACA"/>
    <w:rsid w:val="00622D79"/>
    <w:rsid w:val="00624F21"/>
    <w:rsid w:val="00630CF2"/>
    <w:rsid w:val="0063237B"/>
    <w:rsid w:val="00645409"/>
    <w:rsid w:val="0065149E"/>
    <w:rsid w:val="00652131"/>
    <w:rsid w:val="0065227F"/>
    <w:rsid w:val="00654963"/>
    <w:rsid w:val="00656D0F"/>
    <w:rsid w:val="006608C8"/>
    <w:rsid w:val="00664133"/>
    <w:rsid w:val="00667FF3"/>
    <w:rsid w:val="006702D6"/>
    <w:rsid w:val="00671468"/>
    <w:rsid w:val="00680D64"/>
    <w:rsid w:val="00682A93"/>
    <w:rsid w:val="00690755"/>
    <w:rsid w:val="006926DA"/>
    <w:rsid w:val="00692D2D"/>
    <w:rsid w:val="006931FE"/>
    <w:rsid w:val="006B52E6"/>
    <w:rsid w:val="006B5CF0"/>
    <w:rsid w:val="006C0B7A"/>
    <w:rsid w:val="006C5879"/>
    <w:rsid w:val="006D4838"/>
    <w:rsid w:val="006D5166"/>
    <w:rsid w:val="006D58B5"/>
    <w:rsid w:val="006E2F9B"/>
    <w:rsid w:val="006E7170"/>
    <w:rsid w:val="006F001A"/>
    <w:rsid w:val="0070044D"/>
    <w:rsid w:val="00701931"/>
    <w:rsid w:val="0070526E"/>
    <w:rsid w:val="00705FB1"/>
    <w:rsid w:val="0070777A"/>
    <w:rsid w:val="007123AA"/>
    <w:rsid w:val="0071284D"/>
    <w:rsid w:val="0071575D"/>
    <w:rsid w:val="007161AB"/>
    <w:rsid w:val="007204C9"/>
    <w:rsid w:val="0072062C"/>
    <w:rsid w:val="00733BCE"/>
    <w:rsid w:val="00735291"/>
    <w:rsid w:val="007361E3"/>
    <w:rsid w:val="00736615"/>
    <w:rsid w:val="00741211"/>
    <w:rsid w:val="00745EB0"/>
    <w:rsid w:val="0074723D"/>
    <w:rsid w:val="0076002B"/>
    <w:rsid w:val="007653F3"/>
    <w:rsid w:val="00765AE5"/>
    <w:rsid w:val="00770A52"/>
    <w:rsid w:val="007720EB"/>
    <w:rsid w:val="00773C51"/>
    <w:rsid w:val="007763CF"/>
    <w:rsid w:val="00777FEE"/>
    <w:rsid w:val="007810A2"/>
    <w:rsid w:val="00786A41"/>
    <w:rsid w:val="00793BB3"/>
    <w:rsid w:val="007943B5"/>
    <w:rsid w:val="0079573D"/>
    <w:rsid w:val="007A17FD"/>
    <w:rsid w:val="007A1C78"/>
    <w:rsid w:val="007A4B37"/>
    <w:rsid w:val="007A5FA5"/>
    <w:rsid w:val="007A6ADF"/>
    <w:rsid w:val="007B05E8"/>
    <w:rsid w:val="007B223E"/>
    <w:rsid w:val="007B2C41"/>
    <w:rsid w:val="007B5DCC"/>
    <w:rsid w:val="007B7A91"/>
    <w:rsid w:val="007D0017"/>
    <w:rsid w:val="007D4846"/>
    <w:rsid w:val="007D591A"/>
    <w:rsid w:val="007D5FB7"/>
    <w:rsid w:val="007D6D74"/>
    <w:rsid w:val="007D6DBE"/>
    <w:rsid w:val="007D7DE3"/>
    <w:rsid w:val="007E141B"/>
    <w:rsid w:val="007E14DB"/>
    <w:rsid w:val="007E1630"/>
    <w:rsid w:val="007E35B0"/>
    <w:rsid w:val="007E4A72"/>
    <w:rsid w:val="007E4FD5"/>
    <w:rsid w:val="007E628C"/>
    <w:rsid w:val="007F11B6"/>
    <w:rsid w:val="007F2733"/>
    <w:rsid w:val="007F6234"/>
    <w:rsid w:val="00801042"/>
    <w:rsid w:val="008016E2"/>
    <w:rsid w:val="008029C1"/>
    <w:rsid w:val="00802E3B"/>
    <w:rsid w:val="00805045"/>
    <w:rsid w:val="008063E2"/>
    <w:rsid w:val="00807716"/>
    <w:rsid w:val="00813B42"/>
    <w:rsid w:val="00813EA3"/>
    <w:rsid w:val="0081598D"/>
    <w:rsid w:val="00826103"/>
    <w:rsid w:val="00830724"/>
    <w:rsid w:val="00830DC5"/>
    <w:rsid w:val="008329ED"/>
    <w:rsid w:val="00835B37"/>
    <w:rsid w:val="00837D59"/>
    <w:rsid w:val="00840778"/>
    <w:rsid w:val="00847462"/>
    <w:rsid w:val="00850158"/>
    <w:rsid w:val="008571EB"/>
    <w:rsid w:val="008604D2"/>
    <w:rsid w:val="00860F99"/>
    <w:rsid w:val="00862486"/>
    <w:rsid w:val="0086344D"/>
    <w:rsid w:val="00863E1E"/>
    <w:rsid w:val="00865F74"/>
    <w:rsid w:val="00874B72"/>
    <w:rsid w:val="00880E08"/>
    <w:rsid w:val="0089013B"/>
    <w:rsid w:val="00893DB3"/>
    <w:rsid w:val="008A18F7"/>
    <w:rsid w:val="008A645C"/>
    <w:rsid w:val="008A790D"/>
    <w:rsid w:val="008B64A3"/>
    <w:rsid w:val="008B6683"/>
    <w:rsid w:val="008C055B"/>
    <w:rsid w:val="008C14A5"/>
    <w:rsid w:val="008C1970"/>
    <w:rsid w:val="008C2C11"/>
    <w:rsid w:val="008D3E4E"/>
    <w:rsid w:val="008D4A3C"/>
    <w:rsid w:val="008D5F52"/>
    <w:rsid w:val="008D757B"/>
    <w:rsid w:val="008E0A2E"/>
    <w:rsid w:val="008E3AAE"/>
    <w:rsid w:val="008F00E7"/>
    <w:rsid w:val="008F5442"/>
    <w:rsid w:val="008F75D6"/>
    <w:rsid w:val="008F7614"/>
    <w:rsid w:val="00900601"/>
    <w:rsid w:val="00901E4A"/>
    <w:rsid w:val="00911673"/>
    <w:rsid w:val="00911C63"/>
    <w:rsid w:val="009151EB"/>
    <w:rsid w:val="0091599E"/>
    <w:rsid w:val="00915F67"/>
    <w:rsid w:val="00916170"/>
    <w:rsid w:val="00916A62"/>
    <w:rsid w:val="00923A91"/>
    <w:rsid w:val="00930C42"/>
    <w:rsid w:val="00931500"/>
    <w:rsid w:val="0093678F"/>
    <w:rsid w:val="009403C4"/>
    <w:rsid w:val="00942969"/>
    <w:rsid w:val="009507F3"/>
    <w:rsid w:val="009537A6"/>
    <w:rsid w:val="009538D5"/>
    <w:rsid w:val="00953B20"/>
    <w:rsid w:val="00956D5F"/>
    <w:rsid w:val="00957478"/>
    <w:rsid w:val="00960C72"/>
    <w:rsid w:val="009702C8"/>
    <w:rsid w:val="009768A3"/>
    <w:rsid w:val="009912BE"/>
    <w:rsid w:val="00992CB5"/>
    <w:rsid w:val="00994C68"/>
    <w:rsid w:val="00994E7C"/>
    <w:rsid w:val="009961D1"/>
    <w:rsid w:val="00997DF3"/>
    <w:rsid w:val="009A033F"/>
    <w:rsid w:val="009A03FD"/>
    <w:rsid w:val="009A268A"/>
    <w:rsid w:val="009A2876"/>
    <w:rsid w:val="009A2B29"/>
    <w:rsid w:val="009A3C49"/>
    <w:rsid w:val="009A7638"/>
    <w:rsid w:val="009A7BAC"/>
    <w:rsid w:val="009B2E43"/>
    <w:rsid w:val="009B5F1C"/>
    <w:rsid w:val="009B6C80"/>
    <w:rsid w:val="009B7D83"/>
    <w:rsid w:val="009C0170"/>
    <w:rsid w:val="009C6837"/>
    <w:rsid w:val="009C6C19"/>
    <w:rsid w:val="009C6DEC"/>
    <w:rsid w:val="009D04C1"/>
    <w:rsid w:val="009D34FD"/>
    <w:rsid w:val="009D3B7C"/>
    <w:rsid w:val="009D463D"/>
    <w:rsid w:val="009D4DB5"/>
    <w:rsid w:val="009D5D56"/>
    <w:rsid w:val="009F08CA"/>
    <w:rsid w:val="009F4A41"/>
    <w:rsid w:val="009F6B3A"/>
    <w:rsid w:val="00A00A24"/>
    <w:rsid w:val="00A02870"/>
    <w:rsid w:val="00A0465D"/>
    <w:rsid w:val="00A04B20"/>
    <w:rsid w:val="00A05792"/>
    <w:rsid w:val="00A10A6B"/>
    <w:rsid w:val="00A11B7D"/>
    <w:rsid w:val="00A14CAD"/>
    <w:rsid w:val="00A17107"/>
    <w:rsid w:val="00A219BC"/>
    <w:rsid w:val="00A31C67"/>
    <w:rsid w:val="00A31D0D"/>
    <w:rsid w:val="00A33255"/>
    <w:rsid w:val="00A36549"/>
    <w:rsid w:val="00A4073C"/>
    <w:rsid w:val="00A415C7"/>
    <w:rsid w:val="00A4680C"/>
    <w:rsid w:val="00A47476"/>
    <w:rsid w:val="00A55154"/>
    <w:rsid w:val="00A60BB0"/>
    <w:rsid w:val="00A61945"/>
    <w:rsid w:val="00A6583A"/>
    <w:rsid w:val="00A65EFD"/>
    <w:rsid w:val="00A70242"/>
    <w:rsid w:val="00A71EEC"/>
    <w:rsid w:val="00A7373D"/>
    <w:rsid w:val="00A74923"/>
    <w:rsid w:val="00A7581E"/>
    <w:rsid w:val="00A7758D"/>
    <w:rsid w:val="00A85400"/>
    <w:rsid w:val="00A85626"/>
    <w:rsid w:val="00A87A3F"/>
    <w:rsid w:val="00A9071C"/>
    <w:rsid w:val="00A950B3"/>
    <w:rsid w:val="00A9624E"/>
    <w:rsid w:val="00AA0B34"/>
    <w:rsid w:val="00AA1EFE"/>
    <w:rsid w:val="00AA23E9"/>
    <w:rsid w:val="00AA2EEB"/>
    <w:rsid w:val="00AA351C"/>
    <w:rsid w:val="00AA356E"/>
    <w:rsid w:val="00AA5484"/>
    <w:rsid w:val="00AB28E3"/>
    <w:rsid w:val="00AB2AA3"/>
    <w:rsid w:val="00AB68A9"/>
    <w:rsid w:val="00AC117E"/>
    <w:rsid w:val="00AD392E"/>
    <w:rsid w:val="00AD40EA"/>
    <w:rsid w:val="00AD5F52"/>
    <w:rsid w:val="00AE030C"/>
    <w:rsid w:val="00AF0490"/>
    <w:rsid w:val="00AF2EDF"/>
    <w:rsid w:val="00AF553C"/>
    <w:rsid w:val="00B07394"/>
    <w:rsid w:val="00B10117"/>
    <w:rsid w:val="00B1023C"/>
    <w:rsid w:val="00B112C4"/>
    <w:rsid w:val="00B12550"/>
    <w:rsid w:val="00B1327C"/>
    <w:rsid w:val="00B13BA8"/>
    <w:rsid w:val="00B22F0C"/>
    <w:rsid w:val="00B27617"/>
    <w:rsid w:val="00B322BC"/>
    <w:rsid w:val="00B34432"/>
    <w:rsid w:val="00B407B8"/>
    <w:rsid w:val="00B41339"/>
    <w:rsid w:val="00B41E5D"/>
    <w:rsid w:val="00B434A2"/>
    <w:rsid w:val="00B45736"/>
    <w:rsid w:val="00B4611F"/>
    <w:rsid w:val="00B4688D"/>
    <w:rsid w:val="00B50657"/>
    <w:rsid w:val="00B53541"/>
    <w:rsid w:val="00B55667"/>
    <w:rsid w:val="00B61323"/>
    <w:rsid w:val="00B629AC"/>
    <w:rsid w:val="00B66B60"/>
    <w:rsid w:val="00B739BC"/>
    <w:rsid w:val="00B743BF"/>
    <w:rsid w:val="00B755B2"/>
    <w:rsid w:val="00B86F65"/>
    <w:rsid w:val="00B91607"/>
    <w:rsid w:val="00B916CA"/>
    <w:rsid w:val="00B919AE"/>
    <w:rsid w:val="00BA1EAC"/>
    <w:rsid w:val="00BA3361"/>
    <w:rsid w:val="00BA3A46"/>
    <w:rsid w:val="00BA563E"/>
    <w:rsid w:val="00BA6AD0"/>
    <w:rsid w:val="00BB28CF"/>
    <w:rsid w:val="00BB5B14"/>
    <w:rsid w:val="00BB7027"/>
    <w:rsid w:val="00BC1947"/>
    <w:rsid w:val="00BC1FFB"/>
    <w:rsid w:val="00BC5CD8"/>
    <w:rsid w:val="00BC6155"/>
    <w:rsid w:val="00BC64EC"/>
    <w:rsid w:val="00BD2A71"/>
    <w:rsid w:val="00BD2F86"/>
    <w:rsid w:val="00BD5C4E"/>
    <w:rsid w:val="00BD5DFD"/>
    <w:rsid w:val="00BD7BDE"/>
    <w:rsid w:val="00BE07C1"/>
    <w:rsid w:val="00BE1E30"/>
    <w:rsid w:val="00BE31EE"/>
    <w:rsid w:val="00BE3E5C"/>
    <w:rsid w:val="00BE6132"/>
    <w:rsid w:val="00BE6171"/>
    <w:rsid w:val="00BE756A"/>
    <w:rsid w:val="00BF222C"/>
    <w:rsid w:val="00BF38AA"/>
    <w:rsid w:val="00BF5EB9"/>
    <w:rsid w:val="00C04BC8"/>
    <w:rsid w:val="00C0596B"/>
    <w:rsid w:val="00C0738B"/>
    <w:rsid w:val="00C1751F"/>
    <w:rsid w:val="00C202B3"/>
    <w:rsid w:val="00C23187"/>
    <w:rsid w:val="00C25674"/>
    <w:rsid w:val="00C30B77"/>
    <w:rsid w:val="00C311CE"/>
    <w:rsid w:val="00C315CE"/>
    <w:rsid w:val="00C3432F"/>
    <w:rsid w:val="00C34434"/>
    <w:rsid w:val="00C40AE9"/>
    <w:rsid w:val="00C50535"/>
    <w:rsid w:val="00C50E4B"/>
    <w:rsid w:val="00C51844"/>
    <w:rsid w:val="00C52179"/>
    <w:rsid w:val="00C6730F"/>
    <w:rsid w:val="00C67CD3"/>
    <w:rsid w:val="00C71E9D"/>
    <w:rsid w:val="00C73C01"/>
    <w:rsid w:val="00C76D20"/>
    <w:rsid w:val="00C801BA"/>
    <w:rsid w:val="00C8086C"/>
    <w:rsid w:val="00C80916"/>
    <w:rsid w:val="00C8438C"/>
    <w:rsid w:val="00C85B4A"/>
    <w:rsid w:val="00C863DE"/>
    <w:rsid w:val="00C8685C"/>
    <w:rsid w:val="00C90B5C"/>
    <w:rsid w:val="00C90E99"/>
    <w:rsid w:val="00C94726"/>
    <w:rsid w:val="00C95CCD"/>
    <w:rsid w:val="00CA3A89"/>
    <w:rsid w:val="00CB0CB1"/>
    <w:rsid w:val="00CB19CE"/>
    <w:rsid w:val="00CB4217"/>
    <w:rsid w:val="00CB5D3F"/>
    <w:rsid w:val="00CC2E5D"/>
    <w:rsid w:val="00CC37A7"/>
    <w:rsid w:val="00CD4C47"/>
    <w:rsid w:val="00CE49B2"/>
    <w:rsid w:val="00CE524C"/>
    <w:rsid w:val="00CF12E8"/>
    <w:rsid w:val="00CF21D9"/>
    <w:rsid w:val="00CF34CD"/>
    <w:rsid w:val="00CF5018"/>
    <w:rsid w:val="00D005FD"/>
    <w:rsid w:val="00D04C26"/>
    <w:rsid w:val="00D0557C"/>
    <w:rsid w:val="00D05BFF"/>
    <w:rsid w:val="00D06ECC"/>
    <w:rsid w:val="00D15335"/>
    <w:rsid w:val="00D24E61"/>
    <w:rsid w:val="00D31FCD"/>
    <w:rsid w:val="00D34368"/>
    <w:rsid w:val="00D34558"/>
    <w:rsid w:val="00D364A1"/>
    <w:rsid w:val="00D36F3C"/>
    <w:rsid w:val="00D3768E"/>
    <w:rsid w:val="00D5090F"/>
    <w:rsid w:val="00D50CD1"/>
    <w:rsid w:val="00D54861"/>
    <w:rsid w:val="00D60A76"/>
    <w:rsid w:val="00D72FC4"/>
    <w:rsid w:val="00D8140F"/>
    <w:rsid w:val="00D831F5"/>
    <w:rsid w:val="00D84725"/>
    <w:rsid w:val="00D8682F"/>
    <w:rsid w:val="00D90C37"/>
    <w:rsid w:val="00D91920"/>
    <w:rsid w:val="00D91CFB"/>
    <w:rsid w:val="00D95225"/>
    <w:rsid w:val="00D95B3C"/>
    <w:rsid w:val="00D95C08"/>
    <w:rsid w:val="00D9775B"/>
    <w:rsid w:val="00DB2AA2"/>
    <w:rsid w:val="00DC27FC"/>
    <w:rsid w:val="00DC2C2A"/>
    <w:rsid w:val="00DC51BF"/>
    <w:rsid w:val="00DC5841"/>
    <w:rsid w:val="00DC6A2F"/>
    <w:rsid w:val="00DD344E"/>
    <w:rsid w:val="00DD5EAD"/>
    <w:rsid w:val="00DD7F4A"/>
    <w:rsid w:val="00DE1ED7"/>
    <w:rsid w:val="00DE556D"/>
    <w:rsid w:val="00DF0B74"/>
    <w:rsid w:val="00DF1355"/>
    <w:rsid w:val="00DF7811"/>
    <w:rsid w:val="00E014D5"/>
    <w:rsid w:val="00E01982"/>
    <w:rsid w:val="00E01AA7"/>
    <w:rsid w:val="00E03BF1"/>
    <w:rsid w:val="00E07F58"/>
    <w:rsid w:val="00E1146F"/>
    <w:rsid w:val="00E11A96"/>
    <w:rsid w:val="00E15328"/>
    <w:rsid w:val="00E23865"/>
    <w:rsid w:val="00E23FD4"/>
    <w:rsid w:val="00E26C3C"/>
    <w:rsid w:val="00E27532"/>
    <w:rsid w:val="00E30881"/>
    <w:rsid w:val="00E36006"/>
    <w:rsid w:val="00E41F5C"/>
    <w:rsid w:val="00E421C9"/>
    <w:rsid w:val="00E44608"/>
    <w:rsid w:val="00E52DAC"/>
    <w:rsid w:val="00E533E2"/>
    <w:rsid w:val="00E53423"/>
    <w:rsid w:val="00E54B2E"/>
    <w:rsid w:val="00E6010D"/>
    <w:rsid w:val="00E60A2A"/>
    <w:rsid w:val="00E61BD8"/>
    <w:rsid w:val="00E63314"/>
    <w:rsid w:val="00E64FC6"/>
    <w:rsid w:val="00E67548"/>
    <w:rsid w:val="00E7015C"/>
    <w:rsid w:val="00E74E92"/>
    <w:rsid w:val="00E7662D"/>
    <w:rsid w:val="00E76771"/>
    <w:rsid w:val="00E82091"/>
    <w:rsid w:val="00E97F89"/>
    <w:rsid w:val="00EA5F38"/>
    <w:rsid w:val="00EB168B"/>
    <w:rsid w:val="00EB7C0B"/>
    <w:rsid w:val="00EC12B2"/>
    <w:rsid w:val="00EC5505"/>
    <w:rsid w:val="00ED3181"/>
    <w:rsid w:val="00ED661B"/>
    <w:rsid w:val="00ED7448"/>
    <w:rsid w:val="00EE7D8B"/>
    <w:rsid w:val="00EF0035"/>
    <w:rsid w:val="00EF0CA4"/>
    <w:rsid w:val="00EF7AA6"/>
    <w:rsid w:val="00F00956"/>
    <w:rsid w:val="00F0187D"/>
    <w:rsid w:val="00F11F83"/>
    <w:rsid w:val="00F15C4E"/>
    <w:rsid w:val="00F20EE0"/>
    <w:rsid w:val="00F23030"/>
    <w:rsid w:val="00F25935"/>
    <w:rsid w:val="00F35580"/>
    <w:rsid w:val="00F41B2E"/>
    <w:rsid w:val="00F421AC"/>
    <w:rsid w:val="00F47AAC"/>
    <w:rsid w:val="00F52FB4"/>
    <w:rsid w:val="00F54CF0"/>
    <w:rsid w:val="00F56815"/>
    <w:rsid w:val="00F62B75"/>
    <w:rsid w:val="00F64339"/>
    <w:rsid w:val="00F67320"/>
    <w:rsid w:val="00F67735"/>
    <w:rsid w:val="00F70FE9"/>
    <w:rsid w:val="00F7661B"/>
    <w:rsid w:val="00F8110C"/>
    <w:rsid w:val="00F84B78"/>
    <w:rsid w:val="00F94413"/>
    <w:rsid w:val="00F963E7"/>
    <w:rsid w:val="00F96BC6"/>
    <w:rsid w:val="00FA221A"/>
    <w:rsid w:val="00FA79BF"/>
    <w:rsid w:val="00FB03B9"/>
    <w:rsid w:val="00FB03C1"/>
    <w:rsid w:val="00FB0C16"/>
    <w:rsid w:val="00FB17A6"/>
    <w:rsid w:val="00FB26A4"/>
    <w:rsid w:val="00FB7500"/>
    <w:rsid w:val="00FC0586"/>
    <w:rsid w:val="00FC322B"/>
    <w:rsid w:val="00FD3003"/>
    <w:rsid w:val="00FE1285"/>
    <w:rsid w:val="00FE1408"/>
    <w:rsid w:val="00FE4EB4"/>
    <w:rsid w:val="00FE7256"/>
    <w:rsid w:val="00FE7547"/>
    <w:rsid w:val="00FE7833"/>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2F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F3D"/>
    <w:pPr>
      <w:spacing w:after="240" w:line="240" w:lineRule="auto"/>
    </w:pPr>
    <w:rPr>
      <w:sz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blanc">
    <w:name w:val="Titre d’article blanc"/>
    <w:basedOn w:val="Normal"/>
    <w:next w:val="Normal"/>
    <w:qFormat/>
    <w:rsid w:val="002F5F3D"/>
    <w:pPr>
      <w:spacing w:after="0"/>
    </w:pPr>
    <w:rPr>
      <w:rFonts w:asciiTheme="majorHAnsi" w:hAnsiTheme="majorHAnsi"/>
      <w:color w:val="FFFFFF" w:themeColor="background1"/>
      <w:sz w:val="66"/>
    </w:rPr>
  </w:style>
  <w:style w:type="paragraph" w:customStyle="1" w:styleId="Attributiondelexergue">
    <w:name w:val="Attribution de l’exergue"/>
    <w:basedOn w:val="Exergu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D3768E"/>
    <w:pPr>
      <w:tabs>
        <w:tab w:val="center" w:pos="4680"/>
        <w:tab w:val="right" w:pos="9360"/>
      </w:tabs>
      <w:spacing w:after="0"/>
    </w:pPr>
  </w:style>
  <w:style w:type="character" w:customStyle="1" w:styleId="En-tteCar">
    <w:name w:val="En-tête Car"/>
    <w:basedOn w:val="Policepardfaut"/>
    <w:link w:val="En-tte"/>
    <w:uiPriority w:val="99"/>
    <w:rsid w:val="00D3768E"/>
  </w:style>
  <w:style w:type="paragraph" w:styleId="Pieddepage">
    <w:name w:val="footer"/>
    <w:basedOn w:val="Numrodepageblanc"/>
    <w:link w:val="PieddepageCar"/>
    <w:uiPriority w:val="99"/>
    <w:unhideWhenUsed/>
    <w:rsid w:val="00A05792"/>
    <w:rPr>
      <w:rFonts w:asciiTheme="minorHAnsi" w:hAnsiTheme="minorHAnsi" w:cstheme="minorHAnsi"/>
    </w:rPr>
  </w:style>
  <w:style w:type="table" w:customStyle="1" w:styleId="Grilledetableau1">
    <w:name w:val="Grille de tableau1"/>
    <w:basedOn w:val="TableauNormal"/>
    <w:next w:val="Grilledutableau"/>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articlenoir">
    <w:name w:val="Titre d’article noir"/>
    <w:basedOn w:val="Normal"/>
    <w:qFormat/>
    <w:rsid w:val="009A3C49"/>
    <w:pPr>
      <w:spacing w:after="0"/>
    </w:pPr>
    <w:rPr>
      <w:rFonts w:asciiTheme="majorHAnsi" w:hAnsiTheme="majorHAnsi"/>
      <w:sz w:val="48"/>
      <w:szCs w:val="48"/>
    </w:rPr>
  </w:style>
  <w:style w:type="paragraph" w:customStyle="1" w:styleId="Sous-titredarticlenoir">
    <w:name w:val="Sous-titre d’article noir"/>
    <w:basedOn w:val="Normal"/>
    <w:qFormat/>
    <w:rsid w:val="001A1D88"/>
    <w:pPr>
      <w:spacing w:after="0"/>
    </w:pPr>
    <w:rPr>
      <w:rFonts w:ascii="Source Sans Pro" w:hAnsi="Source Sans Pro"/>
      <w:b/>
      <w:bCs/>
      <w:sz w:val="40"/>
      <w:szCs w:val="40"/>
    </w:rPr>
  </w:style>
  <w:style w:type="paragraph" w:customStyle="1" w:styleId="Nomdelauteur">
    <w:name w:val="Nom de l’auteur"/>
    <w:basedOn w:val="Normal"/>
    <w:qFormat/>
    <w:rsid w:val="00511A8C"/>
    <w:pPr>
      <w:spacing w:after="0"/>
    </w:pPr>
    <w:rPr>
      <w:rFonts w:asciiTheme="majorHAnsi" w:hAnsiTheme="majorHAnsi"/>
      <w:caps/>
      <w:color w:val="F64668" w:themeColor="accent2"/>
      <w:sz w:val="32"/>
      <w:szCs w:val="32"/>
    </w:rPr>
  </w:style>
  <w:style w:type="paragraph" w:customStyle="1" w:styleId="Sous-titredarticleblanc">
    <w:name w:val="Sous-titre d’article blanc"/>
    <w:basedOn w:val="Normal"/>
    <w:qFormat/>
    <w:rsid w:val="00AB28E3"/>
    <w:pPr>
      <w:spacing w:after="0"/>
    </w:pPr>
    <w:rPr>
      <w:rFonts w:asciiTheme="majorHAnsi" w:hAnsiTheme="majorHAnsi"/>
      <w:b/>
      <w:color w:val="FFFFFF" w:themeColor="background1"/>
      <w:sz w:val="56"/>
    </w:rPr>
  </w:style>
  <w:style w:type="paragraph" w:customStyle="1" w:styleId="Corpsdetexte1">
    <w:name w:val="Corps de texte1"/>
    <w:basedOn w:val="Normal"/>
    <w:qFormat/>
    <w:rsid w:val="00334954"/>
    <w:pPr>
      <w:spacing w:before="100" w:beforeAutospacing="1" w:after="100" w:afterAutospacing="1"/>
    </w:pPr>
    <w:rPr>
      <w:rFonts w:eastAsia="Times New Roman" w:cs="Times New Roman"/>
      <w:color w:val="000000"/>
      <w:szCs w:val="24"/>
    </w:rPr>
  </w:style>
  <w:style w:type="paragraph" w:customStyle="1" w:styleId="Petittitredarticleblanc">
    <w:name w:val="Petit titre d’article blanc"/>
    <w:basedOn w:val="Normal"/>
    <w:qFormat/>
    <w:rsid w:val="005F7F2A"/>
    <w:pPr>
      <w:spacing w:after="0"/>
    </w:pPr>
    <w:rPr>
      <w:rFonts w:asciiTheme="majorHAnsi" w:hAnsiTheme="majorHAnsi"/>
      <w:color w:val="FFFFFF" w:themeColor="background1"/>
      <w:sz w:val="48"/>
      <w:szCs w:val="48"/>
    </w:rPr>
  </w:style>
  <w:style w:type="paragraph" w:customStyle="1" w:styleId="Petitsous-titredarticleblanc">
    <w:name w:val="Petit sous-titre d’article blanc"/>
    <w:basedOn w:val="Normal"/>
    <w:qFormat/>
    <w:rsid w:val="005F7F2A"/>
    <w:pPr>
      <w:spacing w:after="0"/>
    </w:pPr>
    <w:rPr>
      <w:rFonts w:ascii="Source Sans Pro" w:hAnsi="Source Sans Pro"/>
      <w:color w:val="FFFFFF" w:themeColor="background1"/>
      <w:sz w:val="40"/>
      <w:szCs w:val="40"/>
    </w:rPr>
  </w:style>
  <w:style w:type="paragraph" w:customStyle="1" w:styleId="Nomdauteurblanc">
    <w:name w:val="Nom d’auteur blanc"/>
    <w:basedOn w:val="Normal"/>
    <w:qFormat/>
    <w:rsid w:val="005D17F8"/>
    <w:pPr>
      <w:spacing w:after="0"/>
    </w:pPr>
    <w:rPr>
      <w:rFonts w:asciiTheme="majorHAnsi" w:hAnsiTheme="majorHAnsi"/>
      <w:caps/>
      <w:color w:val="FFFFFF" w:themeColor="background1"/>
      <w:sz w:val="32"/>
      <w:szCs w:val="32"/>
    </w:rPr>
  </w:style>
  <w:style w:type="paragraph" w:customStyle="1" w:styleId="Corpsdetexteblanc">
    <w:name w:val="Corps de texte blanc"/>
    <w:basedOn w:val="Normal"/>
    <w:qFormat/>
    <w:rsid w:val="00AB28E3"/>
    <w:rPr>
      <w:rFonts w:ascii="Times New Roman" w:eastAsia="Times New Roman" w:hAnsi="Times New Roman" w:cs="Times New Roman"/>
      <w:color w:val="FFFFFF" w:themeColor="background1"/>
      <w:szCs w:val="24"/>
    </w:rPr>
  </w:style>
  <w:style w:type="paragraph" w:customStyle="1" w:styleId="Lgendedelaphoto">
    <w:name w:val="Légende de la photo"/>
    <w:basedOn w:val="Normal"/>
    <w:qFormat/>
    <w:rsid w:val="00F15C4E"/>
    <w:pPr>
      <w:spacing w:after="0"/>
    </w:pPr>
    <w:rPr>
      <w:sz w:val="18"/>
    </w:rPr>
  </w:style>
  <w:style w:type="paragraph" w:customStyle="1" w:styleId="Exergue">
    <w:name w:val="Exergu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Nomdujournaldelen-tte">
    <w:name w:val="Nom du journal de l’en-tête"/>
    <w:basedOn w:val="Normal"/>
    <w:qFormat/>
    <w:rsid w:val="002F5F3D"/>
    <w:pPr>
      <w:spacing w:after="0"/>
      <w:jc w:val="center"/>
    </w:pPr>
    <w:rPr>
      <w:rFonts w:asciiTheme="majorHAnsi" w:eastAsia="Baskerville Old Face" w:hAnsiTheme="majorHAnsi" w:cs="Times New Roman"/>
      <w:color w:val="FFFFFF" w:themeColor="background1"/>
      <w:sz w:val="44"/>
      <w:szCs w:val="52"/>
    </w:rPr>
  </w:style>
  <w:style w:type="paragraph" w:customStyle="1" w:styleId="Petittexteden-tte">
    <w:name w:val="Petit texte d’en-tête"/>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Oursdujournal">
    <w:name w:val="Ours du journal"/>
    <w:basedOn w:val="Normal"/>
    <w:qFormat/>
    <w:rsid w:val="002F5F3D"/>
    <w:pPr>
      <w:spacing w:after="0"/>
      <w:jc w:val="center"/>
    </w:pPr>
    <w:rPr>
      <w:rFonts w:asciiTheme="majorHAnsi" w:hAnsiTheme="majorHAnsi"/>
      <w:b/>
      <w:bCs/>
      <w:color w:val="FFFFFF" w:themeColor="background1"/>
      <w:sz w:val="110"/>
      <w:szCs w:val="150"/>
    </w:rPr>
  </w:style>
  <w:style w:type="paragraph" w:customStyle="1" w:styleId="Informationssurloursdujournal">
    <w:name w:val="Informations sur l’ours du journal"/>
    <w:basedOn w:val="Normal"/>
    <w:qFormat/>
    <w:rsid w:val="00D3768E"/>
    <w:pPr>
      <w:spacing w:after="0"/>
      <w:jc w:val="center"/>
    </w:pPr>
    <w:rPr>
      <w:rFonts w:ascii="Source Sans Pro" w:hAnsi="Source Sans Pro"/>
      <w:b/>
      <w:color w:val="F64668" w:themeColor="accent2"/>
      <w:sz w:val="28"/>
      <w:szCs w:val="36"/>
    </w:rPr>
  </w:style>
  <w:style w:type="character" w:customStyle="1" w:styleId="PieddepageCar">
    <w:name w:val="Pied de page Car"/>
    <w:basedOn w:val="Policepardfaut"/>
    <w:link w:val="Pieddepage"/>
    <w:uiPriority w:val="99"/>
    <w:rsid w:val="00A05792"/>
    <w:rPr>
      <w:rFonts w:eastAsia="Baskerville Old Face" w:cstheme="minorHAnsi"/>
      <w:color w:val="FFFFFF" w:themeColor="background1"/>
      <w:sz w:val="24"/>
      <w:szCs w:val="24"/>
    </w:rPr>
  </w:style>
  <w:style w:type="paragraph" w:customStyle="1" w:styleId="Numrodepageblanc">
    <w:name w:val="Numéro de page blanc"/>
    <w:basedOn w:val="Petittexteden-tte"/>
    <w:qFormat/>
    <w:rsid w:val="009D4DB5"/>
    <w:rPr>
      <w:sz w:val="24"/>
      <w:szCs w:val="24"/>
    </w:rPr>
  </w:style>
  <w:style w:type="character" w:styleId="Textedelespacerserv">
    <w:name w:val="Placeholder Text"/>
    <w:basedOn w:val="Policepardfaut"/>
    <w:uiPriority w:val="99"/>
    <w:semiHidden/>
    <w:rsid w:val="00BA6AD0"/>
    <w:rPr>
      <w:color w:val="808080"/>
    </w:rPr>
  </w:style>
  <w:style w:type="paragraph" w:styleId="Sansinterligne">
    <w:name w:val="No Spacing"/>
    <w:basedOn w:val="Normal"/>
    <w:uiPriority w:val="1"/>
    <w:qFormat/>
    <w:rsid w:val="00D3768E"/>
    <w:pPr>
      <w:spacing w:after="0"/>
    </w:pPr>
  </w:style>
  <w:style w:type="character" w:customStyle="1" w:styleId="Texteblanc">
    <w:name w:val="Texte blanc"/>
    <w:uiPriority w:val="1"/>
    <w:qFormat/>
    <w:rsid w:val="004F2CE7"/>
    <w:rPr>
      <w:color w:val="FFFFFF" w:themeColor="background1"/>
    </w:rPr>
  </w:style>
  <w:style w:type="character" w:customStyle="1" w:styleId="apple-style-span">
    <w:name w:val="apple-style-span"/>
    <w:basedOn w:val="Policepardfaut"/>
    <w:rsid w:val="00F8110C"/>
  </w:style>
  <w:style w:type="character" w:customStyle="1" w:styleId="apple-converted-space">
    <w:name w:val="apple-converted-space"/>
    <w:basedOn w:val="Policepardfaut"/>
    <w:rsid w:val="00F8110C"/>
  </w:style>
  <w:style w:type="character" w:styleId="lev">
    <w:name w:val="Strong"/>
    <w:basedOn w:val="Policepardfaut"/>
    <w:uiPriority w:val="22"/>
    <w:qFormat/>
    <w:rsid w:val="0028054C"/>
    <w:rPr>
      <w:b/>
      <w:bCs/>
    </w:rPr>
  </w:style>
  <w:style w:type="paragraph" w:styleId="Paragraphedeliste">
    <w:name w:val="List Paragraph"/>
    <w:basedOn w:val="Normal"/>
    <w:uiPriority w:val="34"/>
    <w:qFormat/>
    <w:rsid w:val="00FC0586"/>
    <w:pPr>
      <w:spacing w:after="160" w:line="259" w:lineRule="auto"/>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7">
      <w:bodyDiv w:val="1"/>
      <w:marLeft w:val="0"/>
      <w:marRight w:val="0"/>
      <w:marTop w:val="0"/>
      <w:marBottom w:val="0"/>
      <w:divBdr>
        <w:top w:val="none" w:sz="0" w:space="0" w:color="auto"/>
        <w:left w:val="none" w:sz="0" w:space="0" w:color="auto"/>
        <w:bottom w:val="none" w:sz="0" w:space="0" w:color="auto"/>
        <w:right w:val="none" w:sz="0" w:space="0" w:color="auto"/>
      </w:divBdr>
    </w:div>
    <w:div w:id="112870909">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161940158">
      <w:bodyDiv w:val="1"/>
      <w:marLeft w:val="0"/>
      <w:marRight w:val="0"/>
      <w:marTop w:val="0"/>
      <w:marBottom w:val="0"/>
      <w:divBdr>
        <w:top w:val="none" w:sz="0" w:space="0" w:color="auto"/>
        <w:left w:val="none" w:sz="0" w:space="0" w:color="auto"/>
        <w:bottom w:val="none" w:sz="0" w:space="0" w:color="auto"/>
        <w:right w:val="none" w:sz="0" w:space="0" w:color="auto"/>
      </w:divBdr>
    </w:div>
    <w:div w:id="169680717">
      <w:bodyDiv w:val="1"/>
      <w:marLeft w:val="0"/>
      <w:marRight w:val="0"/>
      <w:marTop w:val="0"/>
      <w:marBottom w:val="0"/>
      <w:divBdr>
        <w:top w:val="none" w:sz="0" w:space="0" w:color="auto"/>
        <w:left w:val="none" w:sz="0" w:space="0" w:color="auto"/>
        <w:bottom w:val="none" w:sz="0" w:space="0" w:color="auto"/>
        <w:right w:val="none" w:sz="0" w:space="0" w:color="auto"/>
      </w:divBdr>
    </w:div>
    <w:div w:id="329988802">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391972290">
      <w:bodyDiv w:val="1"/>
      <w:marLeft w:val="0"/>
      <w:marRight w:val="0"/>
      <w:marTop w:val="0"/>
      <w:marBottom w:val="0"/>
      <w:divBdr>
        <w:top w:val="none" w:sz="0" w:space="0" w:color="auto"/>
        <w:left w:val="none" w:sz="0" w:space="0" w:color="auto"/>
        <w:bottom w:val="none" w:sz="0" w:space="0" w:color="auto"/>
        <w:right w:val="none" w:sz="0" w:space="0" w:color="auto"/>
      </w:divBdr>
    </w:div>
    <w:div w:id="415976707">
      <w:bodyDiv w:val="1"/>
      <w:marLeft w:val="0"/>
      <w:marRight w:val="0"/>
      <w:marTop w:val="0"/>
      <w:marBottom w:val="0"/>
      <w:divBdr>
        <w:top w:val="none" w:sz="0" w:space="0" w:color="auto"/>
        <w:left w:val="none" w:sz="0" w:space="0" w:color="auto"/>
        <w:bottom w:val="none" w:sz="0" w:space="0" w:color="auto"/>
        <w:right w:val="none" w:sz="0" w:space="0" w:color="auto"/>
      </w:divBdr>
    </w:div>
    <w:div w:id="453330370">
      <w:bodyDiv w:val="1"/>
      <w:marLeft w:val="0"/>
      <w:marRight w:val="0"/>
      <w:marTop w:val="0"/>
      <w:marBottom w:val="0"/>
      <w:divBdr>
        <w:top w:val="none" w:sz="0" w:space="0" w:color="auto"/>
        <w:left w:val="none" w:sz="0" w:space="0" w:color="auto"/>
        <w:bottom w:val="none" w:sz="0" w:space="0" w:color="auto"/>
        <w:right w:val="none" w:sz="0" w:space="0" w:color="auto"/>
      </w:divBdr>
    </w:div>
    <w:div w:id="463085080">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585115936">
      <w:bodyDiv w:val="1"/>
      <w:marLeft w:val="0"/>
      <w:marRight w:val="0"/>
      <w:marTop w:val="0"/>
      <w:marBottom w:val="0"/>
      <w:divBdr>
        <w:top w:val="none" w:sz="0" w:space="0" w:color="auto"/>
        <w:left w:val="none" w:sz="0" w:space="0" w:color="auto"/>
        <w:bottom w:val="none" w:sz="0" w:space="0" w:color="auto"/>
        <w:right w:val="none" w:sz="0" w:space="0" w:color="auto"/>
      </w:divBdr>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811825019">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358001362">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511140906">
      <w:bodyDiv w:val="1"/>
      <w:marLeft w:val="0"/>
      <w:marRight w:val="0"/>
      <w:marTop w:val="0"/>
      <w:marBottom w:val="0"/>
      <w:divBdr>
        <w:top w:val="none" w:sz="0" w:space="0" w:color="auto"/>
        <w:left w:val="none" w:sz="0" w:space="0" w:color="auto"/>
        <w:bottom w:val="none" w:sz="0" w:space="0" w:color="auto"/>
        <w:right w:val="none" w:sz="0" w:space="0" w:color="auto"/>
      </w:divBdr>
    </w:div>
    <w:div w:id="1521121972">
      <w:bodyDiv w:val="1"/>
      <w:marLeft w:val="0"/>
      <w:marRight w:val="0"/>
      <w:marTop w:val="0"/>
      <w:marBottom w:val="0"/>
      <w:divBdr>
        <w:top w:val="none" w:sz="0" w:space="0" w:color="auto"/>
        <w:left w:val="none" w:sz="0" w:space="0" w:color="auto"/>
        <w:bottom w:val="none" w:sz="0" w:space="0" w:color="auto"/>
        <w:right w:val="none" w:sz="0" w:space="0" w:color="auto"/>
      </w:divBdr>
    </w:div>
    <w:div w:id="1584220765">
      <w:bodyDiv w:val="1"/>
      <w:marLeft w:val="0"/>
      <w:marRight w:val="0"/>
      <w:marTop w:val="0"/>
      <w:marBottom w:val="0"/>
      <w:divBdr>
        <w:top w:val="none" w:sz="0" w:space="0" w:color="auto"/>
        <w:left w:val="none" w:sz="0" w:space="0" w:color="auto"/>
        <w:bottom w:val="none" w:sz="0" w:space="0" w:color="auto"/>
        <w:right w:val="none" w:sz="0" w:space="0" w:color="auto"/>
      </w:divBdr>
    </w:div>
    <w:div w:id="1652639495">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 w:id="2026248076">
      <w:bodyDiv w:val="1"/>
      <w:marLeft w:val="0"/>
      <w:marRight w:val="0"/>
      <w:marTop w:val="0"/>
      <w:marBottom w:val="0"/>
      <w:divBdr>
        <w:top w:val="none" w:sz="0" w:space="0" w:color="auto"/>
        <w:left w:val="none" w:sz="0" w:space="0" w:color="auto"/>
        <w:bottom w:val="none" w:sz="0" w:space="0" w:color="auto"/>
        <w:right w:val="none" w:sz="0" w:space="0" w:color="auto"/>
      </w:divBdr>
    </w:div>
    <w:div w:id="21309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AppData\Roaming\Microsoft\Templates\Journal%20mode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FE14F691B9434F947AA34A84BEF85A"/>
        <w:category>
          <w:name w:val="Général"/>
          <w:gallery w:val="placeholder"/>
        </w:category>
        <w:types>
          <w:type w:val="bbPlcHdr"/>
        </w:types>
        <w:behaviors>
          <w:behavior w:val="content"/>
        </w:behaviors>
        <w:guid w:val="{D5E8C29E-1CEF-4856-853C-1ECA46ADC5F3}"/>
      </w:docPartPr>
      <w:docPartBody>
        <w:p w:rsidR="00F37A00" w:rsidRDefault="006D7863">
          <w:pPr>
            <w:pStyle w:val="8FFE14F691B9434F947AA34A84BEF85A"/>
          </w:pPr>
          <w:r w:rsidRPr="002F5F3D">
            <w:rPr>
              <w:noProof/>
              <w:lang w:bidi="fr-FR"/>
            </w:rPr>
            <w:t>Relecloud présente</w:t>
          </w:r>
        </w:p>
      </w:docPartBody>
    </w:docPart>
    <w:docPart>
      <w:docPartPr>
        <w:name w:val="DAA60C7296084CFCA520DEF1E89A9BF0"/>
        <w:category>
          <w:name w:val="Général"/>
          <w:gallery w:val="placeholder"/>
        </w:category>
        <w:types>
          <w:type w:val="bbPlcHdr"/>
        </w:types>
        <w:behaviors>
          <w:behavior w:val="content"/>
        </w:behaviors>
        <w:guid w:val="{66145489-3ABC-4D21-8882-D0C8B633F1AA}"/>
      </w:docPartPr>
      <w:docPartBody>
        <w:p w:rsidR="00F37A00" w:rsidRDefault="006D7863">
          <w:pPr>
            <w:pStyle w:val="DAA60C7296084CFCA520DEF1E89A9BF0"/>
          </w:pPr>
          <w:r w:rsidRPr="002F5F3D">
            <w:rPr>
              <w:noProof/>
              <w:lang w:bidi="fr-FR"/>
            </w:rPr>
            <w:t>LES ACTUALITÉS DU JOUR</w:t>
          </w:r>
        </w:p>
      </w:docPartBody>
    </w:docPart>
    <w:docPart>
      <w:docPartPr>
        <w:name w:val="2CBBD1253B494536A7927CF3F957191D"/>
        <w:category>
          <w:name w:val="Général"/>
          <w:gallery w:val="placeholder"/>
        </w:category>
        <w:types>
          <w:type w:val="bbPlcHdr"/>
        </w:types>
        <w:behaviors>
          <w:behavior w:val="content"/>
        </w:behaviors>
        <w:guid w:val="{99B3E6EF-DEB5-4C67-A74E-0B53E6D83C89}"/>
      </w:docPartPr>
      <w:docPartBody>
        <w:p w:rsidR="00F37A00" w:rsidRDefault="006D7863">
          <w:pPr>
            <w:pStyle w:val="2CBBD1253B494536A7927CF3F957191D"/>
          </w:pPr>
          <w:r w:rsidRPr="002F5F3D">
            <w:rPr>
              <w:noProof/>
              <w:lang w:bidi="fr-FR"/>
            </w:rPr>
            <w:t>24 septembre AAAA</w:t>
          </w:r>
        </w:p>
      </w:docPartBody>
    </w:docPart>
    <w:docPart>
      <w:docPartPr>
        <w:name w:val="7E4E2935C6F84136A70085093E44C16A"/>
        <w:category>
          <w:name w:val="Général"/>
          <w:gallery w:val="placeholder"/>
        </w:category>
        <w:types>
          <w:type w:val="bbPlcHdr"/>
        </w:types>
        <w:behaviors>
          <w:behavior w:val="content"/>
        </w:behaviors>
        <w:guid w:val="{66573920-6969-46FA-8D05-97830724932F}"/>
      </w:docPartPr>
      <w:docPartBody>
        <w:p w:rsidR="00F37A00" w:rsidRDefault="006D7863">
          <w:pPr>
            <w:pStyle w:val="7E4E2935C6F84136A70085093E44C16A"/>
          </w:pPr>
          <w:r w:rsidRPr="002F5F3D">
            <w:rPr>
              <w:noProof/>
              <w:lang w:bidi="fr-FR"/>
            </w:rPr>
            <w:t>Numéro 10</w:t>
          </w:r>
        </w:p>
      </w:docPartBody>
    </w:docPart>
    <w:docPart>
      <w:docPartPr>
        <w:name w:val="8F1CD169D15646F0A602694DA64BB3A4"/>
        <w:category>
          <w:name w:val="Général"/>
          <w:gallery w:val="placeholder"/>
        </w:category>
        <w:types>
          <w:type w:val="bbPlcHdr"/>
        </w:types>
        <w:behaviors>
          <w:behavior w:val="content"/>
        </w:behaviors>
        <w:guid w:val="{D175EB29-163C-4D8D-A4BC-570EB611CE96}"/>
      </w:docPartPr>
      <w:docPartBody>
        <w:p w:rsidR="002C7F31" w:rsidRPr="002F5F3D" w:rsidRDefault="006D7863" w:rsidP="00004C2C">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F37A00" w:rsidRDefault="006D7863">
          <w:pPr>
            <w:pStyle w:val="8F1CD169D15646F0A602694DA64BB3A4"/>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09EDB953F0EB4A0AB9A14094E0DCF02E"/>
        <w:category>
          <w:name w:val="Général"/>
          <w:gallery w:val="placeholder"/>
        </w:category>
        <w:types>
          <w:type w:val="bbPlcHdr"/>
        </w:types>
        <w:behaviors>
          <w:behavior w:val="content"/>
        </w:behaviors>
        <w:guid w:val="{7600DDC0-CFA7-47C7-8276-A9EC4DDBCEBF}"/>
      </w:docPartPr>
      <w:docPartBody>
        <w:p w:rsidR="00F37A00" w:rsidRDefault="006D7863">
          <w:pPr>
            <w:pStyle w:val="09EDB953F0EB4A0AB9A14094E0DCF02E"/>
          </w:pPr>
          <w:r w:rsidRPr="002F5F3D">
            <w:rPr>
              <w:noProof/>
              <w:lang w:bidi="fr-FR"/>
            </w:rPr>
            <w:t>Mardi 23 septembre 20XX</w:t>
          </w:r>
        </w:p>
      </w:docPartBody>
    </w:docPart>
    <w:docPart>
      <w:docPartPr>
        <w:name w:val="A9AA68635D4146A1854F89C5162BD06C"/>
        <w:category>
          <w:name w:val="Général"/>
          <w:gallery w:val="placeholder"/>
        </w:category>
        <w:types>
          <w:type w:val="bbPlcHdr"/>
        </w:types>
        <w:behaviors>
          <w:behavior w:val="content"/>
        </w:behaviors>
        <w:guid w:val="{6028009F-BA60-4186-AFD3-BC1A1E4E23DE}"/>
      </w:docPartPr>
      <w:docPartBody>
        <w:p w:rsidR="00F37A00" w:rsidRDefault="006D7863">
          <w:pPr>
            <w:pStyle w:val="A9AA68635D4146A1854F89C5162BD06C"/>
          </w:pPr>
          <w:r w:rsidRPr="002F5F3D">
            <w:rPr>
              <w:noProof/>
              <w:lang w:bidi="fr-FR"/>
            </w:rPr>
            <w:t>LES ACTUALITÉS DU JOUR</w:t>
          </w:r>
        </w:p>
      </w:docPartBody>
    </w:docPart>
    <w:docPart>
      <w:docPartPr>
        <w:name w:val="075FF088F015467FBE697EEB543050FD"/>
        <w:category>
          <w:name w:val="Général"/>
          <w:gallery w:val="placeholder"/>
        </w:category>
        <w:types>
          <w:type w:val="bbPlcHdr"/>
        </w:types>
        <w:behaviors>
          <w:behavior w:val="content"/>
        </w:behaviors>
        <w:guid w:val="{248E66D2-1E88-4C34-8602-CE09F156C100}"/>
      </w:docPartPr>
      <w:docPartBody>
        <w:p w:rsidR="00F37A00" w:rsidRDefault="006D7863">
          <w:pPr>
            <w:pStyle w:val="075FF088F015467FBE697EEB543050FD"/>
          </w:pPr>
          <w:r w:rsidRPr="002F5F3D">
            <w:rPr>
              <w:noProof/>
              <w:lang w:bidi="fr-FR"/>
            </w:rPr>
            <w:t>Numéro 10</w:t>
          </w:r>
        </w:p>
      </w:docPartBody>
    </w:docPart>
    <w:docPart>
      <w:docPartPr>
        <w:name w:val="78D3F2154C644EECA73829E230FA9983"/>
        <w:category>
          <w:name w:val="Général"/>
          <w:gallery w:val="placeholder"/>
        </w:category>
        <w:types>
          <w:type w:val="bbPlcHdr"/>
        </w:types>
        <w:behaviors>
          <w:behavior w:val="content"/>
        </w:behaviors>
        <w:guid w:val="{39E22869-0FD7-4F92-868A-98A8ED0BF6D9}"/>
      </w:docPartPr>
      <w:docPartBody>
        <w:p w:rsidR="00F37A00" w:rsidRDefault="006D7863">
          <w:pPr>
            <w:pStyle w:val="78D3F2154C644EECA73829E230FA9983"/>
          </w:pPr>
          <w:r w:rsidRPr="002F5F3D">
            <w:rPr>
              <w:noProof/>
              <w:lang w:bidi="fr-FR"/>
            </w:rPr>
            <w:t>Les dernières actualités</w:t>
          </w:r>
        </w:p>
      </w:docPartBody>
    </w:docPart>
    <w:docPart>
      <w:docPartPr>
        <w:name w:val="EC7CE95DB327447C83CAEEE2C25EF1B4"/>
        <w:category>
          <w:name w:val="Général"/>
          <w:gallery w:val="placeholder"/>
        </w:category>
        <w:types>
          <w:type w:val="bbPlcHdr"/>
        </w:types>
        <w:behaviors>
          <w:behavior w:val="content"/>
        </w:behaviors>
        <w:guid w:val="{5DA12CBD-F43E-47B7-8593-1D877CFB313A}"/>
      </w:docPartPr>
      <w:docPartBody>
        <w:p w:rsidR="00F37A00" w:rsidRDefault="006D7863">
          <w:pPr>
            <w:pStyle w:val="EC7CE95DB327447C83CAEEE2C25EF1B4"/>
          </w:pPr>
          <w:r w:rsidRPr="002F5F3D">
            <w:rPr>
              <w:noProof/>
              <w:lang w:bidi="fr-FR"/>
            </w:rPr>
            <w:t>Dernières nouvelles</w:t>
          </w:r>
        </w:p>
      </w:docPartBody>
    </w:docPart>
    <w:docPart>
      <w:docPartPr>
        <w:name w:val="0FFDFE4D008F4C9EA4D6F7A5913BA2BB"/>
        <w:category>
          <w:name w:val="Général"/>
          <w:gallery w:val="placeholder"/>
        </w:category>
        <w:types>
          <w:type w:val="bbPlcHdr"/>
        </w:types>
        <w:behaviors>
          <w:behavior w:val="content"/>
        </w:behaviors>
        <w:guid w:val="{0EAE6B45-BCB3-43F9-8FC3-7A161DEF36B4}"/>
      </w:docPartPr>
      <w:docPartBody>
        <w:p w:rsidR="002C7F31" w:rsidRPr="002F5F3D" w:rsidRDefault="006D7863" w:rsidP="00554FC5">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2C7F31" w:rsidRPr="002F5F3D" w:rsidRDefault="006D7863" w:rsidP="00554FC5">
          <w:pPr>
            <w:rPr>
              <w:noProof/>
            </w:rPr>
          </w:pPr>
          <w:r w:rsidRPr="002F5F3D">
            <w:rPr>
              <w:noProof/>
              <w:lang w:bidi="fr-FR"/>
            </w:rPr>
            <w:t xml:space="preserve">Les thèmes et les styles contribuent également à la coordination de votre document. Lorsque vous cliquez sur Conception et choisissez un nouveau thème, les images, les graphiques et les graphiques SmartArt changent pour refléter votre nouveau thème. Lorsque vous appliquez des styles, vos titres changent pour être assortis au nouveau thème. </w:t>
          </w:r>
        </w:p>
        <w:p w:rsidR="00F37A00" w:rsidRDefault="006D7863">
          <w:pPr>
            <w:pStyle w:val="0FFDFE4D008F4C9EA4D6F7A5913BA2BB"/>
          </w:pPr>
          <w:r w:rsidRPr="002F5F3D">
            <w:rPr>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w:t>
          </w:r>
        </w:p>
      </w:docPartBody>
    </w:docPart>
    <w:docPart>
      <w:docPartPr>
        <w:name w:val="9EE17D41EF6342AF86374674B1F28486"/>
        <w:category>
          <w:name w:val="Général"/>
          <w:gallery w:val="placeholder"/>
        </w:category>
        <w:types>
          <w:type w:val="bbPlcHdr"/>
        </w:types>
        <w:behaviors>
          <w:behavior w:val="content"/>
        </w:behaviors>
        <w:guid w:val="{D829C863-EEC2-4A48-B7F6-B14DB8553CFE}"/>
      </w:docPartPr>
      <w:docPartBody>
        <w:p w:rsidR="00F37A00" w:rsidRDefault="006D7863">
          <w:pPr>
            <w:pStyle w:val="9EE17D41EF6342AF86374674B1F28486"/>
          </w:pPr>
          <w:r w:rsidRPr="002F5F3D">
            <w:rPr>
              <w:noProof/>
              <w:lang w:bidi="fr-FR"/>
            </w:rPr>
            <w:t>Ci-dessus : Légende de l’image : Pour donner une apparence professionnelle à votre document, Word vous propose des conceptions d’en-tête, de pied de page, de page de garde et de zone de texte complémentaires.</w:t>
          </w:r>
        </w:p>
      </w:docPartBody>
    </w:docPart>
    <w:docPart>
      <w:docPartPr>
        <w:name w:val="65BD0DBE31CF4291B0D2E61ADE176B04"/>
        <w:category>
          <w:name w:val="Général"/>
          <w:gallery w:val="placeholder"/>
        </w:category>
        <w:types>
          <w:type w:val="bbPlcHdr"/>
        </w:types>
        <w:behaviors>
          <w:behavior w:val="content"/>
        </w:behaviors>
        <w:guid w:val="{685288F7-2A9E-46CC-986A-AC36A5490F7A}"/>
      </w:docPartPr>
      <w:docPartBody>
        <w:p w:rsidR="002C7F31" w:rsidRPr="002F5F3D" w:rsidRDefault="006D7863" w:rsidP="00554FC5">
          <w:pPr>
            <w:rPr>
              <w:noProof/>
            </w:rPr>
          </w:pPr>
          <w:r w:rsidRPr="002F5F3D">
            <w:rPr>
              <w:noProof/>
              <w:lang w:bidi="fr-FR"/>
            </w:rPr>
            <w:t xml:space="preserve">Vidéo en ligne, vous pouvez coller le code d’intégration de la vidéo à ajouter. Vous pouvez également taper un mot-clé pour rechercher en ligne la vidéo qui correspond le mieux à votre document. </w:t>
          </w:r>
        </w:p>
        <w:p w:rsidR="002C7F31" w:rsidRPr="002F5F3D" w:rsidRDefault="006D7863" w:rsidP="00554FC5">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F37A00" w:rsidRDefault="006D7863">
          <w:pPr>
            <w:pStyle w:val="65BD0DBE31CF4291B0D2E61ADE176B04"/>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46BDE716A0E54253B099D06BB6313C1D"/>
        <w:category>
          <w:name w:val="Général"/>
          <w:gallery w:val="placeholder"/>
        </w:category>
        <w:types>
          <w:type w:val="bbPlcHdr"/>
        </w:types>
        <w:behaviors>
          <w:behavior w:val="content"/>
        </w:behaviors>
        <w:guid w:val="{5933A997-FC6A-456E-A461-5BDE5EB9A153}"/>
      </w:docPartPr>
      <w:docPartBody>
        <w:p w:rsidR="00F37A00" w:rsidRDefault="006D7863">
          <w:pPr>
            <w:pStyle w:val="46BDE716A0E54253B099D06BB6313C1D"/>
          </w:pPr>
          <w:r w:rsidRPr="002F5F3D">
            <w:rPr>
              <w:noProof/>
              <w:lang w:bidi="fr-FR"/>
            </w:rPr>
            <w:t>Les derniers articles sur les actualités</w:t>
          </w:r>
        </w:p>
      </w:docPartBody>
    </w:docPart>
    <w:docPart>
      <w:docPartPr>
        <w:name w:val="024A2AFEE0434F94813AFDC790FACD6F"/>
        <w:category>
          <w:name w:val="Général"/>
          <w:gallery w:val="placeholder"/>
        </w:category>
        <w:types>
          <w:type w:val="bbPlcHdr"/>
        </w:types>
        <w:behaviors>
          <w:behavior w:val="content"/>
        </w:behaviors>
        <w:guid w:val="{7F354D28-1197-4324-BC0C-A9F9E1CF88B2}"/>
      </w:docPartPr>
      <w:docPartBody>
        <w:p w:rsidR="00F37A00" w:rsidRDefault="006D7863">
          <w:pPr>
            <w:pStyle w:val="024A2AFEE0434F94813AFDC790FACD6F"/>
          </w:pPr>
          <w:r w:rsidRPr="002F5F3D">
            <w:rPr>
              <w:noProof/>
              <w:lang w:bidi="fr-FR"/>
            </w:rPr>
            <w:t>Alexandre Chauvin</w:t>
          </w:r>
        </w:p>
      </w:docPartBody>
    </w:docPart>
    <w:docPart>
      <w:docPartPr>
        <w:name w:val="1A4DFC422305436196C1E113175CC1EB"/>
        <w:category>
          <w:name w:val="Général"/>
          <w:gallery w:val="placeholder"/>
        </w:category>
        <w:types>
          <w:type w:val="bbPlcHdr"/>
        </w:types>
        <w:behaviors>
          <w:behavior w:val="content"/>
        </w:behaviors>
        <w:guid w:val="{1E9A0FE4-733A-4355-AD36-4E2669012583}"/>
      </w:docPartPr>
      <w:docPartBody>
        <w:p w:rsidR="002C7F31" w:rsidRPr="002F5F3D" w:rsidRDefault="006D7863" w:rsidP="00AB28E3">
          <w:pPr>
            <w:pStyle w:val="Corpsdetexteblanc"/>
            <w:rPr>
              <w:rStyle w:val="Textedelespacerserv"/>
              <w:noProof/>
            </w:rPr>
          </w:pPr>
          <w:r w:rsidRPr="002F5F3D">
            <w:rPr>
              <w:rStyle w:val="Textedelespacerserv"/>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F37A00" w:rsidRDefault="006D7863">
          <w:pPr>
            <w:pStyle w:val="1A4DFC422305436196C1E113175CC1EB"/>
          </w:pPr>
          <w:r w:rsidRPr="002F5F3D">
            <w:rPr>
              <w:rStyle w:val="Textedelespacerserv"/>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BC3CB024A4384DBDA610E53C50EEB9F2"/>
        <w:category>
          <w:name w:val="Général"/>
          <w:gallery w:val="placeholder"/>
        </w:category>
        <w:types>
          <w:type w:val="bbPlcHdr"/>
        </w:types>
        <w:behaviors>
          <w:behavior w:val="content"/>
        </w:behaviors>
        <w:guid w:val="{46B81D6B-2A56-433C-8AB1-DC6C8420788D}"/>
      </w:docPartPr>
      <w:docPartBody>
        <w:p w:rsidR="00F37A00" w:rsidRDefault="006D7863">
          <w:pPr>
            <w:pStyle w:val="BC3CB024A4384DBDA610E53C50EEB9F2"/>
          </w:pPr>
          <w:r w:rsidRPr="002F5F3D">
            <w:rPr>
              <w:noProof/>
              <w:lang w:bidi="fr-FR"/>
            </w:rPr>
            <w:t>Mardi 23 septembre 20XX</w:t>
          </w:r>
        </w:p>
      </w:docPartBody>
    </w:docPart>
    <w:docPart>
      <w:docPartPr>
        <w:name w:val="69E7EF8C390742039ED27205EFA5072F"/>
        <w:category>
          <w:name w:val="Général"/>
          <w:gallery w:val="placeholder"/>
        </w:category>
        <w:types>
          <w:type w:val="bbPlcHdr"/>
        </w:types>
        <w:behaviors>
          <w:behavior w:val="content"/>
        </w:behaviors>
        <w:guid w:val="{D4014533-54F7-4CD9-90E5-AEACA3B98268}"/>
      </w:docPartPr>
      <w:docPartBody>
        <w:p w:rsidR="00F37A00" w:rsidRDefault="006D7863">
          <w:pPr>
            <w:pStyle w:val="69E7EF8C390742039ED27205EFA5072F"/>
          </w:pPr>
          <w:r w:rsidRPr="002F5F3D">
            <w:rPr>
              <w:noProof/>
              <w:lang w:bidi="fr-FR"/>
            </w:rPr>
            <w:t>LES ACTUALITÉS DU JOUR</w:t>
          </w:r>
        </w:p>
      </w:docPartBody>
    </w:docPart>
    <w:docPart>
      <w:docPartPr>
        <w:name w:val="B30E7597194847FF83C74A8236BC12FB"/>
        <w:category>
          <w:name w:val="Général"/>
          <w:gallery w:val="placeholder"/>
        </w:category>
        <w:types>
          <w:type w:val="bbPlcHdr"/>
        </w:types>
        <w:behaviors>
          <w:behavior w:val="content"/>
        </w:behaviors>
        <w:guid w:val="{83646F4C-9A93-43A0-A206-04282E40A4F9}"/>
      </w:docPartPr>
      <w:docPartBody>
        <w:p w:rsidR="00F37A00" w:rsidRDefault="006D7863">
          <w:pPr>
            <w:pStyle w:val="B30E7597194847FF83C74A8236BC12FB"/>
          </w:pPr>
          <w:r w:rsidRPr="002F5F3D">
            <w:rPr>
              <w:noProof/>
              <w:lang w:bidi="fr-FR"/>
            </w:rPr>
            <w:t>Numéro 10</w:t>
          </w:r>
        </w:p>
      </w:docPartBody>
    </w:docPart>
    <w:docPart>
      <w:docPartPr>
        <w:name w:val="C1AF4A1CC5904034A2DC3753152770BC"/>
        <w:category>
          <w:name w:val="Général"/>
          <w:gallery w:val="placeholder"/>
        </w:category>
        <w:types>
          <w:type w:val="bbPlcHdr"/>
        </w:types>
        <w:behaviors>
          <w:behavior w:val="content"/>
        </w:behaviors>
        <w:guid w:val="{FE299B75-0574-4B82-B611-08F84044A34E}"/>
      </w:docPartPr>
      <w:docPartBody>
        <w:p w:rsidR="00F37A00" w:rsidRDefault="006D7863">
          <w:pPr>
            <w:pStyle w:val="C1AF4A1CC5904034A2DC3753152770BC"/>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F4FD917C9DFA4814A185D8C3FB40931C"/>
        <w:category>
          <w:name w:val="Général"/>
          <w:gallery w:val="placeholder"/>
        </w:category>
        <w:types>
          <w:type w:val="bbPlcHdr"/>
        </w:types>
        <w:behaviors>
          <w:behavior w:val="content"/>
        </w:behaviors>
        <w:guid w:val="{0455E430-89BD-42F5-B125-B7241C30DAFC}"/>
      </w:docPartPr>
      <w:docPartBody>
        <w:p w:rsidR="002C7F31" w:rsidRPr="002F5F3D" w:rsidRDefault="006D7863" w:rsidP="004F2CE7">
          <w:pPr>
            <w:rPr>
              <w:noProof/>
            </w:rPr>
          </w:pPr>
          <w:r w:rsidRPr="002F5F3D">
            <w:rPr>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2C7F31" w:rsidRPr="002F5F3D" w:rsidRDefault="006D7863" w:rsidP="004F2CE7">
          <w:pPr>
            <w:rPr>
              <w:noProof/>
            </w:rPr>
          </w:pPr>
          <w:r w:rsidRPr="002F5F3D">
            <w:rPr>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w:t>
          </w:r>
        </w:p>
        <w:p w:rsidR="00F37A00" w:rsidRDefault="006D7863">
          <w:pPr>
            <w:pStyle w:val="F4FD917C9DFA4814A185D8C3FB40931C"/>
          </w:pPr>
          <w:r w:rsidRPr="002F5F3D">
            <w:rPr>
              <w:noProof/>
              <w:lang w:bidi="fr-FR"/>
            </w:rPr>
            <w:t>Lorsque vous travaillez sur un tableau, cliquez à l’endroit où vous souhaitez ajouter une ligne ou une colonne, puis sur le signe plus. La lecture est également plus facile dans le nouveau mode Lecture. Vous pouvez réduire certaines parties du document pour vous concentrer sur le texte souhaité.</w:t>
          </w:r>
        </w:p>
      </w:docPartBody>
    </w:docPart>
    <w:docPart>
      <w:docPartPr>
        <w:name w:val="AACB53F04E6F46BFABC5192BE708BD60"/>
        <w:category>
          <w:name w:val="Général"/>
          <w:gallery w:val="placeholder"/>
        </w:category>
        <w:types>
          <w:type w:val="bbPlcHdr"/>
        </w:types>
        <w:behaviors>
          <w:behavior w:val="content"/>
        </w:behaviors>
        <w:guid w:val="{E122586F-ED1F-41E9-9B0E-B32BD9A95E2E}"/>
      </w:docPartPr>
      <w:docPartBody>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2C7F31" w:rsidRPr="002F5F3D" w:rsidRDefault="006D7863" w:rsidP="004F2CE7">
          <w:pPr>
            <w:rPr>
              <w:noProof/>
            </w:rPr>
          </w:pPr>
          <w:r w:rsidRPr="002F5F3D">
            <w:rPr>
              <w:noProof/>
              <w:lang w:bidi="fr-FR"/>
            </w:rPr>
            <w:t xml:space="preserve">Les thèmes et les styles contribuent également à la coordination de votre document.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w:t>
          </w:r>
        </w:p>
        <w:p w:rsidR="00F37A00" w:rsidRDefault="006D7863">
          <w:pPr>
            <w:pStyle w:val="AACB53F04E6F46BFABC5192BE708BD60"/>
          </w:pPr>
          <w:r w:rsidRPr="002F5F3D">
            <w:rPr>
              <w:noProof/>
              <w:lang w:bidi="fr-FR"/>
            </w:rPr>
            <w:t>Lorsque vous appliquez des styles, vos titres changent pour être assortis au nouveau thème. La vidéo vous permet d’étayer vos propos de façon efficace. Lorsque vous cliquez sur Vidéo en ligne, vous pouvez coller le code d’intégration de la vidéo à ajouter. La vidéo vous permet d’étayer vos propos de façon efficace.</w:t>
          </w:r>
        </w:p>
      </w:docPartBody>
    </w:docPart>
    <w:docPart>
      <w:docPartPr>
        <w:name w:val="D17CB9A2FAC3474FA2AE47D07C999020"/>
        <w:category>
          <w:name w:val="Général"/>
          <w:gallery w:val="placeholder"/>
        </w:category>
        <w:types>
          <w:type w:val="bbPlcHdr"/>
        </w:types>
        <w:behaviors>
          <w:behavior w:val="content"/>
        </w:behaviors>
        <w:guid w:val="{D060CC6C-687B-489F-BAF6-B311DFF81768}"/>
      </w:docPartPr>
      <w:docPartBody>
        <w:p w:rsidR="002C7F31" w:rsidRPr="002F5F3D" w:rsidRDefault="006D7863" w:rsidP="004F2CE7">
          <w:pPr>
            <w:rPr>
              <w:noProof/>
            </w:rPr>
          </w:pPr>
          <w:r w:rsidRPr="002F5F3D">
            <w:rPr>
              <w:noProof/>
              <w:lang w:bidi="fr-FR"/>
            </w:rPr>
            <w:t xml:space="preserve">Lorsque vous appliquez des styles, vos titres changent pour être assortis au nouveau thème. 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Lorsque vous travaillez sur un tableau, cliquez à l’endroit où vous souhaitez ajouter une ligne ou une colonne, puis sur le signe plus. </w:t>
          </w:r>
        </w:p>
        <w:p w:rsidR="002C7F31" w:rsidRPr="002F5F3D" w:rsidRDefault="006D7863" w:rsidP="004F2CE7">
          <w:pPr>
            <w:rPr>
              <w:noProof/>
            </w:rPr>
          </w:pPr>
          <w:r w:rsidRPr="002F5F3D">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 </w:t>
          </w:r>
        </w:p>
        <w:p w:rsidR="00F37A00" w:rsidRDefault="006D7863">
          <w:pPr>
            <w:pStyle w:val="D17CB9A2FAC3474FA2AE47D07C999020"/>
          </w:pPr>
          <w:r w:rsidRPr="002F5F3D">
            <w:rPr>
              <w:noProof/>
              <w:lang w:bidi="fr-FR"/>
            </w:rPr>
            <w:t>Les thèmes et les styles contribuent également à la coordination de votre document. Lorsque vous cliquez sur Création et choisissez un nouveau thème, les images, les graphiques et les graphiques SmartArt changent pour être assortis à votre nouveau thème.</w:t>
          </w:r>
        </w:p>
      </w:docPartBody>
    </w:docPart>
    <w:docPart>
      <w:docPartPr>
        <w:name w:val="3B3A2998BA1A4D29B5E589A0E64E09FB"/>
        <w:category>
          <w:name w:val="Général"/>
          <w:gallery w:val="placeholder"/>
        </w:category>
        <w:types>
          <w:type w:val="bbPlcHdr"/>
        </w:types>
        <w:behaviors>
          <w:behavior w:val="content"/>
        </w:behaviors>
        <w:guid w:val="{C7488F33-9ADA-4463-8F55-3F781277E076}"/>
      </w:docPartPr>
      <w:docPartBody>
        <w:p w:rsidR="00F37A00" w:rsidRDefault="006D7863">
          <w:pPr>
            <w:pStyle w:val="3B3A2998BA1A4D29B5E589A0E64E09FB"/>
          </w:pPr>
          <w:r w:rsidRPr="002F5F3D">
            <w:rPr>
              <w:noProof/>
              <w:lang w:bidi="fr-FR"/>
            </w:rPr>
            <w:t>Les dernières actualités</w:t>
          </w:r>
        </w:p>
      </w:docPartBody>
    </w:docPart>
    <w:docPart>
      <w:docPartPr>
        <w:name w:val="5DA2B156A9464C248A8861AD68A0D7C1"/>
        <w:category>
          <w:name w:val="Général"/>
          <w:gallery w:val="placeholder"/>
        </w:category>
        <w:types>
          <w:type w:val="bbPlcHdr"/>
        </w:types>
        <w:behaviors>
          <w:behavior w:val="content"/>
        </w:behaviors>
        <w:guid w:val="{F2956508-D642-4B23-9E09-DCEEB003335F}"/>
      </w:docPartPr>
      <w:docPartBody>
        <w:p w:rsidR="00F37A00" w:rsidRDefault="006D7863">
          <w:pPr>
            <w:pStyle w:val="5DA2B156A9464C248A8861AD68A0D7C1"/>
          </w:pPr>
          <w:r w:rsidRPr="002F5F3D">
            <w:rPr>
              <w:rStyle w:val="Textedelespacerserv"/>
              <w:noProof/>
              <w:lang w:bidi="fr-FR"/>
            </w:rPr>
            <w:t>Dernières nouvelles</w:t>
          </w:r>
        </w:p>
      </w:docPartBody>
    </w:docPart>
    <w:docPart>
      <w:docPartPr>
        <w:name w:val="AF14EA213B71451BA44BB8B26F9C8C39"/>
        <w:category>
          <w:name w:val="Général"/>
          <w:gallery w:val="placeholder"/>
        </w:category>
        <w:types>
          <w:type w:val="bbPlcHdr"/>
        </w:types>
        <w:behaviors>
          <w:behavior w:val="content"/>
        </w:behaviors>
        <w:guid w:val="{199C4247-1ECC-4A7A-B40B-2A9FED8252B2}"/>
      </w:docPartPr>
      <w:docPartBody>
        <w:p w:rsidR="00F37A00" w:rsidRDefault="006D7863">
          <w:pPr>
            <w:pStyle w:val="AF14EA213B71451BA44BB8B26F9C8C39"/>
          </w:pPr>
          <w:r w:rsidRPr="002F5F3D">
            <w:rPr>
              <w:noProof/>
              <w:lang w:bidi="fr-FR"/>
            </w:rPr>
            <w:t>La vidéo vous permet d’étayer vos propos de façon efficace. Lorsque vous cliquez sur Vidéo en ligne, vous pouvez coller le code d’intégration de la vidéo à ajouter. Vous pouvez également taper un mot-clé pour rechercher en ligne la vidéo qui correspond le mieux à votre document. Les thèmes et les styles vous permettent également d’obtenir un document plus harmonieux. Lorsque vous cliquez sur Création et choisissez un nouveau thème, les images, les graphiques et les graphiques SmartArt changent pour être assortis à votre nouveau thème. Lorsque vous appliquez des styles, vos titres changent pour être assortis au nouveau thème.</w:t>
          </w:r>
        </w:p>
      </w:docPartBody>
    </w:docPart>
    <w:docPart>
      <w:docPartPr>
        <w:name w:val="F633C5DADCD2490EB16DA42AB4CDBF15"/>
        <w:category>
          <w:name w:val="Général"/>
          <w:gallery w:val="placeholder"/>
        </w:category>
        <w:types>
          <w:type w:val="bbPlcHdr"/>
        </w:types>
        <w:behaviors>
          <w:behavior w:val="content"/>
        </w:behaviors>
        <w:guid w:val="{3E492935-90A8-4BD4-BF8A-96FF2BDE1399}"/>
      </w:docPartPr>
      <w:docPartBody>
        <w:p w:rsidR="002C7F31" w:rsidRPr="002F5F3D" w:rsidRDefault="006D7863" w:rsidP="004F2CE7">
          <w:pPr>
            <w:pStyle w:val="Corpsdetexteblanc"/>
            <w:rPr>
              <w:noProof/>
            </w:rPr>
          </w:pPr>
          <w:r w:rsidRPr="002F5F3D">
            <w:rPr>
              <w:noProof/>
              <w:lang w:bidi="fr-FR"/>
            </w:rPr>
            <w:t>La lecture est également plus facile avec le nouveau mode Lecture. Vous pouvez réduire des parties du document pour vous focaliser sur le texte souhaité.</w:t>
          </w:r>
        </w:p>
        <w:p w:rsidR="002C7F31" w:rsidRPr="002F5F3D" w:rsidRDefault="006D7863" w:rsidP="004F2CE7">
          <w:pPr>
            <w:pStyle w:val="Corpsdetexteblanc"/>
            <w:rPr>
              <w:noProof/>
            </w:rPr>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 La vidéo vous permet d’étayer vos propos de façon efficace.</w:t>
          </w:r>
        </w:p>
        <w:p w:rsidR="00F37A00" w:rsidRDefault="006D7863">
          <w:pPr>
            <w:pStyle w:val="F633C5DADCD2490EB16DA42AB4CDBF15"/>
          </w:pPr>
          <w:r w:rsidRPr="002F5F3D">
            <w:rPr>
              <w:noProof/>
              <w:lang w:bidi="fr-FR"/>
            </w:rPr>
            <w:t>Lorsque vous travaillez sur un tableau, cliquez à l’endroit où vous souhaitez ajouter une ligne ou une colonne, puis sur le signe plus. 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docPartBody>
    </w:docPart>
    <w:docPart>
      <w:docPartPr>
        <w:name w:val="0ECA998C44E546EB821BAF4FBF8500F8"/>
        <w:category>
          <w:name w:val="Général"/>
          <w:gallery w:val="placeholder"/>
        </w:category>
        <w:types>
          <w:type w:val="bbPlcHdr"/>
        </w:types>
        <w:behaviors>
          <w:behavior w:val="content"/>
        </w:behaviors>
        <w:guid w:val="{7034C535-EB93-4736-8516-AD11ADCB2F67}"/>
      </w:docPartPr>
      <w:docPartBody>
        <w:p w:rsidR="00F37A00" w:rsidRDefault="006D7863">
          <w:pPr>
            <w:pStyle w:val="0ECA998C44E546EB821BAF4FBF8500F8"/>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BC533293A9B5456CBC3D0AFDE8C275C1"/>
        <w:category>
          <w:name w:val="Général"/>
          <w:gallery w:val="placeholder"/>
        </w:category>
        <w:types>
          <w:type w:val="bbPlcHdr"/>
        </w:types>
        <w:behaviors>
          <w:behavior w:val="content"/>
        </w:behaviors>
        <w:guid w:val="{E1BCC8BA-EE21-4179-89FF-CD7523309178}"/>
      </w:docPartPr>
      <w:docPartBody>
        <w:p w:rsidR="00F37A00" w:rsidRDefault="006D7863">
          <w:pPr>
            <w:pStyle w:val="BC533293A9B5456CBC3D0AFDE8C275C1"/>
          </w:pPr>
          <w:r w:rsidRPr="002F5F3D">
            <w:rPr>
              <w:rStyle w:val="Texteblanc"/>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7A31723A79C4448AFE5E1231EAB31AF"/>
        <w:category>
          <w:name w:val="Général"/>
          <w:gallery w:val="placeholder"/>
        </w:category>
        <w:types>
          <w:type w:val="bbPlcHdr"/>
        </w:types>
        <w:behaviors>
          <w:behavior w:val="content"/>
        </w:behaviors>
        <w:guid w:val="{C028C11A-AA29-40CE-B3B5-7FA3E234642F}"/>
      </w:docPartPr>
      <w:docPartBody>
        <w:p w:rsidR="00F37A00" w:rsidRDefault="006D7863">
          <w:pPr>
            <w:pStyle w:val="87A31723A79C4448AFE5E1231EAB31AF"/>
          </w:pPr>
          <w:r w:rsidRPr="002F5F3D">
            <w:rPr>
              <w:noProof/>
              <w:lang w:bidi="fr-FR"/>
            </w:rPr>
            <w:t>Mardi 23 septembre 20XX</w:t>
          </w:r>
        </w:p>
      </w:docPartBody>
    </w:docPart>
    <w:docPart>
      <w:docPartPr>
        <w:name w:val="E931429EA5CE43508CBF38595C1017FD"/>
        <w:category>
          <w:name w:val="Général"/>
          <w:gallery w:val="placeholder"/>
        </w:category>
        <w:types>
          <w:type w:val="bbPlcHdr"/>
        </w:types>
        <w:behaviors>
          <w:behavior w:val="content"/>
        </w:behaviors>
        <w:guid w:val="{99879EF2-1997-490D-AC05-7F9E22DFD66A}"/>
      </w:docPartPr>
      <w:docPartBody>
        <w:p w:rsidR="00F37A00" w:rsidRDefault="006D7863">
          <w:pPr>
            <w:pStyle w:val="E931429EA5CE43508CBF38595C1017FD"/>
          </w:pPr>
          <w:r w:rsidRPr="002F5F3D">
            <w:rPr>
              <w:noProof/>
              <w:lang w:bidi="fr-FR"/>
            </w:rPr>
            <w:t>LES ACTUALITÉS DU JOUR</w:t>
          </w:r>
        </w:p>
      </w:docPartBody>
    </w:docPart>
    <w:docPart>
      <w:docPartPr>
        <w:name w:val="C81384C1746F421DB9089251960A65FC"/>
        <w:category>
          <w:name w:val="Général"/>
          <w:gallery w:val="placeholder"/>
        </w:category>
        <w:types>
          <w:type w:val="bbPlcHdr"/>
        </w:types>
        <w:behaviors>
          <w:behavior w:val="content"/>
        </w:behaviors>
        <w:guid w:val="{6EF3B28A-B510-4416-AC4B-2642F4213721}"/>
      </w:docPartPr>
      <w:docPartBody>
        <w:p w:rsidR="00F37A00" w:rsidRDefault="006D7863">
          <w:pPr>
            <w:pStyle w:val="C81384C1746F421DB9089251960A65FC"/>
          </w:pPr>
          <w:r w:rsidRPr="002F5F3D">
            <w:rPr>
              <w:noProof/>
              <w:lang w:bidi="fr-FR"/>
            </w:rPr>
            <w:t>Numéro 10</w:t>
          </w:r>
        </w:p>
      </w:docPartBody>
    </w:docPart>
    <w:docPart>
      <w:docPartPr>
        <w:name w:val="B092D9F8117F4111BFBA5EC0164E8B0E"/>
        <w:category>
          <w:name w:val="Général"/>
          <w:gallery w:val="placeholder"/>
        </w:category>
        <w:types>
          <w:type w:val="bbPlcHdr"/>
        </w:types>
        <w:behaviors>
          <w:behavior w:val="content"/>
        </w:behaviors>
        <w:guid w:val="{29B39732-3B98-4109-A54D-819AD27854C6}"/>
      </w:docPartPr>
      <w:docPartBody>
        <w:p w:rsidR="00F37A00" w:rsidRDefault="006D7863">
          <w:pPr>
            <w:pStyle w:val="B092D9F8117F4111BFBA5EC0164E8B0E"/>
          </w:pPr>
          <w:r w:rsidRPr="002F5F3D">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829AD325C1F94668949060670AE2230D"/>
        <w:category>
          <w:name w:val="Général"/>
          <w:gallery w:val="placeholder"/>
        </w:category>
        <w:types>
          <w:type w:val="bbPlcHdr"/>
        </w:types>
        <w:behaviors>
          <w:behavior w:val="content"/>
        </w:behaviors>
        <w:guid w:val="{9265F33E-0762-47C3-9319-F032DB08BF9C}"/>
      </w:docPartPr>
      <w:docPartBody>
        <w:p w:rsidR="00F37A00" w:rsidRDefault="006D7863">
          <w:pPr>
            <w:pStyle w:val="829AD325C1F94668949060670AE2230D"/>
          </w:pPr>
          <w:r w:rsidRPr="002F5F3D">
            <w:rPr>
              <w:noProof/>
              <w:lang w:bidi="fr-FR"/>
            </w:rPr>
            <w:t>Les dernières actualités</w:t>
          </w:r>
        </w:p>
      </w:docPartBody>
    </w:docPart>
    <w:docPart>
      <w:docPartPr>
        <w:name w:val="529D887796644C2EB6A9D75F3DF10E09"/>
        <w:category>
          <w:name w:val="Général"/>
          <w:gallery w:val="placeholder"/>
        </w:category>
        <w:types>
          <w:type w:val="bbPlcHdr"/>
        </w:types>
        <w:behaviors>
          <w:behavior w:val="content"/>
        </w:behaviors>
        <w:guid w:val="{2F024174-430D-4F3D-9D4D-BE69B47B9713}"/>
      </w:docPartPr>
      <w:docPartBody>
        <w:p w:rsidR="00F37A00" w:rsidRDefault="006D7863">
          <w:pPr>
            <w:pStyle w:val="529D887796644C2EB6A9D75F3DF10E09"/>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 La lecture est également plus facile avec le nouveau mode Lecture.</w:t>
          </w:r>
        </w:p>
      </w:docPartBody>
    </w:docPart>
    <w:docPart>
      <w:docPartPr>
        <w:name w:val="BD3C2180DFC743F4A8E141C4AE7203AC"/>
        <w:category>
          <w:name w:val="Général"/>
          <w:gallery w:val="placeholder"/>
        </w:category>
        <w:types>
          <w:type w:val="bbPlcHdr"/>
        </w:types>
        <w:behaviors>
          <w:behavior w:val="content"/>
        </w:behaviors>
        <w:guid w:val="{DDD2F747-F786-4947-8039-C3CB04CEFA47}"/>
      </w:docPartPr>
      <w:docPartBody>
        <w:p w:rsidR="002C7F31" w:rsidRPr="002F5F3D" w:rsidRDefault="006D7863" w:rsidP="00536918">
          <w:pPr>
            <w:rPr>
              <w:noProof/>
            </w:rPr>
          </w:pPr>
          <w:r w:rsidRPr="002F5F3D">
            <w:rPr>
              <w:noProof/>
              <w:lang w:bidi="fr-FR"/>
            </w:rPr>
            <w:t xml:space="preserve">Les thèmes et les styles vous permettent également d’obtenir un document plus harmonieux. Lorsque vous cliquez sur Création et choisissez un nouveau thème, les images, les graphiques et les graphiques SmartArt changent pour être assortis à votre nouveau thème. </w:t>
          </w:r>
        </w:p>
        <w:p w:rsidR="002C7F31" w:rsidRPr="002F5F3D" w:rsidRDefault="006D7863" w:rsidP="00536918">
          <w:pPr>
            <w:rPr>
              <w:noProof/>
            </w:rPr>
          </w:pPr>
          <w:r w:rsidRPr="002F5F3D">
            <w:rPr>
              <w:noProof/>
              <w:lang w:bidi="fr-FR"/>
            </w:rPr>
            <w:t>Lorsque vous travaillez sur un tableau, cliquez à l’endroit où vous souhaitez ajouter une ligne ou une colonne, puis sur le signe plus. 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w:t>
          </w:r>
        </w:p>
        <w:p w:rsidR="00F37A00" w:rsidRDefault="006D7863">
          <w:pPr>
            <w:pStyle w:val="BD3C2180DFC743F4A8E141C4AE7203AC"/>
          </w:pPr>
          <w:r w:rsidRPr="002F5F3D">
            <w:rPr>
              <w:noProof/>
              <w:lang w:bidi="fr-FR"/>
            </w:rPr>
            <w:t>Si vous arrêtez la lecture avant la fin du document, Word mémorise votre emplacement au moment de sa fermeture, même sur un autre appareil. Gagnez du temps dans Word grâce aux nouveaux boutons affichés là où vous en avez besoin.</w:t>
          </w:r>
        </w:p>
      </w:docPartBody>
    </w:docPart>
    <w:docPart>
      <w:docPartPr>
        <w:name w:val="099DF61D96D64AFD92EAD111EF4CD573"/>
        <w:category>
          <w:name w:val="Général"/>
          <w:gallery w:val="placeholder"/>
        </w:category>
        <w:types>
          <w:type w:val="bbPlcHdr"/>
        </w:types>
        <w:behaviors>
          <w:behavior w:val="content"/>
        </w:behaviors>
        <w:guid w:val="{CF0F7FC4-3C18-4D6A-B172-578EF45C9D6F}"/>
      </w:docPartPr>
      <w:docPartBody>
        <w:p w:rsidR="002C7F31" w:rsidRPr="002F5F3D" w:rsidRDefault="006D7863" w:rsidP="00536918">
          <w:pPr>
            <w:rPr>
              <w:noProof/>
            </w:rPr>
          </w:pPr>
          <w:r w:rsidRPr="002F5F3D">
            <w:rPr>
              <w:noProof/>
              <w:lang w:bidi="fr-FR"/>
            </w:rPr>
            <w:t xml:space="preserve">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 </w:t>
          </w:r>
        </w:p>
        <w:p w:rsidR="00F37A00" w:rsidRDefault="006D7863">
          <w:pPr>
            <w:pStyle w:val="099DF61D96D64AFD92EAD111EF4CD573"/>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docPartBody>
    </w:docPart>
    <w:docPart>
      <w:docPartPr>
        <w:name w:val="D593DD3A25174DF8ABA58B5DBF29B85C"/>
        <w:category>
          <w:name w:val="Général"/>
          <w:gallery w:val="placeholder"/>
        </w:category>
        <w:types>
          <w:type w:val="bbPlcHdr"/>
        </w:types>
        <w:behaviors>
          <w:behavior w:val="content"/>
        </w:behaviors>
        <w:guid w:val="{49D916EC-7219-40E9-A6F4-1B9AEAA36E7A}"/>
      </w:docPartPr>
      <w:docPartBody>
        <w:p w:rsidR="00F37A00" w:rsidRDefault="006D7863">
          <w:pPr>
            <w:pStyle w:val="D593DD3A25174DF8ABA58B5DBF29B85C"/>
          </w:pPr>
          <w:r w:rsidRPr="002F5F3D">
            <w:rPr>
              <w:noProof/>
              <w:lang w:bidi="fr-FR"/>
            </w:rPr>
            <w:t>LORSQUE VOUS TRAVAILLEZ SUR UN TABLEAU, CLIQUEZ À L’ENDROIT OÙ VOUS SOUHAITEZ AJOUTER UNE LIGNE OU UNE COLONNE, PUIS SUR LE SIGNE PLUS.</w:t>
          </w:r>
        </w:p>
      </w:docPartBody>
    </w:docPart>
    <w:docPart>
      <w:docPartPr>
        <w:name w:val="C54F095C8F3644DA98E97ABAAD3EFC4E"/>
        <w:category>
          <w:name w:val="Général"/>
          <w:gallery w:val="placeholder"/>
        </w:category>
        <w:types>
          <w:type w:val="bbPlcHdr"/>
        </w:types>
        <w:behaviors>
          <w:behavior w:val="content"/>
        </w:behaviors>
        <w:guid w:val="{78F0A646-D7C6-42CB-A216-A9E87065945D}"/>
      </w:docPartPr>
      <w:docPartBody>
        <w:p w:rsidR="002C7F31" w:rsidRPr="002F5F3D" w:rsidRDefault="006D7863" w:rsidP="00536918">
          <w:pPr>
            <w:rPr>
              <w:noProof/>
            </w:rPr>
          </w:pPr>
          <w:r w:rsidRPr="002F5F3D">
            <w:rPr>
              <w:noProof/>
              <w:lang w:bidi="fr-FR"/>
            </w:rPr>
            <w:t>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F37A00" w:rsidRDefault="006D7863">
          <w:pPr>
            <w:pStyle w:val="C54F095C8F3644DA98E97ABAAD3EFC4E"/>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 Gagnez du temps dans Word grâce aux nouveaux boutons affichés là où vous en avez besoin. Lorsque vous travaillez sur un tableau, cliquez à l’endroit où vous souhaitez ajouter une ligne ou une colonne, puis sur le signe plus.</w:t>
          </w:r>
        </w:p>
      </w:docPartBody>
    </w:docPart>
    <w:docPart>
      <w:docPartPr>
        <w:name w:val="F6BF85786D4C4DD4BAF98A3EC9D0351C"/>
        <w:category>
          <w:name w:val="Général"/>
          <w:gallery w:val="placeholder"/>
        </w:category>
        <w:types>
          <w:type w:val="bbPlcHdr"/>
        </w:types>
        <w:behaviors>
          <w:behavior w:val="content"/>
        </w:behaviors>
        <w:guid w:val="{8A552831-7CA0-45C7-99A9-50D8A4CC2EC8}"/>
      </w:docPartPr>
      <w:docPartBody>
        <w:p w:rsidR="002C7F31" w:rsidRPr="002F5F3D" w:rsidRDefault="006D7863" w:rsidP="00536918">
          <w:pPr>
            <w:rPr>
              <w:noProof/>
            </w:rPr>
          </w:pPr>
          <w:r w:rsidRPr="002F5F3D">
            <w:rPr>
              <w:noProof/>
              <w:lang w:bidi="fr-FR"/>
            </w:rPr>
            <w:t>Les thèmes et les styles vous permettent également d’obtenir un document plus harmonieux. Lorsque vous cliquez sur Création et choisissez un nouveau thème, les images, les graphiques et les graphiques SmartArt changent pour être assortis à votre nouveau thème. Lorsque vous travaillez sur un tableau, cliquez à l’endroit où vous souhaitez ajouter une ligne ou une colonne, puis sur le signe plus. Gagnez du temps dans Word grâce aux nouveaux boutons affichés là où vous en avez besoin. Pour modifier la disposition d’une image dans votre document, cliquez dessus pour faire apparaître, en regard de celle-ci, un bouton donnant accès aux options de mise en page.</w:t>
          </w:r>
        </w:p>
        <w:p w:rsidR="00F37A00" w:rsidRDefault="006D7863">
          <w:pPr>
            <w:pStyle w:val="F6BF85786D4C4DD4BAF98A3EC9D0351C"/>
          </w:pPr>
          <w:r w:rsidRPr="002F5F3D">
            <w:rPr>
              <w:noProof/>
              <w:lang w:bidi="fr-FR"/>
            </w:rPr>
            <w:t>Vous pouvez réduire certaines parties du document pour vous concentrer sur le texte souhaité. Si vous arrêtez la lecture avant la fin du document, Word mémorise votre emplacement au moment de sa fermeture, même sur un autre appareil.</w:t>
          </w:r>
        </w:p>
      </w:docPartBody>
    </w:docPart>
    <w:docPart>
      <w:docPartPr>
        <w:name w:val="A43B1AC5052148D08D0E2CF865C1DBCD"/>
        <w:category>
          <w:name w:val="Général"/>
          <w:gallery w:val="placeholder"/>
        </w:category>
        <w:types>
          <w:type w:val="bbPlcHdr"/>
        </w:types>
        <w:behaviors>
          <w:behavior w:val="content"/>
        </w:behaviors>
        <w:guid w:val="{1ADA1E17-238C-46BD-8890-4E6C8A45B820}"/>
      </w:docPartPr>
      <w:docPartBody>
        <w:p w:rsidR="002C7F31" w:rsidRPr="002F5F3D" w:rsidRDefault="006D7863" w:rsidP="00536918">
          <w:pPr>
            <w:rPr>
              <w:noProof/>
            </w:rPr>
          </w:pPr>
          <w:r w:rsidRPr="002F5F3D">
            <w:rPr>
              <w:noProof/>
              <w:lang w:bidi="fr-FR"/>
            </w:rPr>
            <w:t xml:space="preserve">Lorsque vous travaillez sur un tableau, cliquez à l’endroit où vous souhaitez ajouter une ligne ou une colonne, puis sur le signe plus. La lecture est également plus facile dans le nouveau mode Lecture. Vous pouvez réduire des parties du document pour vous focaliser sur le texte souhaité. Si vous arrêtez la lecture avant la fin du document, Word mémorise votre emplacement au moment de sa fermeture, même sur un autre appareil. </w:t>
          </w:r>
        </w:p>
        <w:p w:rsidR="00F37A00" w:rsidRDefault="006D7863">
          <w:pPr>
            <w:pStyle w:val="A43B1AC5052148D08D0E2CF865C1DBCD"/>
          </w:pPr>
          <w:r w:rsidRPr="002F5F3D">
            <w:rPr>
              <w:noProof/>
              <w:lang w:bidi="fr-FR"/>
            </w:rPr>
            <w:t>Gagnez du temps dans Word grâce aux nouveaux boutons affichés là où vous en avez besoin. Les thèmes et les styles vous permettent également d’obtenir un document plus harmonieux. Lorsque vous cliquez sur Création et choisissez un nouveau thème, les images, les graphiques et les graphiques SmartArt changent pour être assortis à votre nouveau thème.</w:t>
          </w:r>
        </w:p>
      </w:docPartBody>
    </w:docPart>
    <w:docPart>
      <w:docPartPr>
        <w:name w:val="E480DD9F52E64E7CB55E275CAA2E5D8C"/>
        <w:category>
          <w:name w:val="Général"/>
          <w:gallery w:val="placeholder"/>
        </w:category>
        <w:types>
          <w:type w:val="bbPlcHdr"/>
        </w:types>
        <w:behaviors>
          <w:behavior w:val="content"/>
        </w:behaviors>
        <w:guid w:val="{F5864CA1-4A42-447F-A6BD-CB280FEC36AC}"/>
      </w:docPartPr>
      <w:docPartBody>
        <w:p w:rsidR="00F37A00" w:rsidRDefault="00AB0A7D" w:rsidP="00AB0A7D">
          <w:pPr>
            <w:pStyle w:val="E480DD9F52E64E7CB55E275CAA2E5D8C"/>
          </w:pPr>
          <w:r w:rsidRPr="002F5F3D">
            <w:rPr>
              <w:noProof/>
              <w:lang w:bidi="fr-FR"/>
            </w:rPr>
            <w:t>Alexandre Chauvin</w:t>
          </w:r>
        </w:p>
      </w:docPartBody>
    </w:docPart>
    <w:docPart>
      <w:docPartPr>
        <w:name w:val="7ECD6B0510794889A2F07E18FB3892F5"/>
        <w:category>
          <w:name w:val="Général"/>
          <w:gallery w:val="placeholder"/>
        </w:category>
        <w:types>
          <w:type w:val="bbPlcHdr"/>
        </w:types>
        <w:behaviors>
          <w:behavior w:val="content"/>
        </w:behaviors>
        <w:guid w:val="{061CEFE6-77B6-4121-A992-619D358180B4}"/>
      </w:docPartPr>
      <w:docPartBody>
        <w:p w:rsidR="00AB0A7D" w:rsidRPr="002F5F3D" w:rsidRDefault="00AB0A7D" w:rsidP="00D3768E">
          <w:pPr>
            <w:rPr>
              <w:noProof/>
            </w:rPr>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choisis dans les différentes galeries.</w:t>
          </w:r>
        </w:p>
        <w:p w:rsidR="00AB0A7D" w:rsidRPr="002F5F3D" w:rsidRDefault="00AB0A7D" w:rsidP="00D3768E">
          <w:pPr>
            <w:rPr>
              <w:noProof/>
            </w:rPr>
          </w:pPr>
          <w:r w:rsidRPr="002F5F3D">
            <w:rPr>
              <w:noProof/>
              <w:lang w:bidi="fr-FR"/>
            </w:rPr>
            <w:t xml:space="preserve">Gagnez du temps dans Word grâce aux nouveaux boutons affichés là où vous en avez besoin. La vidéo vous permet d’étayer vos propos de façon efficace. </w:t>
          </w:r>
        </w:p>
        <w:p w:rsidR="00AB0A7D" w:rsidRPr="002F5F3D" w:rsidRDefault="00AB0A7D" w:rsidP="00D3768E">
          <w:pPr>
            <w:rPr>
              <w:noProof/>
            </w:rPr>
          </w:pPr>
          <w:r w:rsidRPr="002F5F3D">
            <w:rPr>
              <w:noProof/>
              <w:lang w:bidi="fr-FR"/>
            </w:rPr>
            <w:t xml:space="preserve">Lorsque vous cliquez sur Vidéo en ligne, vous pouvez coller le code d’intégration de la vidéo à ajouter. Vous pouvez également taper un mot-clé pour rechercher en ligne la vidéo qui correspond le mieux à votre document. </w:t>
          </w:r>
        </w:p>
        <w:p w:rsidR="00AB0A7D" w:rsidRPr="002F5F3D" w:rsidRDefault="00AB0A7D" w:rsidP="00D3768E">
          <w:pPr>
            <w:rPr>
              <w:noProof/>
            </w:rPr>
          </w:pPr>
          <w:r w:rsidRPr="002F5F3D">
            <w:rPr>
              <w:noProof/>
              <w:lang w:bidi="fr-FR"/>
            </w:rPr>
            <w:t xml:space="preserve">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être assortis au nouveau thème. </w:t>
          </w:r>
        </w:p>
        <w:p w:rsidR="00F37A00" w:rsidRDefault="00AB0A7D" w:rsidP="00AB0A7D">
          <w:pPr>
            <w:pStyle w:val="7ECD6B0510794889A2F07E18FB3892F5"/>
          </w:pPr>
          <w:r w:rsidRPr="002F5F3D">
            <w:rPr>
              <w:noProof/>
              <w:lang w:bidi="fr-FR"/>
            </w:rPr>
            <w:t>Pour donner une apparence professionnelle à votre document, Word vous propose des conceptions d’en-tête, de pied de page, de page de garde et de zone de texte complémentaires. Par exemple, vous pouvez ajouter une page de garde, un en-tête et un encadré correspondants. Cliquez sur Insertion, puis sélectionnez les éléments de votre choix dans les différentes galeries.</w:t>
          </w:r>
        </w:p>
      </w:docPartBody>
    </w:docPart>
    <w:docPart>
      <w:docPartPr>
        <w:name w:val="3CFB69C9E99F4DA79D12B6FE167F9562"/>
        <w:category>
          <w:name w:val="Général"/>
          <w:gallery w:val="placeholder"/>
        </w:category>
        <w:types>
          <w:type w:val="bbPlcHdr"/>
        </w:types>
        <w:behaviors>
          <w:behavior w:val="content"/>
        </w:behaviors>
        <w:guid w:val="{B4829802-7A15-4735-820D-5EF14A91467C}"/>
      </w:docPartPr>
      <w:docPartBody>
        <w:p w:rsidR="00AB0A7D" w:rsidRPr="002F5F3D" w:rsidRDefault="00AB0A7D" w:rsidP="00AB28E3">
          <w:pPr>
            <w:pStyle w:val="Corpsdetexteblanc"/>
            <w:rPr>
              <w:rStyle w:val="Textedelespacerserv"/>
              <w:noProof/>
            </w:rPr>
          </w:pPr>
          <w:r w:rsidRPr="002F5F3D">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mot-clé pour rechercher en ligne la vidéo qui correspond le mieux à votre document. </w:t>
          </w:r>
        </w:p>
        <w:p w:rsidR="00AB0A7D" w:rsidRPr="002F5F3D" w:rsidRDefault="00AB0A7D" w:rsidP="00AB28E3">
          <w:pPr>
            <w:pStyle w:val="Corpsdetexteblanc"/>
            <w:rPr>
              <w:rStyle w:val="Textedelespacerserv"/>
              <w:noProof/>
            </w:rPr>
          </w:pPr>
          <w:r w:rsidRPr="002F5F3D">
            <w:rPr>
              <w:rStyle w:val="Textedelespacerserv"/>
              <w:noProof/>
              <w:lang w:bidi="fr-FR"/>
            </w:rPr>
            <w:t>Les thèmes et les styles vous permettent également d’obtenir un document plus harmonieux. Lorsque vous cliquez sur Conception et choisissez un nouveau thème, les images, les graphiques et les graphiques SmartArt changent pour refléter votre nouveau thème. Lorsque vous appliquez des styles, vos titres changent pour refléter le nouveau thème.</w:t>
          </w:r>
        </w:p>
        <w:p w:rsidR="00F37A00" w:rsidRDefault="00AB0A7D" w:rsidP="00AB0A7D">
          <w:pPr>
            <w:pStyle w:val="3CFB69C9E99F4DA79D12B6FE167F9562"/>
          </w:pPr>
          <w:r w:rsidRPr="002F5F3D">
            <w:rPr>
              <w:rStyle w:val="Textedelespacerserv"/>
              <w:noProof/>
              <w:lang w:bidi="fr-FR"/>
            </w:rPr>
            <w:t>Gagnez du temps dans Word grâce aux nouveaux boutons affichés là où vous en avez besoin. La vidéo vous permet d’étayer vos propos de façon efficace.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7D"/>
    <w:rsid w:val="006D7863"/>
    <w:rsid w:val="00A15053"/>
    <w:rsid w:val="00AB0A7D"/>
    <w:rsid w:val="00F37A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FE14F691B9434F947AA34A84BEF85A">
    <w:name w:val="8FFE14F691B9434F947AA34A84BEF85A"/>
  </w:style>
  <w:style w:type="paragraph" w:customStyle="1" w:styleId="DAA60C7296084CFCA520DEF1E89A9BF0">
    <w:name w:val="DAA60C7296084CFCA520DEF1E89A9BF0"/>
  </w:style>
  <w:style w:type="paragraph" w:customStyle="1" w:styleId="A0C91CC96F5E441394F99AA5E66BDEBA">
    <w:name w:val="A0C91CC96F5E441394F99AA5E66BDEBA"/>
  </w:style>
  <w:style w:type="paragraph" w:customStyle="1" w:styleId="2CBBD1253B494536A7927CF3F957191D">
    <w:name w:val="2CBBD1253B494536A7927CF3F957191D"/>
  </w:style>
  <w:style w:type="paragraph" w:customStyle="1" w:styleId="7E4E2935C6F84136A70085093E44C16A">
    <w:name w:val="7E4E2935C6F84136A70085093E44C16A"/>
  </w:style>
  <w:style w:type="paragraph" w:customStyle="1" w:styleId="A8721F21638B4B0C832BA7D4171BC925">
    <w:name w:val="A8721F21638B4B0C832BA7D4171BC925"/>
  </w:style>
  <w:style w:type="character" w:styleId="Textedelespacerserv">
    <w:name w:val="Placeholder Text"/>
    <w:basedOn w:val="Policepardfaut"/>
    <w:uiPriority w:val="99"/>
    <w:semiHidden/>
    <w:rsid w:val="00AB0A7D"/>
    <w:rPr>
      <w:color w:val="808080"/>
    </w:rPr>
  </w:style>
  <w:style w:type="paragraph" w:customStyle="1" w:styleId="6C06E4266E9F44FFBBB0E53DFB9393E3">
    <w:name w:val="6C06E4266E9F44FFBBB0E53DFB9393E3"/>
  </w:style>
  <w:style w:type="paragraph" w:customStyle="1" w:styleId="8AC9FBE6D69A426A96D739A73CA48AB0">
    <w:name w:val="8AC9FBE6D69A426A96D739A73CA48AB0"/>
  </w:style>
  <w:style w:type="paragraph" w:customStyle="1" w:styleId="5DC6EBD48BEB42C9AA55B0081DBC2EB7">
    <w:name w:val="5DC6EBD48BEB42C9AA55B0081DBC2EB7"/>
  </w:style>
  <w:style w:type="paragraph" w:customStyle="1" w:styleId="8F1CD169D15646F0A602694DA64BB3A4">
    <w:name w:val="8F1CD169D15646F0A602694DA64BB3A4"/>
  </w:style>
  <w:style w:type="paragraph" w:customStyle="1" w:styleId="10CDC4B441FF4922AED0A30A74E6C672">
    <w:name w:val="10CDC4B441FF4922AED0A30A74E6C672"/>
  </w:style>
  <w:style w:type="paragraph" w:customStyle="1" w:styleId="E191116D68304D81A4AC78564AA73E35">
    <w:name w:val="E191116D68304D81A4AC78564AA73E35"/>
  </w:style>
  <w:style w:type="paragraph" w:customStyle="1" w:styleId="2005A15F41854FD3BB5B5397A6984365">
    <w:name w:val="2005A15F41854FD3BB5B5397A6984365"/>
  </w:style>
  <w:style w:type="paragraph" w:customStyle="1" w:styleId="56249EC3E05D425D9E2625A94E919F09">
    <w:name w:val="56249EC3E05D425D9E2625A94E919F09"/>
  </w:style>
  <w:style w:type="paragraph" w:customStyle="1" w:styleId="09EDB953F0EB4A0AB9A14094E0DCF02E">
    <w:name w:val="09EDB953F0EB4A0AB9A14094E0DCF02E"/>
  </w:style>
  <w:style w:type="paragraph" w:customStyle="1" w:styleId="A9AA68635D4146A1854F89C5162BD06C">
    <w:name w:val="A9AA68635D4146A1854F89C5162BD06C"/>
  </w:style>
  <w:style w:type="paragraph" w:customStyle="1" w:styleId="075FF088F015467FBE697EEB543050FD">
    <w:name w:val="075FF088F015467FBE697EEB543050FD"/>
  </w:style>
  <w:style w:type="paragraph" w:customStyle="1" w:styleId="78D3F2154C644EECA73829E230FA9983">
    <w:name w:val="78D3F2154C644EECA73829E230FA9983"/>
  </w:style>
  <w:style w:type="paragraph" w:customStyle="1" w:styleId="EC7CE95DB327447C83CAEEE2C25EF1B4">
    <w:name w:val="EC7CE95DB327447C83CAEEE2C25EF1B4"/>
  </w:style>
  <w:style w:type="paragraph" w:customStyle="1" w:styleId="34014AEF75D447ABA09AE098A11CD8C3">
    <w:name w:val="34014AEF75D447ABA09AE098A11CD8C3"/>
  </w:style>
  <w:style w:type="paragraph" w:customStyle="1" w:styleId="0FFDFE4D008F4C9EA4D6F7A5913BA2BB">
    <w:name w:val="0FFDFE4D008F4C9EA4D6F7A5913BA2BB"/>
  </w:style>
  <w:style w:type="paragraph" w:customStyle="1" w:styleId="9EE17D41EF6342AF86374674B1F28486">
    <w:name w:val="9EE17D41EF6342AF86374674B1F28486"/>
  </w:style>
  <w:style w:type="paragraph" w:customStyle="1" w:styleId="65BD0DBE31CF4291B0D2E61ADE176B04">
    <w:name w:val="65BD0DBE31CF4291B0D2E61ADE176B04"/>
  </w:style>
  <w:style w:type="paragraph" w:customStyle="1" w:styleId="BF1892A7EF79455B8525542806D2B08F">
    <w:name w:val="BF1892A7EF79455B8525542806D2B08F"/>
  </w:style>
  <w:style w:type="paragraph" w:customStyle="1" w:styleId="F50AA68B97194AAFB027F042BE9701BE">
    <w:name w:val="F50AA68B97194AAFB027F042BE9701BE"/>
  </w:style>
  <w:style w:type="paragraph" w:customStyle="1" w:styleId="419C21CAB89A48E5BE1B21BDA8BE9E76">
    <w:name w:val="419C21CAB89A48E5BE1B21BDA8BE9E76"/>
  </w:style>
  <w:style w:type="paragraph" w:customStyle="1" w:styleId="46BDE716A0E54253B099D06BB6313C1D">
    <w:name w:val="46BDE716A0E54253B099D06BB6313C1D"/>
  </w:style>
  <w:style w:type="paragraph" w:customStyle="1" w:styleId="2452B14528F84037A608D568A87BED79">
    <w:name w:val="2452B14528F84037A608D568A87BED79"/>
  </w:style>
  <w:style w:type="paragraph" w:customStyle="1" w:styleId="024A2AFEE0434F94813AFDC790FACD6F">
    <w:name w:val="024A2AFEE0434F94813AFDC790FACD6F"/>
  </w:style>
  <w:style w:type="paragraph" w:customStyle="1" w:styleId="Corpsdetexteblanc">
    <w:name w:val="Corps de texte blanc"/>
    <w:basedOn w:val="Normal"/>
    <w:qFormat/>
    <w:rsid w:val="00AB0A7D"/>
    <w:pPr>
      <w:spacing w:after="240" w:line="240" w:lineRule="auto"/>
    </w:pPr>
    <w:rPr>
      <w:rFonts w:ascii="Times New Roman" w:eastAsia="Times New Roman" w:hAnsi="Times New Roman" w:cs="Times New Roman"/>
      <w:color w:val="FFFFFF" w:themeColor="background1"/>
      <w:sz w:val="19"/>
      <w:szCs w:val="24"/>
      <w:lang w:eastAsia="en-US"/>
    </w:rPr>
  </w:style>
  <w:style w:type="paragraph" w:customStyle="1" w:styleId="1A4DFC422305436196C1E113175CC1EB">
    <w:name w:val="1A4DFC422305436196C1E113175CC1EB"/>
  </w:style>
  <w:style w:type="paragraph" w:customStyle="1" w:styleId="4A890066FF254CBE97E689EB28EC3712">
    <w:name w:val="4A890066FF254CBE97E689EB28EC3712"/>
  </w:style>
  <w:style w:type="paragraph" w:customStyle="1" w:styleId="F1DD9494CA424BF2930497ED0CC12284">
    <w:name w:val="F1DD9494CA424BF2930497ED0CC12284"/>
  </w:style>
  <w:style w:type="paragraph" w:customStyle="1" w:styleId="BC3CB024A4384DBDA610E53C50EEB9F2">
    <w:name w:val="BC3CB024A4384DBDA610E53C50EEB9F2"/>
  </w:style>
  <w:style w:type="paragraph" w:customStyle="1" w:styleId="69E7EF8C390742039ED27205EFA5072F">
    <w:name w:val="69E7EF8C390742039ED27205EFA5072F"/>
  </w:style>
  <w:style w:type="paragraph" w:customStyle="1" w:styleId="B30E7597194847FF83C74A8236BC12FB">
    <w:name w:val="B30E7597194847FF83C74A8236BC12FB"/>
  </w:style>
  <w:style w:type="paragraph" w:customStyle="1" w:styleId="C1AF4A1CC5904034A2DC3753152770BC">
    <w:name w:val="C1AF4A1CC5904034A2DC3753152770BC"/>
  </w:style>
  <w:style w:type="paragraph" w:customStyle="1" w:styleId="E028E35107044A528FE58EB5E6D2CE62">
    <w:name w:val="E028E35107044A528FE58EB5E6D2CE62"/>
  </w:style>
  <w:style w:type="paragraph" w:customStyle="1" w:styleId="F4FD917C9DFA4814A185D8C3FB40931C">
    <w:name w:val="F4FD917C9DFA4814A185D8C3FB40931C"/>
  </w:style>
  <w:style w:type="paragraph" w:customStyle="1" w:styleId="AACB53F04E6F46BFABC5192BE708BD60">
    <w:name w:val="AACB53F04E6F46BFABC5192BE708BD60"/>
  </w:style>
  <w:style w:type="paragraph" w:customStyle="1" w:styleId="D17CB9A2FAC3474FA2AE47D07C999020">
    <w:name w:val="D17CB9A2FAC3474FA2AE47D07C999020"/>
  </w:style>
  <w:style w:type="paragraph" w:customStyle="1" w:styleId="3B3A2998BA1A4D29B5E589A0E64E09FB">
    <w:name w:val="3B3A2998BA1A4D29B5E589A0E64E09FB"/>
  </w:style>
  <w:style w:type="paragraph" w:customStyle="1" w:styleId="5DA2B156A9464C248A8861AD68A0D7C1">
    <w:name w:val="5DA2B156A9464C248A8861AD68A0D7C1"/>
  </w:style>
  <w:style w:type="paragraph" w:customStyle="1" w:styleId="4317004CAC3B480C9BDBE7FAA59F7017">
    <w:name w:val="4317004CAC3B480C9BDBE7FAA59F7017"/>
  </w:style>
  <w:style w:type="paragraph" w:customStyle="1" w:styleId="AF14EA213B71451BA44BB8B26F9C8C39">
    <w:name w:val="AF14EA213B71451BA44BB8B26F9C8C39"/>
  </w:style>
  <w:style w:type="paragraph" w:customStyle="1" w:styleId="F633C5DADCD2490EB16DA42AB4CDBF15">
    <w:name w:val="F633C5DADCD2490EB16DA42AB4CDBF15"/>
  </w:style>
  <w:style w:type="paragraph" w:customStyle="1" w:styleId="0ECA998C44E546EB821BAF4FBF8500F8">
    <w:name w:val="0ECA998C44E546EB821BAF4FBF8500F8"/>
  </w:style>
  <w:style w:type="character" w:customStyle="1" w:styleId="Texteblanc">
    <w:name w:val="Texte blanc"/>
    <w:uiPriority w:val="1"/>
    <w:qFormat/>
    <w:rPr>
      <w:color w:val="FFFFFF" w:themeColor="background1"/>
    </w:rPr>
  </w:style>
  <w:style w:type="paragraph" w:customStyle="1" w:styleId="BC533293A9B5456CBC3D0AFDE8C275C1">
    <w:name w:val="BC533293A9B5456CBC3D0AFDE8C275C1"/>
  </w:style>
  <w:style w:type="paragraph" w:customStyle="1" w:styleId="87A31723A79C4448AFE5E1231EAB31AF">
    <w:name w:val="87A31723A79C4448AFE5E1231EAB31AF"/>
  </w:style>
  <w:style w:type="paragraph" w:customStyle="1" w:styleId="E931429EA5CE43508CBF38595C1017FD">
    <w:name w:val="E931429EA5CE43508CBF38595C1017FD"/>
  </w:style>
  <w:style w:type="paragraph" w:customStyle="1" w:styleId="C81384C1746F421DB9089251960A65FC">
    <w:name w:val="C81384C1746F421DB9089251960A65FC"/>
  </w:style>
  <w:style w:type="paragraph" w:customStyle="1" w:styleId="B092D9F8117F4111BFBA5EC0164E8B0E">
    <w:name w:val="B092D9F8117F4111BFBA5EC0164E8B0E"/>
  </w:style>
  <w:style w:type="paragraph" w:customStyle="1" w:styleId="829AD325C1F94668949060670AE2230D">
    <w:name w:val="829AD325C1F94668949060670AE2230D"/>
  </w:style>
  <w:style w:type="paragraph" w:customStyle="1" w:styleId="14799548CD554273A5436F281E8506DE">
    <w:name w:val="14799548CD554273A5436F281E8506DE"/>
  </w:style>
  <w:style w:type="paragraph" w:customStyle="1" w:styleId="B435C3A1F88E41C5877CAE1C123C0246">
    <w:name w:val="B435C3A1F88E41C5877CAE1C123C0246"/>
  </w:style>
  <w:style w:type="paragraph" w:customStyle="1" w:styleId="529D887796644C2EB6A9D75F3DF10E09">
    <w:name w:val="529D887796644C2EB6A9D75F3DF10E09"/>
  </w:style>
  <w:style w:type="paragraph" w:customStyle="1" w:styleId="BD3C2180DFC743F4A8E141C4AE7203AC">
    <w:name w:val="BD3C2180DFC743F4A8E141C4AE7203AC"/>
  </w:style>
  <w:style w:type="paragraph" w:customStyle="1" w:styleId="099DF61D96D64AFD92EAD111EF4CD573">
    <w:name w:val="099DF61D96D64AFD92EAD111EF4CD573"/>
  </w:style>
  <w:style w:type="paragraph" w:customStyle="1" w:styleId="D593DD3A25174DF8ABA58B5DBF29B85C">
    <w:name w:val="D593DD3A25174DF8ABA58B5DBF29B85C"/>
  </w:style>
  <w:style w:type="paragraph" w:customStyle="1" w:styleId="C54F095C8F3644DA98E97ABAAD3EFC4E">
    <w:name w:val="C54F095C8F3644DA98E97ABAAD3EFC4E"/>
  </w:style>
  <w:style w:type="paragraph" w:customStyle="1" w:styleId="F6BF85786D4C4DD4BAF98A3EC9D0351C">
    <w:name w:val="F6BF85786D4C4DD4BAF98A3EC9D0351C"/>
  </w:style>
  <w:style w:type="paragraph" w:customStyle="1" w:styleId="A43B1AC5052148D08D0E2CF865C1DBCD">
    <w:name w:val="A43B1AC5052148D08D0E2CF865C1DBCD"/>
  </w:style>
  <w:style w:type="paragraph" w:customStyle="1" w:styleId="7423A54745394BF98AB7EC1E13540CCC">
    <w:name w:val="7423A54745394BF98AB7EC1E13540CCC"/>
  </w:style>
  <w:style w:type="paragraph" w:customStyle="1" w:styleId="A3E61299C7794771871044696B0C8811">
    <w:name w:val="A3E61299C7794771871044696B0C8811"/>
  </w:style>
  <w:style w:type="paragraph" w:customStyle="1" w:styleId="18F1EFA43D414883839F7E5DFED267C2">
    <w:name w:val="18F1EFA43D414883839F7E5DFED267C2"/>
    <w:rsid w:val="00AB0A7D"/>
  </w:style>
  <w:style w:type="paragraph" w:customStyle="1" w:styleId="E480DD9F52E64E7CB55E275CAA2E5D8C">
    <w:name w:val="E480DD9F52E64E7CB55E275CAA2E5D8C"/>
    <w:rsid w:val="00AB0A7D"/>
  </w:style>
  <w:style w:type="paragraph" w:customStyle="1" w:styleId="7ECD6B0510794889A2F07E18FB3892F5">
    <w:name w:val="7ECD6B0510794889A2F07E18FB3892F5"/>
    <w:rsid w:val="00AB0A7D"/>
  </w:style>
  <w:style w:type="paragraph" w:customStyle="1" w:styleId="3CFB69C9E99F4DA79D12B6FE167F9562">
    <w:name w:val="3CFB69C9E99F4DA79D12B6FE167F9562"/>
    <w:rsid w:val="00AB0A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50045A6E-6B18-4DC6-B23C-B53236BE88E9}">
  <ds:schemaRefs>
    <ds:schemaRef ds:uri="http://schemas.microsoft.com/sharepoint/v3/contenttype/forms"/>
  </ds:schemaRefs>
</ds:datastoreItem>
</file>

<file path=customXml/itemProps3.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Journal moderne</Template>
  <TotalTime>0</TotalTime>
  <Pages>8</Pages>
  <Words>2527</Words>
  <Characters>13900</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2022-01-10T10:39:00Z</dcterms:created>
  <dcterms:modified xsi:type="dcterms:W3CDTF">2022-01-10T19:41:00Z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