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0A015" w14:textId="77777777" w:rsidR="002D1665" w:rsidRPr="00C416F9" w:rsidRDefault="00F2211C" w:rsidP="00C416F9">
      <w:pPr>
        <w:jc w:val="both"/>
        <w:rPr>
          <w:rFonts w:ascii="Helvetica Neue" w:hAnsi="Helvetica Neue"/>
        </w:rPr>
      </w:pPr>
      <w:r w:rsidRPr="00C416F9">
        <w:rPr>
          <w:rFonts w:ascii="Helvetica Neue" w:hAnsi="Helvetica Neue"/>
        </w:rPr>
        <w:t xml:space="preserve">Compilation de question portant sur </w:t>
      </w:r>
      <w:r w:rsidRPr="00C416F9">
        <w:rPr>
          <w:rFonts w:ascii="Helvetica Neue" w:hAnsi="Helvetica Neue"/>
          <w:u w:val="single"/>
        </w:rPr>
        <w:t>La princesse de Montpensier</w:t>
      </w:r>
      <w:r w:rsidRPr="00C416F9">
        <w:rPr>
          <w:rFonts w:ascii="Helvetica Neue" w:hAnsi="Helvetica Neue"/>
        </w:rPr>
        <w:t>.</w:t>
      </w:r>
    </w:p>
    <w:p w14:paraId="580A4049" w14:textId="77777777" w:rsidR="00F2211C" w:rsidRPr="00C416F9" w:rsidRDefault="00F2211C" w:rsidP="00C416F9">
      <w:pPr>
        <w:jc w:val="both"/>
        <w:rPr>
          <w:rFonts w:ascii="Helvetica Neue" w:hAnsi="Helvetica Neue"/>
        </w:rPr>
      </w:pPr>
    </w:p>
    <w:p w14:paraId="1C5117A0" w14:textId="77777777" w:rsidR="00F2211C" w:rsidRPr="00C416F9" w:rsidRDefault="00F2211C" w:rsidP="00C416F9">
      <w:pPr>
        <w:jc w:val="both"/>
        <w:rPr>
          <w:rFonts w:ascii="Helvetica Neue" w:hAnsi="Helvetica Neue"/>
          <w:b/>
        </w:rPr>
      </w:pPr>
      <w:r w:rsidRPr="00C416F9">
        <w:rPr>
          <w:rFonts w:ascii="Helvetica Neue" w:hAnsi="Helvetica Neue"/>
          <w:b/>
        </w:rPr>
        <w:t>Questions à 8 points.</w:t>
      </w:r>
    </w:p>
    <w:p w14:paraId="6E040633" w14:textId="77777777" w:rsidR="00F2211C" w:rsidRPr="00C416F9" w:rsidRDefault="00F2211C" w:rsidP="00C416F9">
      <w:pPr>
        <w:jc w:val="both"/>
        <w:rPr>
          <w:rFonts w:ascii="Helvetica Neue" w:hAnsi="Helvetica Neue"/>
        </w:rPr>
      </w:pPr>
      <w:r w:rsidRPr="00C416F9">
        <w:rPr>
          <w:rFonts w:ascii="Helvetica Neue" w:hAnsi="Helvetica Neue"/>
        </w:rPr>
        <w:t>Quelle vision de l’amour proposent la nouvelle de Mme de Lafayette, Histoire de la princesse de Montpensier, et le film de B. Tavernier, La Princesse de Montpensier ?</w:t>
      </w:r>
    </w:p>
    <w:p w14:paraId="3F78553B" w14:textId="698A3CC4" w:rsidR="00C416F9" w:rsidRPr="00C416F9" w:rsidRDefault="00C416F9" w:rsidP="00C416F9">
      <w:pPr>
        <w:jc w:val="both"/>
        <w:rPr>
          <w:rFonts w:ascii="Helvetica Neue" w:hAnsi="Helvetica Neue"/>
        </w:rPr>
      </w:pPr>
      <w:r w:rsidRPr="00C416F9">
        <w:rPr>
          <w:rFonts w:ascii="Helvetica Neue" w:hAnsi="Helvetica Neue"/>
        </w:rPr>
        <w:t xml:space="preserve">Comment apparaissent l’amour et la passion dans les deux </w:t>
      </w:r>
      <w:r w:rsidRPr="00C416F9">
        <w:rPr>
          <w:rFonts w:ascii="Helvetica Neue" w:hAnsi="Helvetica Neue"/>
        </w:rPr>
        <w:t>œuvres ?</w:t>
      </w:r>
    </w:p>
    <w:p w14:paraId="2B6ED1C2" w14:textId="77777777" w:rsidR="00F2211C" w:rsidRPr="00C416F9" w:rsidRDefault="00B50F04" w:rsidP="00C416F9">
      <w:pPr>
        <w:jc w:val="both"/>
        <w:rPr>
          <w:rFonts w:ascii="Helvetica Neue" w:hAnsi="Helvetica Neue"/>
        </w:rPr>
      </w:pPr>
      <w:r w:rsidRPr="00C416F9">
        <w:rPr>
          <w:rFonts w:ascii="Helvetica Neue" w:hAnsi="Helvetica Neue"/>
        </w:rPr>
        <w:t xml:space="preserve">Quelles sont les différentes fonctions du vêtement dans la nouvelle de </w:t>
      </w:r>
      <w:r w:rsidR="00C87CAC" w:rsidRPr="00C416F9">
        <w:rPr>
          <w:rFonts w:ascii="Helvetica Neue" w:hAnsi="Helvetica Neue"/>
        </w:rPr>
        <w:t>Mme de Lafayette, Histoire de la princes</w:t>
      </w:r>
      <w:r w:rsidR="000A1B07" w:rsidRPr="00C416F9">
        <w:rPr>
          <w:rFonts w:ascii="Helvetica Neue" w:hAnsi="Helvetica Neue"/>
        </w:rPr>
        <w:t>se de Montpensier, et l’adaptation cinématographique de Bertrand</w:t>
      </w:r>
      <w:r w:rsidR="00C87CAC" w:rsidRPr="00C416F9">
        <w:rPr>
          <w:rFonts w:ascii="Helvetica Neue" w:hAnsi="Helvetica Neue"/>
        </w:rPr>
        <w:t xml:space="preserve"> Tavernier, La Princesse de Montpensier ?</w:t>
      </w:r>
    </w:p>
    <w:p w14:paraId="5571C36F" w14:textId="77777777" w:rsidR="009B0A26" w:rsidRPr="00C416F9" w:rsidRDefault="00D02B99" w:rsidP="00C416F9">
      <w:pPr>
        <w:jc w:val="both"/>
        <w:rPr>
          <w:rFonts w:ascii="Helvetica Neue" w:hAnsi="Helvetica Neue"/>
        </w:rPr>
      </w:pPr>
      <w:r w:rsidRPr="00C416F9">
        <w:rPr>
          <w:rFonts w:ascii="Helvetica Neue" w:hAnsi="Helvetica Neue"/>
        </w:rPr>
        <w:t xml:space="preserve">Comment sont représentées les femmes dans la nouvelle de </w:t>
      </w:r>
      <w:r w:rsidR="009B0A26" w:rsidRPr="00C416F9">
        <w:rPr>
          <w:rFonts w:ascii="Helvetica Neue" w:hAnsi="Helvetica Neue"/>
        </w:rPr>
        <w:t>Mme de Lafayette, Histoire de la princesse de Montpensier, et le film de B. Tavernier, La Princesse de Montpensier ?</w:t>
      </w:r>
    </w:p>
    <w:p w14:paraId="08636FDD" w14:textId="77777777" w:rsidR="00064087" w:rsidRPr="00C416F9" w:rsidRDefault="00064087" w:rsidP="00C416F9">
      <w:pPr>
        <w:jc w:val="both"/>
        <w:rPr>
          <w:rFonts w:ascii="Helvetica Neue" w:hAnsi="Helvetica Neue"/>
        </w:rPr>
      </w:pPr>
      <w:r w:rsidRPr="00C416F9">
        <w:rPr>
          <w:rFonts w:ascii="Helvetica Neue" w:hAnsi="Helvetica Neue"/>
        </w:rPr>
        <w:t xml:space="preserve">Etudiez l’importance et le rôle du corps </w:t>
      </w:r>
      <w:r w:rsidR="004B2D03" w:rsidRPr="00C416F9">
        <w:rPr>
          <w:rFonts w:ascii="Helvetica Neue" w:hAnsi="Helvetica Neue"/>
        </w:rPr>
        <w:t xml:space="preserve">dans la nouvelle de </w:t>
      </w:r>
      <w:r w:rsidRPr="00C416F9">
        <w:rPr>
          <w:rFonts w:ascii="Helvetica Neue" w:hAnsi="Helvetica Neue"/>
        </w:rPr>
        <w:t>Mme de Lafayette, Histoire de la princesse de Montpensier, et le film de B. Tavernier, La Princesse de Montpensier</w:t>
      </w:r>
      <w:r w:rsidR="00C95463" w:rsidRPr="00C416F9">
        <w:rPr>
          <w:rFonts w:ascii="Helvetica Neue" w:hAnsi="Helvetica Neue"/>
        </w:rPr>
        <w:t>.</w:t>
      </w:r>
    </w:p>
    <w:p w14:paraId="69C73265" w14:textId="77777777" w:rsidR="002138DB" w:rsidRPr="00C416F9" w:rsidRDefault="002138DB" w:rsidP="00C416F9">
      <w:pPr>
        <w:jc w:val="both"/>
        <w:rPr>
          <w:rFonts w:ascii="Helvetica Neue" w:hAnsi="Helvetica Neue"/>
        </w:rPr>
      </w:pPr>
      <w:r w:rsidRPr="00C416F9">
        <w:rPr>
          <w:rFonts w:ascii="Helvetica Neue" w:hAnsi="Helvetica Neue"/>
        </w:rPr>
        <w:t xml:space="preserve">En quoi la guerre est-elle au cœur de la nouvelle </w:t>
      </w:r>
      <w:r w:rsidR="002D242E" w:rsidRPr="00C416F9">
        <w:rPr>
          <w:rFonts w:ascii="Helvetica Neue" w:hAnsi="Helvetica Neue"/>
        </w:rPr>
        <w:t xml:space="preserve">de </w:t>
      </w:r>
      <w:r w:rsidRPr="00C416F9">
        <w:rPr>
          <w:rFonts w:ascii="Helvetica Neue" w:hAnsi="Helvetica Neue"/>
        </w:rPr>
        <w:t>Mme de Lafayette, Histoire de la princesse de Montpensier, et le film de B. Tavernier, La Princesse de Montpensier ?</w:t>
      </w:r>
    </w:p>
    <w:p w14:paraId="19E546FA" w14:textId="77777777" w:rsidR="00244D67" w:rsidRPr="00C416F9" w:rsidRDefault="00244D67" w:rsidP="00C416F9">
      <w:pPr>
        <w:jc w:val="both"/>
        <w:rPr>
          <w:rFonts w:ascii="Helvetica Neue" w:hAnsi="Helvetica Neue"/>
        </w:rPr>
      </w:pPr>
      <w:r w:rsidRPr="00C416F9">
        <w:rPr>
          <w:rFonts w:ascii="Helvetica Neue" w:hAnsi="Helvetica Neue"/>
        </w:rPr>
        <w:t>Comment se manifeste la jalousie dans la nouvelle de Mme de Lafayette, Histoire de la princesse de Montpensier, et le film de B. Tavernier, La Princesse de Montpensier ?</w:t>
      </w:r>
    </w:p>
    <w:p w14:paraId="15A9CD65" w14:textId="47FDC35B" w:rsidR="00C416F9" w:rsidRPr="00C416F9" w:rsidRDefault="00C416F9" w:rsidP="00C416F9">
      <w:pPr>
        <w:pStyle w:val="p1"/>
        <w:ind w:left="0"/>
        <w:jc w:val="both"/>
        <w:rPr>
          <w:rFonts w:ascii="Helvetica Neue" w:hAnsi="Helvetica Neue"/>
          <w:sz w:val="24"/>
          <w:szCs w:val="24"/>
        </w:rPr>
      </w:pPr>
      <w:r w:rsidRPr="00C416F9">
        <w:rPr>
          <w:rFonts w:ascii="Helvetica Neue" w:hAnsi="Helvetica Neue"/>
          <w:sz w:val="24"/>
          <w:szCs w:val="24"/>
        </w:rPr>
        <w:t>Quelle</w:t>
      </w:r>
      <w:r w:rsidRPr="00C416F9">
        <w:rPr>
          <w:rFonts w:ascii="Helvetica Neue" w:hAnsi="Helvetica Neue"/>
          <w:sz w:val="24"/>
          <w:szCs w:val="24"/>
        </w:rPr>
        <w:t xml:space="preserve"> place et quel rôle la nouvelle intitulée La Princesse de Montpensier et le film qu’en a tiré Bertrand Tavernier donnent-ils aux lettres ?</w:t>
      </w:r>
    </w:p>
    <w:p w14:paraId="739E79F9" w14:textId="77777777" w:rsidR="00C416F9" w:rsidRDefault="00C416F9" w:rsidP="00C416F9">
      <w:pPr>
        <w:jc w:val="both"/>
        <w:rPr>
          <w:rFonts w:ascii="Helvetica Neue" w:hAnsi="Helvetica Neue"/>
        </w:rPr>
      </w:pPr>
      <w:r w:rsidRPr="00C416F9">
        <w:rPr>
          <w:rFonts w:ascii="Helvetica Neue" w:hAnsi="Helvetica Neue"/>
        </w:rPr>
        <w:t>Pensez-vous que le livre et le film présentent un portrait complet des comportements amoureux masculins ?</w:t>
      </w:r>
    </w:p>
    <w:p w14:paraId="30D8EF25" w14:textId="77777777" w:rsidR="00C416F9" w:rsidRDefault="00C416F9" w:rsidP="00C416F9">
      <w:pPr>
        <w:jc w:val="both"/>
        <w:rPr>
          <w:rFonts w:ascii="Helvetica Neue" w:hAnsi="Helvetica Neue" w:cs="Times"/>
          <w:bCs/>
          <w:color w:val="000000"/>
        </w:rPr>
      </w:pPr>
      <w:r w:rsidRPr="00C416F9">
        <w:rPr>
          <w:rFonts w:ascii="Helvetica Neue" w:hAnsi="Helvetica Neue" w:cs="Times"/>
          <w:bCs/>
          <w:color w:val="000000"/>
        </w:rPr>
        <w:t xml:space="preserve">Comment les personnages expriment-ils leur passion dans la nouvelle et dans le film ? </w:t>
      </w:r>
    </w:p>
    <w:p w14:paraId="7F4EB25D" w14:textId="0D5B2EFE" w:rsidR="00C416F9" w:rsidRPr="00C416F9" w:rsidRDefault="00C416F9" w:rsidP="00C416F9">
      <w:pPr>
        <w:jc w:val="both"/>
        <w:rPr>
          <w:rFonts w:ascii="Helvetica Neue" w:hAnsi="Helvetica Neue"/>
        </w:rPr>
      </w:pPr>
      <w:r w:rsidRPr="00C416F9">
        <w:rPr>
          <w:rFonts w:ascii="Helvetica Neue" w:hAnsi="Helvetica Neue"/>
        </w:rPr>
        <w:t xml:space="preserve">Quel rôle jouent les parents dans les œuvres </w:t>
      </w:r>
      <w:r w:rsidRPr="00C416F9">
        <w:rPr>
          <w:rFonts w:ascii="Helvetica Neue" w:hAnsi="Helvetica Neue"/>
          <w:i/>
        </w:rPr>
        <w:t>La Princesse de Montpensier</w:t>
      </w:r>
      <w:r w:rsidRPr="00C416F9">
        <w:rPr>
          <w:rFonts w:ascii="Helvetica Neue" w:hAnsi="Helvetica Neue"/>
        </w:rPr>
        <w:t>, livre et film ?</w:t>
      </w:r>
    </w:p>
    <w:p w14:paraId="0BE0A915" w14:textId="77777777" w:rsidR="00486FD2" w:rsidRPr="00C416F9" w:rsidRDefault="000C6D4D" w:rsidP="00C416F9">
      <w:pPr>
        <w:jc w:val="both"/>
        <w:rPr>
          <w:rFonts w:ascii="Helvetica Neue" w:hAnsi="Helvetica Neue"/>
        </w:rPr>
      </w:pPr>
      <w:r w:rsidRPr="00C416F9">
        <w:rPr>
          <w:rFonts w:ascii="Helvetica Neue" w:hAnsi="Helvetica Neue"/>
        </w:rPr>
        <w:t>Comparez le statut et le rôle du comte de Chabannes dans la nouvelle de Mme de Lafayette, Histoire de la princesse de Montpensier, et le film de B. Tavernier, La Princesse de Montpensier ?</w:t>
      </w:r>
      <w:r w:rsidR="00486FD2" w:rsidRPr="00C416F9">
        <w:rPr>
          <w:rFonts w:ascii="Helvetica Neue" w:hAnsi="Helvetica Neue"/>
        </w:rPr>
        <w:t xml:space="preserve"> </w:t>
      </w:r>
    </w:p>
    <w:p w14:paraId="44C35050" w14:textId="77777777" w:rsidR="000C6D4D" w:rsidRPr="00C416F9" w:rsidRDefault="00486FD2" w:rsidP="00C416F9">
      <w:pPr>
        <w:jc w:val="both"/>
        <w:rPr>
          <w:rFonts w:ascii="Helvetica Neue" w:hAnsi="Helvetica Neue"/>
        </w:rPr>
      </w:pPr>
      <w:r w:rsidRPr="00C416F9">
        <w:rPr>
          <w:rFonts w:ascii="Helvetica Neue" w:hAnsi="Helvetica Neue"/>
        </w:rPr>
        <w:t>B. Tavernier dit que « le comte de Chabannes lui semblait être la colonne vertébrale du récit ». Votre connaissance de La Princesse de Montpensier, nouvelle et film, vous permet-elle de confirmer cette appréciation ?</w:t>
      </w:r>
    </w:p>
    <w:p w14:paraId="13ECE40F" w14:textId="77777777" w:rsidR="00742C59" w:rsidRPr="00C416F9" w:rsidRDefault="00742C59" w:rsidP="00C416F9">
      <w:pPr>
        <w:jc w:val="both"/>
        <w:rPr>
          <w:rFonts w:ascii="Helvetica Neue" w:hAnsi="Helvetica Neue"/>
        </w:rPr>
      </w:pPr>
      <w:r w:rsidRPr="00C416F9">
        <w:rPr>
          <w:rFonts w:ascii="Helvetica Neue" w:hAnsi="Helvetica Neue"/>
        </w:rPr>
        <w:t>Le couple formé par le prince et la princesse de Montpensier est-il différent dans la nouvelle de Mme de Lafayette, Histoire de la princesse de Montpensier, et le film de B. Tavernier, La Princesse de Montpensier ?</w:t>
      </w:r>
    </w:p>
    <w:p w14:paraId="01F5C282" w14:textId="77777777" w:rsidR="00066D19" w:rsidRPr="00C416F9" w:rsidRDefault="00A50FA6" w:rsidP="00C416F9">
      <w:pPr>
        <w:jc w:val="both"/>
        <w:rPr>
          <w:rFonts w:ascii="Helvetica Neue" w:hAnsi="Helvetica Neue"/>
        </w:rPr>
      </w:pPr>
      <w:r w:rsidRPr="00C416F9">
        <w:rPr>
          <w:rFonts w:ascii="Helvetica Neue" w:hAnsi="Helvetica Neue"/>
        </w:rPr>
        <w:t>Q</w:t>
      </w:r>
      <w:r w:rsidR="00066D19" w:rsidRPr="00C416F9">
        <w:rPr>
          <w:rFonts w:ascii="Helvetica Neue" w:hAnsi="Helvetica Neue"/>
        </w:rPr>
        <w:t>uelle importance a le duc d’A</w:t>
      </w:r>
      <w:r w:rsidR="0019393E" w:rsidRPr="00C416F9">
        <w:rPr>
          <w:rFonts w:ascii="Helvetica Neue" w:hAnsi="Helvetica Neue"/>
        </w:rPr>
        <w:t>n</w:t>
      </w:r>
      <w:r w:rsidR="00066D19" w:rsidRPr="00C416F9">
        <w:rPr>
          <w:rFonts w:ascii="Helvetica Neue" w:hAnsi="Helvetica Neue"/>
        </w:rPr>
        <w:t>jou dans la nouvelle de Mme de Lafayette, Histoire de la princesse de Montpensier, et le film de B. Tavernier, La Princesse de Montpensier ?</w:t>
      </w:r>
    </w:p>
    <w:p w14:paraId="4C33AB66" w14:textId="77777777" w:rsidR="00486FD2" w:rsidRPr="00C416F9" w:rsidRDefault="00486FD2" w:rsidP="00C416F9">
      <w:pPr>
        <w:jc w:val="both"/>
        <w:rPr>
          <w:rFonts w:ascii="Helvetica Neue" w:hAnsi="Helvetica Neue"/>
        </w:rPr>
      </w:pPr>
      <w:r w:rsidRPr="00C416F9">
        <w:rPr>
          <w:rFonts w:ascii="Helvetica Neue" w:hAnsi="Helvetica Neue"/>
        </w:rPr>
        <w:t>Le duc d’Anjou fait partie des nombreux prétendants de la princesse. Est-ce, à votre avis, un personnage important dans l’œuvre La Princesse de Montpensier, film et nouvelle ?</w:t>
      </w:r>
    </w:p>
    <w:p w14:paraId="75434E68" w14:textId="77777777" w:rsidR="00486FD2" w:rsidRPr="00C416F9" w:rsidRDefault="00486FD2" w:rsidP="00C416F9">
      <w:pPr>
        <w:jc w:val="both"/>
        <w:rPr>
          <w:rFonts w:ascii="Helvetica Neue" w:hAnsi="Helvetica Neue"/>
        </w:rPr>
      </w:pPr>
      <w:r w:rsidRPr="00C416F9">
        <w:rPr>
          <w:rFonts w:ascii="Helvetica Neue" w:hAnsi="Helvetica Neue"/>
        </w:rPr>
        <w:t>Ce fut dans cette guerre que le duc de Guise commença à avoir des emplois considérables et à faire connaître qu’il passait de beaucoup les grandes espérances qu’on avait conçues de lui »</w:t>
      </w:r>
      <w:r w:rsidR="0085058C" w:rsidRPr="00C416F9">
        <w:rPr>
          <w:rFonts w:ascii="Helvetica Neue" w:hAnsi="Helvetica Neue"/>
        </w:rPr>
        <w:t>. P</w:t>
      </w:r>
      <w:r w:rsidRPr="00C416F9">
        <w:rPr>
          <w:rFonts w:ascii="Helvetica Neue" w:hAnsi="Helvetica Neue"/>
        </w:rPr>
        <w:t>ensez-vous que ces exploits guerriers soient représentatifs du personnage du duc de Guise</w:t>
      </w:r>
      <w:r w:rsidR="0085058C" w:rsidRPr="00C416F9">
        <w:rPr>
          <w:rFonts w:ascii="Helvetica Neue" w:hAnsi="Helvetica Neue"/>
        </w:rPr>
        <w:t xml:space="preserve"> dans La Princesse de Montpensier de Madame de Lafayette et sa réécriture cinématographique de Bertrand Tavernier ?</w:t>
      </w:r>
    </w:p>
    <w:p w14:paraId="3223E145" w14:textId="77777777" w:rsidR="0085058C" w:rsidRPr="00C416F9" w:rsidRDefault="0085058C" w:rsidP="00C416F9">
      <w:pPr>
        <w:jc w:val="both"/>
        <w:rPr>
          <w:rFonts w:ascii="Helvetica Neue" w:hAnsi="Helvetica Neue"/>
        </w:rPr>
      </w:pPr>
      <w:r w:rsidRPr="00C416F9">
        <w:rPr>
          <w:rFonts w:ascii="Helvetica Neue" w:hAnsi="Helvetica Neue"/>
        </w:rPr>
        <w:lastRenderedPageBreak/>
        <w:t>Dans son avant-propos, Tavernier choisit de présenter le prince comme un jeune homme « démuni affectivement ». Pensez-vous que cette affirmation convienne au personnage de La Princesse de Montpensier, de Madame de Lafayette et de Bertrand Tavernier ?</w:t>
      </w:r>
    </w:p>
    <w:p w14:paraId="2585E6B7" w14:textId="77777777" w:rsidR="00A66BB6" w:rsidRPr="00C416F9" w:rsidRDefault="00A66BB6" w:rsidP="00C416F9">
      <w:pPr>
        <w:jc w:val="both"/>
        <w:rPr>
          <w:rFonts w:ascii="Helvetica Neue" w:hAnsi="Helvetica Neue"/>
        </w:rPr>
      </w:pPr>
      <w:r w:rsidRPr="00C416F9">
        <w:rPr>
          <w:rFonts w:ascii="Helvetica Neue" w:hAnsi="Helvetica Neue"/>
        </w:rPr>
        <w:t>Quelles fonctions ont les lieux dans la nouvelle de Mme de Lafayette, Histoire de la princesse de Montpensier, et le film de B. Tavernier, La Princesse de Montpensier ?</w:t>
      </w:r>
    </w:p>
    <w:p w14:paraId="73634C0D" w14:textId="77777777" w:rsidR="00D90325" w:rsidRPr="00C416F9" w:rsidRDefault="00486FD2" w:rsidP="00C416F9">
      <w:pPr>
        <w:jc w:val="both"/>
        <w:rPr>
          <w:rFonts w:ascii="Helvetica Neue" w:hAnsi="Helvetica Neue"/>
        </w:rPr>
      </w:pPr>
      <w:r w:rsidRPr="00C416F9">
        <w:rPr>
          <w:rFonts w:ascii="Helvetica Neue" w:hAnsi="Helvetica Neue"/>
        </w:rPr>
        <w:t>Quelle est l’importance de la rencontre à la rivière dans les deux œuvres La Princesse de Montpensier, la nouvelle de Mme de Lafayette et sa réécriture le film de B. Tavernier ?</w:t>
      </w:r>
    </w:p>
    <w:p w14:paraId="76389D0F" w14:textId="436988C8" w:rsidR="00D90325" w:rsidRPr="00C416F9" w:rsidRDefault="00D90325" w:rsidP="00C416F9">
      <w:pPr>
        <w:jc w:val="both"/>
        <w:rPr>
          <w:rFonts w:ascii="Helvetica Neue" w:hAnsi="Helvetica Neue"/>
        </w:rPr>
      </w:pPr>
      <w:r w:rsidRPr="00C416F9">
        <w:rPr>
          <w:rFonts w:ascii="Helvetica Neue" w:hAnsi="Helvetica Neue"/>
          <w:color w:val="000000" w:themeColor="text1"/>
        </w:rPr>
        <w:t>La Grande Mademoiselle (</w:t>
      </w:r>
      <w:r w:rsidRPr="00C416F9">
        <w:rPr>
          <w:rFonts w:ascii="Helvetica Neue" w:hAnsi="Helvetica Neue"/>
          <w:bCs/>
          <w:color w:val="000000" w:themeColor="text1"/>
        </w:rPr>
        <w:t>Anne Marie Louise d’Orléans</w:t>
      </w:r>
      <w:r w:rsidRPr="00C416F9">
        <w:rPr>
          <w:rFonts w:ascii="Helvetica Neue" w:hAnsi="Helvetica Neue"/>
          <w:color w:val="000000" w:themeColor="text1"/>
        </w:rPr>
        <w:t>, dite</w:t>
      </w:r>
      <w:r w:rsidRPr="00C416F9">
        <w:rPr>
          <w:rStyle w:val="apple-converted-space"/>
          <w:rFonts w:ascii="Helvetica Neue" w:hAnsi="Helvetica Neue"/>
          <w:color w:val="000000" w:themeColor="text1"/>
        </w:rPr>
        <w:t> </w:t>
      </w:r>
      <w:r w:rsidRPr="00C416F9">
        <w:rPr>
          <w:rFonts w:ascii="Helvetica Neue" w:hAnsi="Helvetica Neue"/>
          <w:bCs/>
          <w:color w:val="000000" w:themeColor="text1"/>
        </w:rPr>
        <w:t>la Grande Mademoiselle</w:t>
      </w:r>
      <w:r w:rsidRPr="00C416F9">
        <w:rPr>
          <w:rFonts w:ascii="Helvetica Neue" w:hAnsi="Helvetica Neue"/>
          <w:color w:val="000000" w:themeColor="text1"/>
        </w:rPr>
        <w:t>, née le</w:t>
      </w:r>
      <w:r w:rsidRPr="00C416F9">
        <w:rPr>
          <w:rStyle w:val="apple-converted-space"/>
          <w:rFonts w:ascii="Helvetica Neue" w:hAnsi="Helvetica Neue"/>
          <w:color w:val="000000" w:themeColor="text1"/>
        </w:rPr>
        <w:t> </w:t>
      </w:r>
      <w:hyperlink r:id="rId4" w:tooltip="29 mai" w:history="1">
        <w:r w:rsidRPr="00C416F9">
          <w:rPr>
            <w:rStyle w:val="Lienhypertexte"/>
            <w:rFonts w:ascii="Helvetica Neue" w:hAnsi="Helvetica Neue"/>
            <w:color w:val="000000" w:themeColor="text1"/>
            <w:u w:val="none"/>
          </w:rPr>
          <w:t>29 mai</w:t>
        </w:r>
      </w:hyperlink>
      <w:r w:rsidRPr="00C416F9">
        <w:rPr>
          <w:rStyle w:val="apple-converted-space"/>
          <w:rFonts w:ascii="Helvetica Neue" w:hAnsi="Helvetica Neue"/>
          <w:color w:val="000000" w:themeColor="text1"/>
        </w:rPr>
        <w:t> </w:t>
      </w:r>
      <w:hyperlink r:id="rId5" w:tooltip="1627" w:history="1">
        <w:r w:rsidRPr="00C416F9">
          <w:rPr>
            <w:rStyle w:val="Lienhypertexte"/>
            <w:rFonts w:ascii="Helvetica Neue" w:hAnsi="Helvetica Neue"/>
            <w:color w:val="000000" w:themeColor="text1"/>
            <w:u w:val="none"/>
          </w:rPr>
          <w:t>1627</w:t>
        </w:r>
      </w:hyperlink>
      <w:r w:rsidRPr="00C416F9">
        <w:rPr>
          <w:rStyle w:val="apple-converted-space"/>
          <w:rFonts w:ascii="Helvetica Neue" w:hAnsi="Helvetica Neue"/>
          <w:color w:val="000000" w:themeColor="text1"/>
        </w:rPr>
        <w:t> </w:t>
      </w:r>
      <w:r w:rsidRPr="00C416F9">
        <w:rPr>
          <w:rFonts w:ascii="Helvetica Neue" w:hAnsi="Helvetica Neue"/>
          <w:color w:val="000000" w:themeColor="text1"/>
        </w:rPr>
        <w:t>et morte le</w:t>
      </w:r>
      <w:r w:rsidRPr="00C416F9">
        <w:rPr>
          <w:rStyle w:val="apple-converted-space"/>
          <w:rFonts w:ascii="Helvetica Neue" w:hAnsi="Helvetica Neue"/>
          <w:color w:val="000000" w:themeColor="text1"/>
        </w:rPr>
        <w:t> </w:t>
      </w:r>
      <w:hyperlink r:id="rId6" w:tooltip="5 avril" w:history="1">
        <w:r w:rsidRPr="00C416F9">
          <w:rPr>
            <w:rStyle w:val="Lienhypertexte"/>
            <w:rFonts w:ascii="Helvetica Neue" w:hAnsi="Helvetica Neue"/>
            <w:color w:val="000000" w:themeColor="text1"/>
            <w:u w:val="none"/>
          </w:rPr>
          <w:t>5 avril</w:t>
        </w:r>
      </w:hyperlink>
      <w:r w:rsidRPr="00C416F9">
        <w:rPr>
          <w:rStyle w:val="apple-converted-space"/>
          <w:rFonts w:ascii="Helvetica Neue" w:hAnsi="Helvetica Neue"/>
          <w:color w:val="000000" w:themeColor="text1"/>
        </w:rPr>
        <w:t> </w:t>
      </w:r>
      <w:hyperlink r:id="rId7" w:tooltip="1693" w:history="1">
        <w:r w:rsidRPr="00C416F9">
          <w:rPr>
            <w:rStyle w:val="Lienhypertexte"/>
            <w:rFonts w:ascii="Helvetica Neue" w:hAnsi="Helvetica Neue"/>
            <w:color w:val="000000" w:themeColor="text1"/>
            <w:u w:val="none"/>
          </w:rPr>
          <w:t>1693</w:t>
        </w:r>
      </w:hyperlink>
      <w:r w:rsidRPr="00C416F9">
        <w:rPr>
          <w:rFonts w:ascii="Helvetica Neue" w:hAnsi="Helvetica Neue"/>
          <w:color w:val="000000" w:themeColor="text1"/>
        </w:rPr>
        <w:t>, fut</w:t>
      </w:r>
      <w:r w:rsidRPr="00C416F9">
        <w:rPr>
          <w:rStyle w:val="apple-converted-space"/>
          <w:rFonts w:ascii="Helvetica Neue" w:hAnsi="Helvetica Neue"/>
          <w:color w:val="000000" w:themeColor="text1"/>
        </w:rPr>
        <w:t> </w:t>
      </w:r>
      <w:hyperlink r:id="rId8" w:tooltip="Liste des comtes puis ducs de Montpensier" w:history="1">
        <w:r w:rsidRPr="00C416F9">
          <w:rPr>
            <w:rStyle w:val="Lienhypertexte"/>
            <w:rFonts w:ascii="Helvetica Neue" w:hAnsi="Helvetica Neue"/>
            <w:color w:val="000000" w:themeColor="text1"/>
            <w:u w:val="none"/>
          </w:rPr>
          <w:t>duchesse de Montpensier</w:t>
        </w:r>
      </w:hyperlink>
      <w:r w:rsidRPr="00C416F9">
        <w:rPr>
          <w:rFonts w:ascii="Helvetica Neue" w:hAnsi="Helvetica Neue"/>
          <w:color w:val="000000" w:themeColor="text1"/>
        </w:rPr>
        <w:t>,</w:t>
      </w:r>
      <w:r w:rsidRPr="00C416F9">
        <w:rPr>
          <w:rStyle w:val="apple-converted-space"/>
          <w:rFonts w:ascii="Helvetica Neue" w:hAnsi="Helvetica Neue"/>
          <w:color w:val="000000" w:themeColor="text1"/>
        </w:rPr>
        <w:t> </w:t>
      </w:r>
      <w:hyperlink r:id="rId9" w:tooltip="Liste des dauphins d'Auvergne" w:history="1">
        <w:r w:rsidRPr="00C416F9">
          <w:rPr>
            <w:rStyle w:val="Lienhypertexte"/>
            <w:rFonts w:ascii="Helvetica Neue" w:hAnsi="Helvetica Neue"/>
            <w:color w:val="000000" w:themeColor="text1"/>
            <w:u w:val="none"/>
          </w:rPr>
          <w:t>dauphine d'Auvergne</w:t>
        </w:r>
      </w:hyperlink>
      <w:r w:rsidRPr="00C416F9">
        <w:rPr>
          <w:rFonts w:ascii="Helvetica Neue" w:hAnsi="Helvetica Neue"/>
          <w:color w:val="000000" w:themeColor="text1"/>
        </w:rPr>
        <w:t>,</w:t>
      </w:r>
      <w:r w:rsidRPr="00C416F9">
        <w:rPr>
          <w:rStyle w:val="apple-converted-space"/>
          <w:rFonts w:ascii="Helvetica Neue" w:hAnsi="Helvetica Neue"/>
          <w:color w:val="000000" w:themeColor="text1"/>
        </w:rPr>
        <w:t> </w:t>
      </w:r>
      <w:hyperlink r:id="rId10" w:tooltip="Liste des comtes d'Eu" w:history="1">
        <w:r w:rsidRPr="00C416F9">
          <w:rPr>
            <w:rStyle w:val="Lienhypertexte"/>
            <w:rFonts w:ascii="Helvetica Neue" w:hAnsi="Helvetica Neue"/>
            <w:color w:val="000000" w:themeColor="text1"/>
            <w:u w:val="none"/>
          </w:rPr>
          <w:t>comtesse d'Eu</w:t>
        </w:r>
      </w:hyperlink>
      <w:r w:rsidRPr="00C416F9">
        <w:rPr>
          <w:rFonts w:ascii="Helvetica Neue" w:hAnsi="Helvetica Neue"/>
          <w:color w:val="000000" w:themeColor="text1"/>
        </w:rPr>
        <w:t xml:space="preserve"> et</w:t>
      </w:r>
      <w:r w:rsidRPr="00C416F9">
        <w:rPr>
          <w:rStyle w:val="apple-converted-space"/>
          <w:rFonts w:ascii="Helvetica Neue" w:hAnsi="Helvetica Neue"/>
          <w:color w:val="000000" w:themeColor="text1"/>
        </w:rPr>
        <w:t> </w:t>
      </w:r>
      <w:hyperlink r:id="rId11" w:anchor="Liste_des_comtes_de_Mortain" w:tooltip="Comte de Mortain" w:history="1">
        <w:r w:rsidRPr="00C416F9">
          <w:rPr>
            <w:rStyle w:val="Lienhypertexte"/>
            <w:rFonts w:ascii="Helvetica Neue" w:hAnsi="Helvetica Neue"/>
            <w:color w:val="000000" w:themeColor="text1"/>
            <w:u w:val="none"/>
          </w:rPr>
          <w:t>de Mortain</w:t>
        </w:r>
      </w:hyperlink>
      <w:r w:rsidRPr="00C416F9">
        <w:rPr>
          <w:rStyle w:val="apple-converted-space"/>
          <w:rFonts w:ascii="Helvetica Neue" w:hAnsi="Helvetica Neue"/>
          <w:color w:val="000000" w:themeColor="text1"/>
        </w:rPr>
        <w:t> </w:t>
      </w:r>
      <w:r w:rsidRPr="00C416F9">
        <w:rPr>
          <w:rFonts w:ascii="Helvetica Neue" w:hAnsi="Helvetica Neue"/>
          <w:color w:val="000000" w:themeColor="text1"/>
        </w:rPr>
        <w:t>et</w:t>
      </w:r>
      <w:r w:rsidRPr="00C416F9">
        <w:rPr>
          <w:rStyle w:val="apple-converted-space"/>
          <w:rFonts w:ascii="Helvetica Neue" w:hAnsi="Helvetica Neue"/>
          <w:color w:val="000000" w:themeColor="text1"/>
        </w:rPr>
        <w:t> </w:t>
      </w:r>
      <w:hyperlink r:id="rId12" w:tooltip="Liste des seigneurs puis princes de Joinville" w:history="1">
        <w:r w:rsidRPr="00C416F9">
          <w:rPr>
            <w:rStyle w:val="Lienhypertexte"/>
            <w:rFonts w:ascii="Helvetica Neue" w:hAnsi="Helvetica Neue"/>
            <w:color w:val="000000" w:themeColor="text1"/>
            <w:u w:val="none"/>
          </w:rPr>
          <w:t>princesse de Joinville</w:t>
        </w:r>
      </w:hyperlink>
      <w:r w:rsidRPr="00C416F9">
        <w:rPr>
          <w:rStyle w:val="apple-converted-space"/>
          <w:rFonts w:ascii="Helvetica Neue" w:hAnsi="Helvetica Neue"/>
          <w:color w:val="000000" w:themeColor="text1"/>
        </w:rPr>
        <w:t> </w:t>
      </w:r>
      <w:r w:rsidRPr="00C416F9">
        <w:rPr>
          <w:rFonts w:ascii="Helvetica Neue" w:hAnsi="Helvetica Neue"/>
          <w:color w:val="000000" w:themeColor="text1"/>
        </w:rPr>
        <w:t>et</w:t>
      </w:r>
      <w:r w:rsidRPr="00C416F9">
        <w:rPr>
          <w:rStyle w:val="apple-converted-space"/>
          <w:rFonts w:ascii="Helvetica Neue" w:hAnsi="Helvetica Neue"/>
          <w:color w:val="000000" w:themeColor="text1"/>
        </w:rPr>
        <w:t> </w:t>
      </w:r>
      <w:hyperlink r:id="rId13" w:tooltip="Liste des souverains de Dombes" w:history="1">
        <w:r w:rsidRPr="00C416F9">
          <w:rPr>
            <w:rStyle w:val="Lienhypertexte"/>
            <w:rFonts w:ascii="Helvetica Neue" w:hAnsi="Helvetica Neue"/>
            <w:color w:val="000000" w:themeColor="text1"/>
            <w:u w:val="none"/>
          </w:rPr>
          <w:t>de Dombes</w:t>
        </w:r>
      </w:hyperlink>
      <w:r w:rsidRPr="00C416F9">
        <w:rPr>
          <w:rFonts w:ascii="Helvetica Neue" w:hAnsi="Helvetica Neue"/>
          <w:color w:val="000000" w:themeColor="text1"/>
        </w:rPr>
        <w:t>. Fille de</w:t>
      </w:r>
      <w:r w:rsidRPr="00C416F9">
        <w:rPr>
          <w:rStyle w:val="apple-converted-space"/>
          <w:rFonts w:ascii="Helvetica Neue" w:hAnsi="Helvetica Neue"/>
          <w:color w:val="000000" w:themeColor="text1"/>
        </w:rPr>
        <w:t> </w:t>
      </w:r>
      <w:hyperlink r:id="rId14" w:tooltip="Gaston de France" w:history="1">
        <w:r w:rsidRPr="00C416F9">
          <w:rPr>
            <w:rStyle w:val="Lienhypertexte"/>
            <w:rFonts w:ascii="Helvetica Neue" w:hAnsi="Helvetica Neue"/>
            <w:color w:val="000000" w:themeColor="text1"/>
            <w:u w:val="none"/>
          </w:rPr>
          <w:t>Gaston d'Orléans</w:t>
        </w:r>
      </w:hyperlink>
      <w:r w:rsidRPr="00C416F9">
        <w:rPr>
          <w:rStyle w:val="apple-converted-space"/>
          <w:rFonts w:ascii="Helvetica Neue" w:hAnsi="Helvetica Neue"/>
          <w:color w:val="000000" w:themeColor="text1"/>
        </w:rPr>
        <w:t> </w:t>
      </w:r>
      <w:r w:rsidRPr="00C416F9">
        <w:rPr>
          <w:rFonts w:ascii="Helvetica Neue" w:hAnsi="Helvetica Neue"/>
          <w:color w:val="000000" w:themeColor="text1"/>
        </w:rPr>
        <w:t>et de</w:t>
      </w:r>
      <w:r w:rsidRPr="00C416F9">
        <w:rPr>
          <w:rStyle w:val="apple-converted-space"/>
          <w:rFonts w:ascii="Helvetica Neue" w:hAnsi="Helvetica Neue"/>
          <w:color w:val="000000" w:themeColor="text1"/>
        </w:rPr>
        <w:t> </w:t>
      </w:r>
      <w:hyperlink r:id="rId15" w:tooltip="Marie de Bourbon-Montpensier" w:history="1">
        <w:r w:rsidRPr="00C416F9">
          <w:rPr>
            <w:rStyle w:val="Lienhypertexte"/>
            <w:rFonts w:ascii="Helvetica Neue" w:hAnsi="Helvetica Neue"/>
            <w:color w:val="000000" w:themeColor="text1"/>
            <w:u w:val="none"/>
          </w:rPr>
          <w:t>Marie de Bourbon</w:t>
        </w:r>
      </w:hyperlink>
      <w:r w:rsidRPr="00C416F9">
        <w:rPr>
          <w:rStyle w:val="apple-converted-space"/>
          <w:rFonts w:ascii="Helvetica Neue" w:hAnsi="Helvetica Neue"/>
          <w:color w:val="000000" w:themeColor="text1"/>
        </w:rPr>
        <w:t> </w:t>
      </w:r>
      <w:r w:rsidRPr="00C416F9">
        <w:rPr>
          <w:rFonts w:ascii="Helvetica Neue" w:hAnsi="Helvetica Neue"/>
          <w:color w:val="000000" w:themeColor="text1"/>
        </w:rPr>
        <w:t>et petite-fille du roi</w:t>
      </w:r>
      <w:r w:rsidRPr="00C416F9">
        <w:rPr>
          <w:rStyle w:val="apple-converted-space"/>
          <w:rFonts w:ascii="Helvetica Neue" w:hAnsi="Helvetica Neue"/>
          <w:color w:val="000000" w:themeColor="text1"/>
        </w:rPr>
        <w:t> </w:t>
      </w:r>
      <w:hyperlink r:id="rId16" w:tooltip="Henri IV (roi de France)" w:history="1">
        <w:r w:rsidRPr="00C416F9">
          <w:rPr>
            <w:rStyle w:val="Lienhypertexte"/>
            <w:rFonts w:ascii="Helvetica Neue" w:hAnsi="Helvetica Neue"/>
            <w:color w:val="000000" w:themeColor="text1"/>
            <w:u w:val="none"/>
          </w:rPr>
          <w:t>Henri</w:t>
        </w:r>
        <w:r w:rsidRPr="00C416F9">
          <w:rPr>
            <w:rStyle w:val="apple-converted-space"/>
            <w:rFonts w:ascii="Helvetica Neue" w:hAnsi="Helvetica Neue"/>
            <w:color w:val="000000" w:themeColor="text1"/>
          </w:rPr>
          <w:t> </w:t>
        </w:r>
        <w:r w:rsidRPr="00C416F9">
          <w:rPr>
            <w:rStyle w:val="romain"/>
            <w:rFonts w:ascii="Helvetica Neue" w:hAnsi="Helvetica Neue"/>
            <w:caps/>
            <w:color w:val="000000" w:themeColor="text1"/>
          </w:rPr>
          <w:t>IV</w:t>
        </w:r>
      </w:hyperlink>
      <w:r w:rsidRPr="00C416F9">
        <w:rPr>
          <w:rFonts w:ascii="Helvetica Neue" w:hAnsi="Helvetica Neue"/>
          <w:color w:val="000000" w:themeColor="text1"/>
        </w:rPr>
        <w:t>, elle était la cousine germaine de</w:t>
      </w:r>
      <w:r w:rsidRPr="00C416F9">
        <w:rPr>
          <w:rStyle w:val="apple-converted-space"/>
          <w:rFonts w:ascii="Helvetica Neue" w:hAnsi="Helvetica Neue"/>
          <w:color w:val="000000" w:themeColor="text1"/>
        </w:rPr>
        <w:t> </w:t>
      </w:r>
      <w:hyperlink r:id="rId17" w:tooltip="Louis XIV" w:history="1">
        <w:r w:rsidRPr="00C416F9">
          <w:rPr>
            <w:rStyle w:val="Lienhypertexte"/>
            <w:rFonts w:ascii="Helvetica Neue" w:hAnsi="Helvetica Neue"/>
            <w:color w:val="000000" w:themeColor="text1"/>
            <w:u w:val="none"/>
          </w:rPr>
          <w:t>Louis</w:t>
        </w:r>
        <w:r w:rsidRPr="00C416F9">
          <w:rPr>
            <w:rStyle w:val="apple-converted-space"/>
            <w:rFonts w:ascii="Helvetica Neue" w:hAnsi="Helvetica Neue"/>
            <w:color w:val="000000" w:themeColor="text1"/>
          </w:rPr>
          <w:t> </w:t>
        </w:r>
        <w:r w:rsidRPr="00C416F9">
          <w:rPr>
            <w:rStyle w:val="romain"/>
            <w:rFonts w:ascii="Helvetica Neue" w:hAnsi="Helvetica Neue"/>
            <w:caps/>
            <w:color w:val="000000" w:themeColor="text1"/>
          </w:rPr>
          <w:t>XIV</w:t>
        </w:r>
      </w:hyperlink>
      <w:r w:rsidRPr="00C416F9">
        <w:rPr>
          <w:rFonts w:ascii="Helvetica Neue" w:hAnsi="Helvetica Neue"/>
          <w:color w:val="000000" w:themeColor="text1"/>
        </w:rPr>
        <w:t>. Indépendante, dotée d'un fort caractère, la Grande Mademoiselle n'a pas hésité à tenir tête à son père et au Roi Soleil au sujet de mariages qu'ils voulaient lui imposer ou de sa colossale fortune — qu'elle a tenu à gérer elle-même, à sa majorité, devenant ainsi une redoutable femme d'affaires.) écrit dans ses Mémoires qu’un jour, Madame de Châtillon, voyant arriver un abbé qu’elle détestait, prit un masque dans son sac et dit au frère du roi : « Permettez-moi de mettre un masque ; j’ai froid au front ! » Le masque était à la mode du temps de madame de Lafayette : comment ce motif est-il traité dans La Princesse de Montpensier de madame de Lafayette et sa réécriture cinématographique de Bertrand Tavernier ?</w:t>
      </w:r>
    </w:p>
    <w:p w14:paraId="349FEC4A" w14:textId="77777777" w:rsidR="00D90325" w:rsidRPr="00C416F9" w:rsidRDefault="00D90325" w:rsidP="00C416F9">
      <w:pPr>
        <w:jc w:val="both"/>
        <w:rPr>
          <w:rFonts w:ascii="Helvetica Neue" w:hAnsi="Helvetica Neue"/>
        </w:rPr>
      </w:pPr>
    </w:p>
    <w:p w14:paraId="5A50EA86" w14:textId="77777777" w:rsidR="00F11AD5" w:rsidRPr="00C416F9" w:rsidRDefault="00F11AD5" w:rsidP="00C416F9">
      <w:pPr>
        <w:jc w:val="both"/>
        <w:rPr>
          <w:rFonts w:ascii="Helvetica Neue" w:hAnsi="Helvetica Neue"/>
          <w:b/>
        </w:rPr>
      </w:pPr>
      <w:r w:rsidRPr="00C416F9">
        <w:rPr>
          <w:rFonts w:ascii="Helvetica Neue" w:hAnsi="Helvetica Neue"/>
          <w:b/>
        </w:rPr>
        <w:t>Questions à 12 points.</w:t>
      </w:r>
    </w:p>
    <w:p w14:paraId="6D420DAA" w14:textId="77777777" w:rsidR="00F11AD5" w:rsidRPr="00C416F9" w:rsidRDefault="00F11AD5" w:rsidP="00C416F9">
      <w:pPr>
        <w:jc w:val="both"/>
        <w:rPr>
          <w:rFonts w:ascii="Helvetica Neue" w:hAnsi="Helvetica Neue"/>
        </w:rPr>
      </w:pPr>
      <w:r w:rsidRPr="00C416F9">
        <w:rPr>
          <w:rFonts w:ascii="Helvetica Neue" w:hAnsi="Helvetica Neue"/>
        </w:rPr>
        <w:t>En quoi la nouvelle de Mme de Lafayette, Histoire de la princesse de Montpensier et le film de B. tavernier, La princesse de Montpensier, s’inscrivent-ils dans des temporalités très différentes ?</w:t>
      </w:r>
    </w:p>
    <w:p w14:paraId="1A131DAF" w14:textId="77777777" w:rsidR="00F11AD5" w:rsidRPr="00C416F9" w:rsidRDefault="0093255B" w:rsidP="00C416F9">
      <w:pPr>
        <w:jc w:val="both"/>
        <w:rPr>
          <w:rFonts w:ascii="Helvetica Neue" w:hAnsi="Helvetica Neue"/>
        </w:rPr>
      </w:pPr>
      <w:r w:rsidRPr="00C416F9">
        <w:rPr>
          <w:rFonts w:ascii="Helvetica Neue" w:hAnsi="Helvetica Neue"/>
        </w:rPr>
        <w:t>En quoi peut-on dire q</w:t>
      </w:r>
      <w:r w:rsidR="00486FD2" w:rsidRPr="00C416F9">
        <w:rPr>
          <w:rFonts w:ascii="Helvetica Neue" w:hAnsi="Helvetica Neue"/>
        </w:rPr>
        <w:t>ue le film de B. tavernier, La princesse de Montpensier, propose une lecture moderne de la nouvelle de Mme de Lafayette, Histoire de la princesse de Montpensier ?</w:t>
      </w:r>
    </w:p>
    <w:p w14:paraId="6A667DD7" w14:textId="77777777" w:rsidR="00486FD2" w:rsidRPr="00C416F9" w:rsidRDefault="00486FD2" w:rsidP="00C416F9">
      <w:pPr>
        <w:jc w:val="both"/>
        <w:rPr>
          <w:rFonts w:ascii="Helvetica Neue" w:hAnsi="Helvetica Neue"/>
        </w:rPr>
      </w:pPr>
      <w:r w:rsidRPr="00C416F9">
        <w:rPr>
          <w:rFonts w:ascii="Helvetica Neue" w:hAnsi="Helvetica Neue"/>
        </w:rPr>
        <w:t>Peut-on dire que le film de B. tavernier, La princesse de Montpensier, se résume à une adaptation cinématographique de la nouvelle de Mme de Lafayette, Histoire de la princesse de Montpensier ?</w:t>
      </w:r>
    </w:p>
    <w:p w14:paraId="78F694F1" w14:textId="77777777" w:rsidR="00486FD2" w:rsidRPr="00C416F9" w:rsidRDefault="00486FD2" w:rsidP="00C416F9">
      <w:pPr>
        <w:jc w:val="both"/>
        <w:rPr>
          <w:rFonts w:ascii="Helvetica Neue" w:hAnsi="Helvetica Neue"/>
        </w:rPr>
      </w:pPr>
      <w:r w:rsidRPr="00C416F9">
        <w:rPr>
          <w:rFonts w:ascii="Helvetica Neue" w:hAnsi="Helvetica Neue"/>
        </w:rPr>
        <w:t xml:space="preserve">La nouvelle de Mme de Lafayette, Histoire de la princesse de Montpensier, et le film de B. Tavernier, La princesse de Montpensier, sont deux œuvres historiques qui se déroulent au </w:t>
      </w:r>
      <w:proofErr w:type="spellStart"/>
      <w:r w:rsidRPr="00C416F9">
        <w:rPr>
          <w:rFonts w:ascii="Helvetica Neue" w:hAnsi="Helvetica Neue"/>
        </w:rPr>
        <w:t>XVIè</w:t>
      </w:r>
      <w:proofErr w:type="spellEnd"/>
      <w:r w:rsidRPr="00C416F9">
        <w:rPr>
          <w:rFonts w:ascii="Helvetica Neue" w:hAnsi="Helvetica Neue"/>
        </w:rPr>
        <w:t xml:space="preserve"> siècle. Quel rapport à l’histoire entretiennent ces deux œuvres ?</w:t>
      </w:r>
    </w:p>
    <w:p w14:paraId="26BCDAB6" w14:textId="77777777" w:rsidR="0085058C" w:rsidRPr="00C416F9" w:rsidRDefault="0085058C" w:rsidP="00C416F9">
      <w:pPr>
        <w:jc w:val="both"/>
        <w:rPr>
          <w:rFonts w:ascii="Helvetica Neue" w:hAnsi="Helvetica Neue"/>
        </w:rPr>
      </w:pPr>
      <w:r w:rsidRPr="00C416F9">
        <w:rPr>
          <w:rFonts w:ascii="Helvetica Neue" w:hAnsi="Helvetica Neue"/>
        </w:rPr>
        <w:t>Chabannes, de son côté, regardait avec admiration tant de beauté, d’esprit et de vertu qui paraissaient en cette jeune princesse » lisons-nous au début de la nouvelle de Madame de Lafayette. Pensez-vous que cette description corresponde bien au personnage du film et de la nouvelle La Princesse de Montpensier ?</w:t>
      </w:r>
    </w:p>
    <w:p w14:paraId="361F4705" w14:textId="074EBBF1" w:rsidR="0085058C" w:rsidRPr="00C416F9" w:rsidRDefault="0085058C" w:rsidP="00C416F9">
      <w:pPr>
        <w:jc w:val="both"/>
        <w:rPr>
          <w:rFonts w:ascii="Helvetica Neue" w:hAnsi="Helvetica Neue"/>
        </w:rPr>
      </w:pPr>
      <w:r w:rsidRPr="00C416F9">
        <w:rPr>
          <w:rFonts w:ascii="Helvetica Neue" w:hAnsi="Helvetica Neue"/>
        </w:rPr>
        <w:t xml:space="preserve">Dans quels lieux Madame de Lafayette et Bertrand Tavernier ont-ils choisis de mettre en </w:t>
      </w:r>
      <w:r w:rsidR="00C416F9" w:rsidRPr="00C416F9">
        <w:rPr>
          <w:rFonts w:ascii="Helvetica Neue" w:hAnsi="Helvetica Neue"/>
        </w:rPr>
        <w:t>scène</w:t>
      </w:r>
      <w:r w:rsidRPr="00C416F9">
        <w:rPr>
          <w:rFonts w:ascii="Helvetica Neue" w:hAnsi="Helvetica Neue"/>
        </w:rPr>
        <w:t xml:space="preserve"> la Princesse de Montpensier ?</w:t>
      </w:r>
    </w:p>
    <w:p w14:paraId="68F4488E" w14:textId="5F5294A7" w:rsidR="0085058C" w:rsidRPr="00C416F9" w:rsidRDefault="0085058C" w:rsidP="00C416F9">
      <w:pPr>
        <w:jc w:val="both"/>
        <w:rPr>
          <w:rFonts w:ascii="Helvetica Neue" w:hAnsi="Helvetica Neue"/>
        </w:rPr>
      </w:pPr>
      <w:r w:rsidRPr="00C416F9">
        <w:rPr>
          <w:rFonts w:ascii="Helvetica Neue" w:hAnsi="Helvetica Neue"/>
        </w:rPr>
        <w:t xml:space="preserve">Au début de la Princesse de Montpensier de Madame de Lafayette, nous lisons cela : « Le prince fut « surpris de voir la beauté de la princesse dans une si haute perfection, et, par le sentiment d’une </w:t>
      </w:r>
      <w:r w:rsidR="00C416F9" w:rsidRPr="00C416F9">
        <w:rPr>
          <w:rFonts w:ascii="Helvetica Neue" w:hAnsi="Helvetica Neue"/>
        </w:rPr>
        <w:t>jalousie</w:t>
      </w:r>
      <w:r w:rsidRPr="00C416F9">
        <w:rPr>
          <w:rFonts w:ascii="Helvetica Neue" w:hAnsi="Helvetica Neue"/>
        </w:rPr>
        <w:t xml:space="preserve"> qui lui était naturelle, il en eut quelque chagr</w:t>
      </w:r>
      <w:r w:rsidR="00C416F9">
        <w:rPr>
          <w:rFonts w:ascii="Helvetica Neue" w:hAnsi="Helvetica Neue"/>
        </w:rPr>
        <w:t>in, prévoyant bien qu’</w:t>
      </w:r>
      <w:r w:rsidRPr="00C416F9">
        <w:rPr>
          <w:rFonts w:ascii="Helvetica Neue" w:hAnsi="Helvetica Neue"/>
        </w:rPr>
        <w:t>il ne serait pas le seul à la trouver belle ». Quelle place occupe la jalou</w:t>
      </w:r>
      <w:r w:rsidR="00C416F9">
        <w:rPr>
          <w:rFonts w:ascii="Helvetica Neue" w:hAnsi="Helvetica Neue"/>
        </w:rPr>
        <w:t>sie dans La Princesse de Mont</w:t>
      </w:r>
      <w:r w:rsidRPr="00C416F9">
        <w:rPr>
          <w:rFonts w:ascii="Helvetica Neue" w:hAnsi="Helvetica Neue"/>
        </w:rPr>
        <w:t>pensier de Mme de Lafayette et sa réécriture cinématographique de B. Tavernier ?</w:t>
      </w:r>
    </w:p>
    <w:p w14:paraId="7E906332" w14:textId="5F2498CC" w:rsidR="0085058C" w:rsidRPr="00C416F9" w:rsidRDefault="0085058C" w:rsidP="00C416F9">
      <w:pPr>
        <w:jc w:val="both"/>
        <w:rPr>
          <w:rFonts w:ascii="Helvetica Neue" w:hAnsi="Helvetica Neue"/>
        </w:rPr>
      </w:pPr>
      <w:r w:rsidRPr="00C416F9">
        <w:rPr>
          <w:rFonts w:ascii="Helvetica Neue" w:hAnsi="Helvetica Neue"/>
        </w:rPr>
        <w:t>« </w:t>
      </w:r>
      <w:r w:rsidR="00C416F9" w:rsidRPr="00C416F9">
        <w:rPr>
          <w:rFonts w:ascii="Helvetica Neue" w:hAnsi="Helvetica Neue"/>
        </w:rPr>
        <w:t>Pendant</w:t>
      </w:r>
      <w:r w:rsidRPr="00C416F9">
        <w:rPr>
          <w:rFonts w:ascii="Helvetica Neue" w:hAnsi="Helvetica Neue"/>
        </w:rPr>
        <w:t xml:space="preserve"> que la guerre civile</w:t>
      </w:r>
      <w:r w:rsidR="00413D7C" w:rsidRPr="00C416F9">
        <w:rPr>
          <w:rFonts w:ascii="Helvetica Neue" w:hAnsi="Helvetica Neue"/>
        </w:rPr>
        <w:t xml:space="preserve"> déchirait la France sous le règne de Carles IX, l’amour ne laissait pas de trouver sa place parmi tant de désordre, et d’en causer beaucoup</w:t>
      </w:r>
      <w:r w:rsidR="00172404" w:rsidRPr="00C416F9">
        <w:rPr>
          <w:rFonts w:ascii="Helvetica Neue" w:hAnsi="Helvetica Neue"/>
        </w:rPr>
        <w:t xml:space="preserve"> dans son empire » Ainsi commence la nouvelle de Madame de Lafayette. D’après vous, les </w:t>
      </w:r>
      <w:r w:rsidR="00C416F9">
        <w:rPr>
          <w:rFonts w:ascii="Helvetica Neue" w:hAnsi="Helvetica Neue"/>
        </w:rPr>
        <w:t>événements historiques servent-</w:t>
      </w:r>
      <w:r w:rsidR="00172404" w:rsidRPr="00C416F9">
        <w:rPr>
          <w:rFonts w:ascii="Helvetica Neue" w:hAnsi="Helvetica Neue"/>
        </w:rPr>
        <w:t>ils de toile de fond ou sont-ils essentiels à l’intrigue ?</w:t>
      </w:r>
    </w:p>
    <w:p w14:paraId="6020089E" w14:textId="77777777" w:rsidR="00C416F9" w:rsidRPr="00C416F9" w:rsidRDefault="00C416F9" w:rsidP="00C416F9">
      <w:pPr>
        <w:jc w:val="both"/>
        <w:rPr>
          <w:rFonts w:ascii="Helvetica Neue" w:hAnsi="Helvetica Neue"/>
        </w:rPr>
      </w:pPr>
      <w:r w:rsidRPr="00C416F9">
        <w:rPr>
          <w:rFonts w:ascii="Helvetica Neue" w:hAnsi="Helvetica Neue"/>
        </w:rPr>
        <w:t xml:space="preserve">L’Histoire n’est-elle que le cadre de l’intrigue ? </w:t>
      </w:r>
    </w:p>
    <w:p w14:paraId="268BDFCF" w14:textId="28D9D019" w:rsidR="00172404" w:rsidRPr="00C416F9" w:rsidRDefault="00172404" w:rsidP="00C416F9">
      <w:pPr>
        <w:jc w:val="both"/>
        <w:rPr>
          <w:rFonts w:ascii="Helvetica Neue" w:hAnsi="Helvetica Neue"/>
        </w:rPr>
      </w:pPr>
      <w:r w:rsidRPr="00C416F9">
        <w:rPr>
          <w:rFonts w:ascii="Helvetica Neue" w:hAnsi="Helvetica Neue"/>
        </w:rPr>
        <w:t xml:space="preserve">Peut-on considérer La Princesse de Montpensier de Madame de Lafayette et sa réécriture </w:t>
      </w:r>
      <w:r w:rsidR="00C416F9" w:rsidRPr="00C416F9">
        <w:rPr>
          <w:rFonts w:ascii="Helvetica Neue" w:hAnsi="Helvetica Neue"/>
        </w:rPr>
        <w:t>cinématographique</w:t>
      </w:r>
      <w:r w:rsidRPr="00C416F9">
        <w:rPr>
          <w:rFonts w:ascii="Helvetica Neue" w:hAnsi="Helvetica Neue"/>
        </w:rPr>
        <w:t xml:space="preserve"> de B. tavernier comme une tragédie ?</w:t>
      </w:r>
    </w:p>
    <w:p w14:paraId="73B84D34" w14:textId="52996A47" w:rsidR="00172404" w:rsidRPr="00C416F9" w:rsidRDefault="00172404" w:rsidP="00C416F9">
      <w:pPr>
        <w:jc w:val="both"/>
        <w:rPr>
          <w:rFonts w:ascii="Helvetica Neue" w:hAnsi="Helvetica Neue"/>
        </w:rPr>
      </w:pPr>
      <w:r w:rsidRPr="00C416F9">
        <w:rPr>
          <w:rFonts w:ascii="Helvetica Neue" w:hAnsi="Helvetica Neue"/>
        </w:rPr>
        <w:t xml:space="preserve">A la fin de La Princesse de Montpensier de Madame de Lafayette nous lisons : « Elle ne put résister à la douleur d’avoir perdu l’estime de son mari, le cœur de son amant et le plus parfait ami qui fut jamais ». Quelle est la </w:t>
      </w:r>
      <w:r w:rsidR="00C416F9" w:rsidRPr="00C416F9">
        <w:rPr>
          <w:rFonts w:ascii="Helvetica Neue" w:hAnsi="Helvetica Neue"/>
        </w:rPr>
        <w:t>place</w:t>
      </w:r>
      <w:r w:rsidRPr="00C416F9">
        <w:rPr>
          <w:rFonts w:ascii="Helvetica Neue" w:hAnsi="Helvetica Neue"/>
        </w:rPr>
        <w:t xml:space="preserve"> de l’amitié dans La Princesse de Montpensier de Madame de Lafayette et sa réécriture </w:t>
      </w:r>
      <w:r w:rsidR="00C416F9" w:rsidRPr="00C416F9">
        <w:rPr>
          <w:rFonts w:ascii="Helvetica Neue" w:hAnsi="Helvetica Neue"/>
        </w:rPr>
        <w:t>cinématographique</w:t>
      </w:r>
      <w:r w:rsidRPr="00C416F9">
        <w:rPr>
          <w:rFonts w:ascii="Helvetica Neue" w:hAnsi="Helvetica Neue"/>
        </w:rPr>
        <w:t xml:space="preserve"> de B. tavernier ?</w:t>
      </w:r>
    </w:p>
    <w:p w14:paraId="15C336C6" w14:textId="7F5AE409" w:rsidR="00172404" w:rsidRPr="00C416F9" w:rsidRDefault="00172404" w:rsidP="00C416F9">
      <w:pPr>
        <w:jc w:val="both"/>
        <w:rPr>
          <w:rFonts w:ascii="Helvetica Neue" w:hAnsi="Helvetica Neue"/>
        </w:rPr>
      </w:pPr>
      <w:r w:rsidRPr="00C416F9">
        <w:rPr>
          <w:rFonts w:ascii="Helvetica Neue" w:hAnsi="Helvetica Neue"/>
        </w:rPr>
        <w:t xml:space="preserve">Dans sa correspondance (une lettre à Ménage, 1653) Madame de Lafayette écrit que « l’amour est une chose incommode » et elle ajoute : « j’ai la joie que mes amis et moi en soyons exempts ». Pensez-vous que cette conception de l’amour puisse être appliquée à La Princesse de Montpensier de Madame de Lafayette et sa réécriture </w:t>
      </w:r>
      <w:r w:rsidR="00C416F9" w:rsidRPr="00C416F9">
        <w:rPr>
          <w:rFonts w:ascii="Helvetica Neue" w:hAnsi="Helvetica Neue"/>
        </w:rPr>
        <w:t>cinématographique</w:t>
      </w:r>
      <w:bookmarkStart w:id="0" w:name="_GoBack"/>
      <w:bookmarkEnd w:id="0"/>
      <w:r w:rsidRPr="00C416F9">
        <w:rPr>
          <w:rFonts w:ascii="Helvetica Neue" w:hAnsi="Helvetica Neue"/>
        </w:rPr>
        <w:t xml:space="preserve"> de B. tavernier ?</w:t>
      </w:r>
    </w:p>
    <w:p w14:paraId="29DED00A" w14:textId="490EEF70" w:rsidR="00172404" w:rsidRPr="00C416F9" w:rsidRDefault="00172404" w:rsidP="00C416F9">
      <w:pPr>
        <w:jc w:val="both"/>
        <w:rPr>
          <w:rFonts w:ascii="Helvetica Neue" w:hAnsi="Helvetica Neue"/>
        </w:rPr>
      </w:pPr>
    </w:p>
    <w:p w14:paraId="043A7FC9" w14:textId="77777777" w:rsidR="00486FD2" w:rsidRPr="00C416F9" w:rsidRDefault="00486FD2" w:rsidP="00C416F9">
      <w:pPr>
        <w:jc w:val="both"/>
        <w:rPr>
          <w:rFonts w:ascii="Helvetica Neue" w:hAnsi="Helvetica Neue"/>
        </w:rPr>
      </w:pPr>
    </w:p>
    <w:p w14:paraId="5344F6FE" w14:textId="77777777" w:rsidR="0019393E" w:rsidRPr="00C416F9" w:rsidRDefault="0019393E" w:rsidP="00C416F9">
      <w:pPr>
        <w:jc w:val="both"/>
        <w:rPr>
          <w:rFonts w:ascii="Helvetica Neue" w:hAnsi="Helvetica Neue"/>
        </w:rPr>
      </w:pPr>
    </w:p>
    <w:p w14:paraId="17C4583A" w14:textId="77777777" w:rsidR="00FC2B22" w:rsidRPr="00C416F9" w:rsidRDefault="00FC2B22" w:rsidP="00C416F9">
      <w:pPr>
        <w:jc w:val="both"/>
        <w:rPr>
          <w:rFonts w:ascii="Helvetica Neue" w:hAnsi="Helvetica Neue"/>
        </w:rPr>
      </w:pPr>
    </w:p>
    <w:p w14:paraId="62795666" w14:textId="77777777" w:rsidR="00742C59" w:rsidRPr="00C416F9" w:rsidRDefault="00742C59" w:rsidP="00C416F9">
      <w:pPr>
        <w:jc w:val="both"/>
        <w:rPr>
          <w:rFonts w:ascii="Helvetica Neue" w:hAnsi="Helvetica Neue"/>
        </w:rPr>
      </w:pPr>
    </w:p>
    <w:p w14:paraId="63F48322" w14:textId="77777777" w:rsidR="000C6D4D" w:rsidRPr="00C416F9" w:rsidRDefault="000C6D4D" w:rsidP="00C416F9">
      <w:pPr>
        <w:jc w:val="both"/>
        <w:rPr>
          <w:rFonts w:ascii="Helvetica Neue" w:hAnsi="Helvetica Neue"/>
        </w:rPr>
      </w:pPr>
    </w:p>
    <w:p w14:paraId="3657A7C3" w14:textId="77777777" w:rsidR="00244D67" w:rsidRPr="00C416F9" w:rsidRDefault="00244D67" w:rsidP="00C416F9">
      <w:pPr>
        <w:jc w:val="both"/>
        <w:rPr>
          <w:rFonts w:ascii="Helvetica Neue" w:hAnsi="Helvetica Neue"/>
        </w:rPr>
      </w:pPr>
    </w:p>
    <w:p w14:paraId="5BCBB9B5" w14:textId="77777777" w:rsidR="00C95463" w:rsidRPr="00C416F9" w:rsidRDefault="00C95463" w:rsidP="00C416F9">
      <w:pPr>
        <w:jc w:val="both"/>
        <w:rPr>
          <w:rFonts w:ascii="Helvetica Neue" w:hAnsi="Helvetica Neue"/>
        </w:rPr>
      </w:pPr>
    </w:p>
    <w:p w14:paraId="31A034BD" w14:textId="77777777" w:rsidR="009B0A26" w:rsidRPr="00C416F9" w:rsidRDefault="009B0A26" w:rsidP="00C416F9">
      <w:pPr>
        <w:jc w:val="both"/>
        <w:rPr>
          <w:rFonts w:ascii="Helvetica Neue" w:hAnsi="Helvetica Neue"/>
        </w:rPr>
      </w:pPr>
    </w:p>
    <w:p w14:paraId="6A140449" w14:textId="77777777" w:rsidR="000A1B07" w:rsidRPr="00C416F9" w:rsidRDefault="000A1B07" w:rsidP="00C416F9">
      <w:pPr>
        <w:jc w:val="both"/>
        <w:rPr>
          <w:rFonts w:ascii="Helvetica Neue" w:hAnsi="Helvetica Neue"/>
        </w:rPr>
      </w:pPr>
    </w:p>
    <w:sectPr w:rsidR="000A1B07" w:rsidRPr="00C416F9" w:rsidSect="00426F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1C"/>
    <w:rsid w:val="00064087"/>
    <w:rsid w:val="00066D19"/>
    <w:rsid w:val="000A1B07"/>
    <w:rsid w:val="000C6D4D"/>
    <w:rsid w:val="00172404"/>
    <w:rsid w:val="0019393E"/>
    <w:rsid w:val="002138DB"/>
    <w:rsid w:val="00244D67"/>
    <w:rsid w:val="002D242E"/>
    <w:rsid w:val="003F17EA"/>
    <w:rsid w:val="00413D7C"/>
    <w:rsid w:val="00426F3D"/>
    <w:rsid w:val="00486FD2"/>
    <w:rsid w:val="004B2D03"/>
    <w:rsid w:val="00742C59"/>
    <w:rsid w:val="0085058C"/>
    <w:rsid w:val="0093255B"/>
    <w:rsid w:val="009B0A26"/>
    <w:rsid w:val="00A50FA6"/>
    <w:rsid w:val="00A66BB6"/>
    <w:rsid w:val="00B50F04"/>
    <w:rsid w:val="00C416F9"/>
    <w:rsid w:val="00C87CAC"/>
    <w:rsid w:val="00C95463"/>
    <w:rsid w:val="00D02B99"/>
    <w:rsid w:val="00D90325"/>
    <w:rsid w:val="00F11AD5"/>
    <w:rsid w:val="00F2211C"/>
    <w:rsid w:val="00FC2B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2B626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90325"/>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D90325"/>
  </w:style>
  <w:style w:type="character" w:styleId="Lienhypertexte">
    <w:name w:val="Hyperlink"/>
    <w:basedOn w:val="Policepardfaut"/>
    <w:uiPriority w:val="99"/>
    <w:semiHidden/>
    <w:unhideWhenUsed/>
    <w:rsid w:val="00D90325"/>
    <w:rPr>
      <w:color w:val="0000FF"/>
      <w:u w:val="single"/>
    </w:rPr>
  </w:style>
  <w:style w:type="character" w:customStyle="1" w:styleId="romain">
    <w:name w:val="romain"/>
    <w:basedOn w:val="Policepardfaut"/>
    <w:rsid w:val="00D90325"/>
  </w:style>
  <w:style w:type="paragraph" w:customStyle="1" w:styleId="p1">
    <w:name w:val="p1"/>
    <w:basedOn w:val="Normal"/>
    <w:rsid w:val="00C416F9"/>
    <w:pPr>
      <w:ind w:left="-203"/>
      <w:jc w:val="center"/>
    </w:pPr>
    <w:rPr>
      <w:rFonts w:ascii="Helvetica" w:hAnsi="Helvetica" w:cs="Times New Roman"/>
      <w:sz w:val="18"/>
      <w:szCs w:val="18"/>
      <w:lang w:eastAsia="fr-FR"/>
    </w:rPr>
  </w:style>
  <w:style w:type="paragraph" w:customStyle="1" w:styleId="p2">
    <w:name w:val="p2"/>
    <w:basedOn w:val="Normal"/>
    <w:rsid w:val="00C416F9"/>
    <w:pPr>
      <w:ind w:left="-203"/>
      <w:jc w:val="center"/>
    </w:pPr>
    <w:rPr>
      <w:rFonts w:ascii="Helvetica" w:hAnsi="Helvetica"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633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fr.wikipedia.org/wiki/Comte_de_Mortain" TargetMode="External"/><Relationship Id="rId12" Type="http://schemas.openxmlformats.org/officeDocument/2006/relationships/hyperlink" Target="https://fr.wikipedia.org/wiki/Liste_des_seigneurs_puis_princes_de_Joinville" TargetMode="External"/><Relationship Id="rId13" Type="http://schemas.openxmlformats.org/officeDocument/2006/relationships/hyperlink" Target="https://fr.wikipedia.org/wiki/Liste_des_souverains_de_Dombes" TargetMode="External"/><Relationship Id="rId14" Type="http://schemas.openxmlformats.org/officeDocument/2006/relationships/hyperlink" Target="https://fr.wikipedia.org/wiki/Gaston_de_France" TargetMode="External"/><Relationship Id="rId15" Type="http://schemas.openxmlformats.org/officeDocument/2006/relationships/hyperlink" Target="https://fr.wikipedia.org/wiki/Marie_de_Bourbon-Montpensier" TargetMode="External"/><Relationship Id="rId16" Type="http://schemas.openxmlformats.org/officeDocument/2006/relationships/hyperlink" Target="https://fr.wikipedia.org/wiki/Henri_IV_(roi_de_France)" TargetMode="External"/><Relationship Id="rId17" Type="http://schemas.openxmlformats.org/officeDocument/2006/relationships/hyperlink" Target="https://fr.wikipedia.org/wiki/Louis_XIV"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fr.wikipedia.org/wiki/29_mai" TargetMode="External"/><Relationship Id="rId5" Type="http://schemas.openxmlformats.org/officeDocument/2006/relationships/hyperlink" Target="https://fr.wikipedia.org/wiki/1627" TargetMode="External"/><Relationship Id="rId6" Type="http://schemas.openxmlformats.org/officeDocument/2006/relationships/hyperlink" Target="https://fr.wikipedia.org/wiki/5_avril" TargetMode="External"/><Relationship Id="rId7" Type="http://schemas.openxmlformats.org/officeDocument/2006/relationships/hyperlink" Target="https://fr.wikipedia.org/wiki/1693" TargetMode="External"/><Relationship Id="rId8" Type="http://schemas.openxmlformats.org/officeDocument/2006/relationships/hyperlink" Target="https://fr.wikipedia.org/wiki/Liste_des_comtes_puis_ducs_de_Montpensier" TargetMode="External"/><Relationship Id="rId9" Type="http://schemas.openxmlformats.org/officeDocument/2006/relationships/hyperlink" Target="https://fr.wikipedia.org/wiki/Liste_des_dauphins_d%27Auvergne" TargetMode="External"/><Relationship Id="rId10" Type="http://schemas.openxmlformats.org/officeDocument/2006/relationships/hyperlink" Target="https://fr.wikipedia.org/wiki/Liste_des_comtes_d%27E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1394</Words>
  <Characters>7669</Characters>
  <Application>Microsoft Macintosh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Oger</dc:creator>
  <cp:keywords/>
  <dc:description/>
  <cp:lastModifiedBy>Olivier Oger</cp:lastModifiedBy>
  <cp:revision>4</cp:revision>
  <dcterms:created xsi:type="dcterms:W3CDTF">2018-05-24T14:47:00Z</dcterms:created>
  <dcterms:modified xsi:type="dcterms:W3CDTF">2018-05-24T15:32:00Z</dcterms:modified>
</cp:coreProperties>
</file>