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43" w:rsidRDefault="005664B1">
      <w:pPr>
        <w:jc w:val="center"/>
        <w:rPr>
          <w:rFonts w:ascii="Eurostile" w:hAnsi="Eurostile"/>
          <w:sz w:val="26"/>
        </w:rPr>
      </w:pPr>
      <w:r w:rsidRPr="005664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7.5pt;width:115.5pt;height:98pt;z-index:251657728;mso-position-horizontal-relative:margin;mso-position-vertical-relative:margin">
            <v:imagedata r:id="rId6" o:title="FO 43b"/>
            <w10:wrap type="square" anchorx="margin" anchory="margin"/>
            <w10:anchorlock/>
          </v:shape>
        </w:pict>
      </w:r>
      <w:r w:rsidR="00FD2C43">
        <w:rPr>
          <w:rFonts w:ascii="Eurostile" w:hAnsi="Eurostile"/>
          <w:sz w:val="26"/>
        </w:rPr>
        <w:t>Union Départementale des syndicats</w:t>
      </w:r>
    </w:p>
    <w:p w:rsidR="00FD2C43" w:rsidRDefault="00FD2C43">
      <w:pPr>
        <w:jc w:val="center"/>
        <w:rPr>
          <w:rFonts w:ascii="Eurostile" w:hAnsi="Eurostile"/>
          <w:sz w:val="26"/>
        </w:rPr>
      </w:pPr>
      <w:r>
        <w:rPr>
          <w:rFonts w:ascii="Eurostile" w:hAnsi="Eurostile"/>
          <w:sz w:val="26"/>
        </w:rPr>
        <w:t>Cgt FORCE OUVRIERE de la Haute-Loire</w:t>
      </w:r>
    </w:p>
    <w:p w:rsidR="00FD2C43" w:rsidRDefault="00FD2C43">
      <w:pPr>
        <w:jc w:val="center"/>
        <w:rPr>
          <w:rFonts w:ascii="Artist" w:hAnsi="Artist"/>
          <w:b/>
          <w:sz w:val="60"/>
        </w:rPr>
      </w:pPr>
      <w:r>
        <w:rPr>
          <w:rFonts w:ascii="Artist" w:hAnsi="Artist"/>
          <w:b/>
          <w:sz w:val="60"/>
        </w:rPr>
        <w:t>Service de presse</w:t>
      </w:r>
    </w:p>
    <w:p w:rsidR="00FD2C43" w:rsidRDefault="00FD2C43">
      <w:pPr>
        <w:jc w:val="center"/>
        <w:rPr>
          <w:rFonts w:ascii="Eurostile" w:hAnsi="Eurostile"/>
          <w:sz w:val="28"/>
          <w:lang w:val="de-DE"/>
        </w:rPr>
      </w:pPr>
      <w:r>
        <w:rPr>
          <w:rFonts w:ascii="Eurostile" w:hAnsi="Eurostile"/>
          <w:b/>
          <w:sz w:val="28"/>
        </w:rPr>
        <w:t xml:space="preserve">Tel: </w:t>
      </w:r>
      <w:r>
        <w:rPr>
          <w:rFonts w:ascii="Eurostile" w:hAnsi="Eurostile"/>
          <w:sz w:val="28"/>
        </w:rPr>
        <w:t>04</w:t>
      </w:r>
      <w:r>
        <w:rPr>
          <w:rFonts w:ascii="Eurostile" w:hAnsi="Eurostile"/>
          <w:b/>
          <w:sz w:val="28"/>
        </w:rPr>
        <w:t xml:space="preserve"> </w:t>
      </w:r>
      <w:r>
        <w:rPr>
          <w:rFonts w:ascii="Eurostile" w:hAnsi="Eurostile"/>
          <w:sz w:val="28"/>
        </w:rPr>
        <w:t xml:space="preserve">71 05 43 </w:t>
      </w:r>
      <w:proofErr w:type="gramStart"/>
      <w:r>
        <w:rPr>
          <w:rFonts w:ascii="Eurostile" w:hAnsi="Eurostile"/>
          <w:sz w:val="28"/>
        </w:rPr>
        <w:t xml:space="preserve">00  </w:t>
      </w:r>
      <w:r>
        <w:rPr>
          <w:rFonts w:ascii="Eurostile" w:hAnsi="Eurostile"/>
          <w:sz w:val="28"/>
          <w:lang w:val="de-DE"/>
        </w:rPr>
        <w:t>e-</w:t>
      </w:r>
      <w:proofErr w:type="spellStart"/>
      <w:r>
        <w:rPr>
          <w:rFonts w:ascii="Eurostile" w:hAnsi="Eurostile"/>
          <w:sz w:val="28"/>
          <w:lang w:val="de-DE"/>
        </w:rPr>
        <w:t>mail</w:t>
      </w:r>
      <w:proofErr w:type="spellEnd"/>
      <w:proofErr w:type="gramEnd"/>
      <w:r>
        <w:rPr>
          <w:rFonts w:ascii="Eurostile" w:hAnsi="Eurostile"/>
          <w:sz w:val="28"/>
          <w:lang w:val="de-DE"/>
        </w:rPr>
        <w:t> : udfo43@</w:t>
      </w:r>
      <w:r w:rsidR="004934E0">
        <w:rPr>
          <w:rFonts w:ascii="Eurostile" w:hAnsi="Eurostile"/>
          <w:sz w:val="28"/>
          <w:lang w:val="de-DE"/>
        </w:rPr>
        <w:t>wanadoo</w:t>
      </w:r>
      <w:r>
        <w:rPr>
          <w:rFonts w:ascii="Eurostile" w:hAnsi="Eurostile"/>
          <w:sz w:val="28"/>
          <w:lang w:val="de-DE"/>
        </w:rPr>
        <w:t>.fr</w:t>
      </w:r>
    </w:p>
    <w:p w:rsidR="00FD2C43" w:rsidRDefault="001B4B03">
      <w:pPr>
        <w:jc w:val="center"/>
        <w:rPr>
          <w:rFonts w:ascii="Eurostile" w:hAnsi="Eurostile"/>
          <w:sz w:val="28"/>
          <w:lang w:val="de-DE"/>
        </w:rPr>
      </w:pPr>
      <w:r>
        <w:rPr>
          <w:rFonts w:ascii="Eurostile" w:hAnsi="Eurostile"/>
          <w:sz w:val="28"/>
          <w:lang w:val="de-DE"/>
        </w:rPr>
        <w:t xml:space="preserve">1 </w:t>
      </w:r>
      <w:proofErr w:type="spellStart"/>
      <w:r>
        <w:rPr>
          <w:rFonts w:ascii="Eurostile" w:hAnsi="Eurostile"/>
          <w:sz w:val="28"/>
          <w:lang w:val="de-DE"/>
        </w:rPr>
        <w:t>avenue</w:t>
      </w:r>
      <w:proofErr w:type="spellEnd"/>
      <w:r>
        <w:rPr>
          <w:rFonts w:ascii="Eurostile" w:hAnsi="Eurostile"/>
          <w:sz w:val="28"/>
          <w:lang w:val="de-DE"/>
        </w:rPr>
        <w:t xml:space="preserve"> de Saint Flory 43000 LE PUY EN VELAY</w:t>
      </w:r>
    </w:p>
    <w:p w:rsidR="00FD2C43" w:rsidRDefault="00FD2C43">
      <w:pPr>
        <w:jc w:val="both"/>
        <w:rPr>
          <w:rFonts w:ascii="Eurostile" w:hAnsi="Eurostile"/>
          <w:sz w:val="24"/>
          <w:lang w:val="de-DE"/>
        </w:rPr>
      </w:pP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p>
    <w:p w:rsidR="00FD2C43" w:rsidRDefault="00FD2C43">
      <w:pPr>
        <w:ind w:left="4956" w:firstLine="708"/>
        <w:jc w:val="both"/>
        <w:rPr>
          <w:rFonts w:ascii="Eurostile" w:hAnsi="Eurostile"/>
          <w:sz w:val="24"/>
        </w:rPr>
      </w:pPr>
      <w:r>
        <w:rPr>
          <w:rFonts w:ascii="Eurostile" w:hAnsi="Eurostile"/>
          <w:sz w:val="24"/>
          <w:lang w:val="de-DE"/>
        </w:rPr>
        <w:tab/>
      </w:r>
      <w:r w:rsidRPr="004934E0">
        <w:rPr>
          <w:rFonts w:ascii="Calibri" w:hAnsi="Calibri"/>
          <w:sz w:val="24"/>
        </w:rPr>
        <w:t>Le Puy, le</w:t>
      </w:r>
      <w:r w:rsidRPr="00113FEB">
        <w:rPr>
          <w:rFonts w:ascii="Calibri" w:hAnsi="Calibri"/>
          <w:sz w:val="24"/>
        </w:rPr>
        <w:t xml:space="preserve"> </w:t>
      </w:r>
      <w:r w:rsidR="00CE25CB">
        <w:rPr>
          <w:rFonts w:ascii="Calibri" w:hAnsi="Calibri"/>
          <w:sz w:val="24"/>
        </w:rPr>
        <w:t>5 avril 2019</w:t>
      </w:r>
    </w:p>
    <w:p w:rsidR="00FD2C43" w:rsidRDefault="00FD2C43">
      <w:pPr>
        <w:jc w:val="both"/>
        <w:rPr>
          <w:rFonts w:ascii="Eurostile" w:hAnsi="Eurostile"/>
          <w:sz w:val="24"/>
        </w:rPr>
      </w:pPr>
    </w:p>
    <w:p w:rsidR="00AF52B1" w:rsidRDefault="00AF52B1">
      <w:pPr>
        <w:jc w:val="both"/>
        <w:rPr>
          <w:rFonts w:ascii="Eurostile" w:hAnsi="Eurostile"/>
          <w:sz w:val="24"/>
        </w:rPr>
      </w:pPr>
    </w:p>
    <w:p w:rsidR="00FD2C43" w:rsidRPr="004934E0" w:rsidRDefault="00FD2C43">
      <w:pPr>
        <w:jc w:val="center"/>
        <w:rPr>
          <w:rFonts w:ascii="Calibri" w:hAnsi="Calibri"/>
          <w:sz w:val="24"/>
        </w:rPr>
      </w:pPr>
      <w:r w:rsidRPr="004934E0">
        <w:rPr>
          <w:rFonts w:ascii="Calibri" w:hAnsi="Calibri"/>
          <w:b/>
          <w:sz w:val="32"/>
          <w:u w:val="single"/>
        </w:rPr>
        <w:t>COMMUNIQUE DE PRESSE</w:t>
      </w:r>
    </w:p>
    <w:p w:rsidR="00FD2C43" w:rsidRDefault="00FD2C43">
      <w:pPr>
        <w:jc w:val="center"/>
        <w:rPr>
          <w:rFonts w:ascii="Verdana" w:hAnsi="Verdana"/>
        </w:rPr>
      </w:pPr>
    </w:p>
    <w:p w:rsidR="00AF52B1" w:rsidRDefault="00682050">
      <w:pPr>
        <w:jc w:val="center"/>
        <w:rPr>
          <w:rFonts w:ascii="Verdana" w:hAnsi="Verdana"/>
          <w:b/>
          <w:sz w:val="28"/>
          <w:szCs w:val="28"/>
        </w:rPr>
      </w:pPr>
      <w:r w:rsidRPr="00682050">
        <w:rPr>
          <w:rFonts w:ascii="Verdana" w:hAnsi="Verdana"/>
          <w:b/>
          <w:sz w:val="28"/>
          <w:szCs w:val="28"/>
        </w:rPr>
        <w:t>Pour la liberté de manifeste</w:t>
      </w:r>
      <w:r>
        <w:rPr>
          <w:rFonts w:ascii="Verdana" w:hAnsi="Verdana"/>
          <w:b/>
          <w:sz w:val="28"/>
          <w:szCs w:val="28"/>
        </w:rPr>
        <w:t xml:space="preserve">r, </w:t>
      </w:r>
    </w:p>
    <w:p w:rsidR="00A46803" w:rsidRPr="00682050" w:rsidRDefault="00682050">
      <w:pPr>
        <w:jc w:val="center"/>
        <w:rPr>
          <w:rFonts w:ascii="Verdana" w:hAnsi="Verdana"/>
          <w:b/>
          <w:sz w:val="28"/>
          <w:szCs w:val="28"/>
        </w:rPr>
      </w:pPr>
      <w:proofErr w:type="gramStart"/>
      <w:r>
        <w:rPr>
          <w:rFonts w:ascii="Verdana" w:hAnsi="Verdana"/>
          <w:b/>
          <w:sz w:val="28"/>
          <w:szCs w:val="28"/>
        </w:rPr>
        <w:t>contre</w:t>
      </w:r>
      <w:proofErr w:type="gramEnd"/>
      <w:r>
        <w:rPr>
          <w:rFonts w:ascii="Verdana" w:hAnsi="Verdana"/>
          <w:b/>
          <w:sz w:val="28"/>
          <w:szCs w:val="28"/>
        </w:rPr>
        <w:t xml:space="preserve"> la répression et la</w:t>
      </w:r>
      <w:r w:rsidRPr="00682050">
        <w:rPr>
          <w:rFonts w:ascii="Verdana" w:hAnsi="Verdana"/>
          <w:b/>
          <w:sz w:val="28"/>
          <w:szCs w:val="28"/>
        </w:rPr>
        <w:t xml:space="preserve"> loi « anti casseurs »</w:t>
      </w:r>
    </w:p>
    <w:p w:rsidR="00682050" w:rsidRDefault="00682050" w:rsidP="00CE25CB">
      <w:pPr>
        <w:jc w:val="both"/>
        <w:rPr>
          <w:rFonts w:ascii="Verdana" w:hAnsi="Verdana"/>
        </w:rPr>
      </w:pPr>
    </w:p>
    <w:p w:rsidR="00CE25CB" w:rsidRDefault="00CE25CB" w:rsidP="00CE25CB">
      <w:pPr>
        <w:jc w:val="both"/>
        <w:rPr>
          <w:rFonts w:ascii="Verdana" w:hAnsi="Verdana"/>
        </w:rPr>
      </w:pPr>
      <w:r>
        <w:rPr>
          <w:rFonts w:ascii="Verdana" w:hAnsi="Verdana"/>
        </w:rPr>
        <w:t>L’Union Départementale FORCE OUVRIERE</w:t>
      </w:r>
      <w:r w:rsidR="00682050">
        <w:rPr>
          <w:rFonts w:ascii="Verdana" w:hAnsi="Verdana"/>
        </w:rPr>
        <w:t xml:space="preserve"> de la Haute-Loire</w:t>
      </w:r>
      <w:r>
        <w:rPr>
          <w:rFonts w:ascii="Verdana" w:hAnsi="Verdana"/>
        </w:rPr>
        <w:t>, conformément à la résolution adoptée par le récent Comité Confédéral National de la CGT-FORCE OUVRIERE :</w:t>
      </w:r>
    </w:p>
    <w:p w:rsidR="00CE25CB" w:rsidRPr="00CE25CB" w:rsidRDefault="00CE25CB" w:rsidP="00CE25CB">
      <w:pPr>
        <w:pStyle w:val="Style5"/>
        <w:numPr>
          <w:ilvl w:val="0"/>
          <w:numId w:val="1"/>
        </w:numPr>
        <w:kinsoku w:val="0"/>
        <w:autoSpaceDE/>
        <w:autoSpaceDN/>
        <w:rPr>
          <w:rFonts w:ascii="Verdana" w:eastAsia="Times New Roman" w:hAnsi="Verdana" w:cs="Times New Roman"/>
          <w:szCs w:val="20"/>
        </w:rPr>
      </w:pPr>
      <w:r w:rsidRPr="00CE25CB">
        <w:rPr>
          <w:rFonts w:ascii="Verdana" w:eastAsia="Times New Roman" w:hAnsi="Verdana" w:cs="Times New Roman"/>
          <w:szCs w:val="20"/>
        </w:rPr>
        <w:t xml:space="preserve"> n’accepte aucune remise en cause du droit de grève, de la liberté d’expression et de la liberté de la presse et du droit de manifester, et soutient l’action des travailleurs et de leurs syndicats libres dans le monde pour défendre ces droits essentiels.</w:t>
      </w:r>
    </w:p>
    <w:p w:rsidR="00CE25CB" w:rsidRPr="00CE25CB" w:rsidRDefault="00CE25CB" w:rsidP="00CE25CB">
      <w:pPr>
        <w:pStyle w:val="Style5"/>
        <w:numPr>
          <w:ilvl w:val="0"/>
          <w:numId w:val="1"/>
        </w:numPr>
        <w:kinsoku w:val="0"/>
        <w:autoSpaceDE/>
        <w:autoSpaceDN/>
        <w:rPr>
          <w:rFonts w:ascii="Verdana" w:eastAsia="Times New Roman" w:hAnsi="Verdana" w:cs="Times New Roman"/>
          <w:szCs w:val="20"/>
        </w:rPr>
      </w:pPr>
      <w:r w:rsidRPr="00CE25CB">
        <w:rPr>
          <w:rFonts w:ascii="Verdana" w:eastAsia="Times New Roman" w:hAnsi="Verdana" w:cs="Times New Roman"/>
          <w:szCs w:val="20"/>
        </w:rPr>
        <w:t xml:space="preserve"> condamne toutes les violences et la répression mises en œuvre par le gouvernement contre les manifestations et les manifestants. </w:t>
      </w:r>
    </w:p>
    <w:p w:rsidR="00CE25CB" w:rsidRPr="00CE25CB" w:rsidRDefault="00CE25CB" w:rsidP="00CE25CB">
      <w:pPr>
        <w:pStyle w:val="Style5"/>
        <w:numPr>
          <w:ilvl w:val="0"/>
          <w:numId w:val="1"/>
        </w:numPr>
        <w:kinsoku w:val="0"/>
        <w:autoSpaceDE/>
        <w:autoSpaceDN/>
        <w:rPr>
          <w:rFonts w:ascii="Verdana" w:eastAsia="Times New Roman" w:hAnsi="Verdana" w:cs="Times New Roman"/>
          <w:szCs w:val="20"/>
        </w:rPr>
      </w:pPr>
      <w:r w:rsidRPr="00CE25CB">
        <w:rPr>
          <w:rFonts w:ascii="Verdana" w:eastAsia="Times New Roman" w:hAnsi="Verdana" w:cs="Times New Roman"/>
          <w:szCs w:val="20"/>
        </w:rPr>
        <w:t xml:space="preserve"> condamne la multiplication des pressions et intimidations dans les entreprises et administrations contre les salariés et les militants syndicaux. </w:t>
      </w:r>
    </w:p>
    <w:p w:rsidR="00CE25CB" w:rsidRPr="00CE25CB" w:rsidRDefault="00CE25CB" w:rsidP="00CE25CB">
      <w:pPr>
        <w:pStyle w:val="Style5"/>
        <w:numPr>
          <w:ilvl w:val="0"/>
          <w:numId w:val="1"/>
        </w:numPr>
        <w:kinsoku w:val="0"/>
        <w:autoSpaceDE/>
        <w:autoSpaceDN/>
        <w:rPr>
          <w:rFonts w:ascii="Verdana" w:eastAsia="Times New Roman" w:hAnsi="Verdana" w:cs="Times New Roman"/>
          <w:szCs w:val="20"/>
        </w:rPr>
      </w:pPr>
      <w:r w:rsidRPr="00CE25CB">
        <w:rPr>
          <w:rFonts w:ascii="Verdana" w:eastAsia="Times New Roman" w:hAnsi="Verdana" w:cs="Times New Roman"/>
          <w:szCs w:val="20"/>
        </w:rPr>
        <w:t xml:space="preserve"> condamne la loi dite « </w:t>
      </w:r>
      <w:proofErr w:type="spellStart"/>
      <w:r w:rsidRPr="00CE25CB">
        <w:rPr>
          <w:rFonts w:ascii="Verdana" w:eastAsia="Times New Roman" w:hAnsi="Verdana" w:cs="Times New Roman"/>
          <w:szCs w:val="20"/>
        </w:rPr>
        <w:t>anti-casseurs</w:t>
      </w:r>
      <w:proofErr w:type="spellEnd"/>
      <w:r w:rsidRPr="00CE25CB">
        <w:rPr>
          <w:rFonts w:ascii="Verdana" w:eastAsia="Times New Roman" w:hAnsi="Verdana" w:cs="Times New Roman"/>
          <w:szCs w:val="20"/>
        </w:rPr>
        <w:t xml:space="preserve"> » qui </w:t>
      </w:r>
      <w:proofErr w:type="gramStart"/>
      <w:r w:rsidRPr="00CE25CB">
        <w:rPr>
          <w:rFonts w:ascii="Verdana" w:eastAsia="Times New Roman" w:hAnsi="Verdana" w:cs="Times New Roman"/>
          <w:szCs w:val="20"/>
        </w:rPr>
        <w:t>remet</w:t>
      </w:r>
      <w:proofErr w:type="gramEnd"/>
      <w:r w:rsidRPr="00CE25CB">
        <w:rPr>
          <w:rFonts w:ascii="Verdana" w:eastAsia="Times New Roman" w:hAnsi="Verdana" w:cs="Times New Roman"/>
          <w:szCs w:val="20"/>
        </w:rPr>
        <w:t xml:space="preserve"> en cause la liberté de manifester qui est une des libertés démocratiques fondamentale. Cette loi est un dangereux précédent visant la capacité des organisations syndicales à agir et la capacité des salariés à revendiquer. C’est une loi anti démocratique.</w:t>
      </w:r>
    </w:p>
    <w:p w:rsidR="00CE25CB" w:rsidRDefault="00CE25CB" w:rsidP="00CE25CB">
      <w:pPr>
        <w:pStyle w:val="Style5"/>
        <w:numPr>
          <w:ilvl w:val="0"/>
          <w:numId w:val="1"/>
        </w:numPr>
        <w:kinsoku w:val="0"/>
        <w:autoSpaceDE/>
        <w:autoSpaceDN/>
        <w:rPr>
          <w:rFonts w:ascii="Verdana" w:eastAsia="Times New Roman" w:hAnsi="Verdana" w:cs="Times New Roman"/>
          <w:szCs w:val="20"/>
        </w:rPr>
      </w:pPr>
      <w:r w:rsidRPr="00CE25CB">
        <w:rPr>
          <w:rFonts w:ascii="Verdana" w:eastAsia="Times New Roman" w:hAnsi="Verdana" w:cs="Times New Roman"/>
          <w:szCs w:val="20"/>
        </w:rPr>
        <w:t>condamne aussi la proposition de loi visant à suspendre les droits au RSA pour les personnes qui se rendent coupables d’exactions lors des manifestations.</w:t>
      </w:r>
    </w:p>
    <w:p w:rsidR="00CE25CB" w:rsidRDefault="00CE25CB" w:rsidP="00CE25CB">
      <w:pPr>
        <w:pStyle w:val="Style5"/>
        <w:kinsoku w:val="0"/>
        <w:autoSpaceDE/>
        <w:autoSpaceDN/>
        <w:rPr>
          <w:rFonts w:ascii="Verdana" w:eastAsia="Times New Roman" w:hAnsi="Verdana" w:cs="Times New Roman"/>
          <w:szCs w:val="20"/>
        </w:rPr>
      </w:pPr>
    </w:p>
    <w:p w:rsidR="00AF52B1" w:rsidRDefault="00AF52B1" w:rsidP="00CE25CB">
      <w:pPr>
        <w:pStyle w:val="Style5"/>
        <w:kinsoku w:val="0"/>
        <w:autoSpaceDE/>
        <w:autoSpaceDN/>
        <w:ind w:left="0"/>
        <w:rPr>
          <w:rFonts w:ascii="Verdana" w:eastAsia="Times New Roman" w:hAnsi="Verdana" w:cs="Times New Roman"/>
          <w:szCs w:val="20"/>
        </w:rPr>
      </w:pPr>
      <w:r>
        <w:rPr>
          <w:rFonts w:ascii="Verdana" w:eastAsia="Times New Roman" w:hAnsi="Verdana" w:cs="Times New Roman"/>
          <w:b/>
          <w:szCs w:val="20"/>
        </w:rPr>
        <w:t>L</w:t>
      </w:r>
      <w:r w:rsidR="00682050" w:rsidRPr="00682050">
        <w:rPr>
          <w:rFonts w:ascii="Verdana" w:eastAsia="Times New Roman" w:hAnsi="Verdana" w:cs="Times New Roman"/>
          <w:b/>
          <w:szCs w:val="20"/>
        </w:rPr>
        <w:t>e samedi 13 avril 2019 à 10h30 devant la Préfecture du Puy en Velay</w:t>
      </w:r>
      <w:r>
        <w:rPr>
          <w:rFonts w:ascii="Verdana" w:eastAsia="Times New Roman" w:hAnsi="Verdana" w:cs="Times New Roman"/>
          <w:b/>
          <w:szCs w:val="20"/>
        </w:rPr>
        <w:t xml:space="preserve">, </w:t>
      </w:r>
      <w:r w:rsidRPr="00AF52B1">
        <w:rPr>
          <w:rFonts w:ascii="Verdana" w:eastAsia="Times New Roman" w:hAnsi="Verdana" w:cs="Times New Roman"/>
          <w:szCs w:val="20"/>
        </w:rPr>
        <w:t xml:space="preserve">comme dans toute la </w:t>
      </w:r>
      <w:r w:rsidR="00DD0B59">
        <w:rPr>
          <w:rFonts w:ascii="Verdana" w:eastAsia="Times New Roman" w:hAnsi="Verdana" w:cs="Times New Roman"/>
          <w:szCs w:val="20"/>
        </w:rPr>
        <w:t>France,</w:t>
      </w:r>
      <w:r w:rsidR="00682050" w:rsidRPr="00AF52B1">
        <w:rPr>
          <w:rFonts w:ascii="Verdana" w:eastAsia="Times New Roman" w:hAnsi="Verdana" w:cs="Times New Roman"/>
          <w:szCs w:val="20"/>
        </w:rPr>
        <w:t xml:space="preserve"> </w:t>
      </w:r>
      <w:r>
        <w:rPr>
          <w:rFonts w:ascii="Verdana" w:eastAsia="Times New Roman" w:hAnsi="Verdana" w:cs="Times New Roman"/>
          <w:szCs w:val="20"/>
        </w:rPr>
        <w:t xml:space="preserve">aura lieu un rassemblement </w:t>
      </w:r>
      <w:r w:rsidR="00682050">
        <w:rPr>
          <w:rFonts w:ascii="Verdana" w:eastAsia="Times New Roman" w:hAnsi="Verdana" w:cs="Times New Roman"/>
          <w:szCs w:val="20"/>
        </w:rPr>
        <w:t>pour la liberté d’expression et de manifester, contre le projet de l</w:t>
      </w:r>
      <w:r>
        <w:rPr>
          <w:rFonts w:ascii="Verdana" w:eastAsia="Times New Roman" w:hAnsi="Verdana" w:cs="Times New Roman"/>
          <w:szCs w:val="20"/>
        </w:rPr>
        <w:t>oi d’interdiction de manifester, à l’initiative de la Ligue des Droits de l’Homme et de nombreuses associations.</w:t>
      </w:r>
    </w:p>
    <w:p w:rsidR="00682050" w:rsidRPr="00CE25CB" w:rsidRDefault="00AF52B1" w:rsidP="00CE25CB">
      <w:pPr>
        <w:pStyle w:val="Style5"/>
        <w:kinsoku w:val="0"/>
        <w:autoSpaceDE/>
        <w:autoSpaceDN/>
        <w:ind w:left="0"/>
        <w:rPr>
          <w:rFonts w:ascii="Verdana" w:eastAsia="Times New Roman" w:hAnsi="Verdana" w:cs="Times New Roman"/>
          <w:szCs w:val="20"/>
        </w:rPr>
      </w:pPr>
      <w:r>
        <w:rPr>
          <w:rFonts w:ascii="Verdana" w:eastAsia="Times New Roman" w:hAnsi="Verdana" w:cs="Times New Roman"/>
          <w:szCs w:val="20"/>
        </w:rPr>
        <w:t>Les libertés fondamentales sont en jeu ! C’est pourquoi une délégation du bureau de l’Union Départementale FO sera présente, porteuse des revendications de notre organisation. Nous invitons tous l</w:t>
      </w:r>
      <w:r w:rsidR="00682050">
        <w:rPr>
          <w:rFonts w:ascii="Verdana" w:eastAsia="Times New Roman" w:hAnsi="Verdana" w:cs="Times New Roman"/>
          <w:szCs w:val="20"/>
        </w:rPr>
        <w:t>es syndicats</w:t>
      </w:r>
      <w:r>
        <w:rPr>
          <w:rFonts w:ascii="Verdana" w:eastAsia="Times New Roman" w:hAnsi="Verdana" w:cs="Times New Roman"/>
          <w:szCs w:val="20"/>
        </w:rPr>
        <w:t xml:space="preserve"> FO</w:t>
      </w:r>
      <w:r w:rsidR="00682050">
        <w:rPr>
          <w:rFonts w:ascii="Verdana" w:eastAsia="Times New Roman" w:hAnsi="Verdana" w:cs="Times New Roman"/>
          <w:szCs w:val="20"/>
        </w:rPr>
        <w:t xml:space="preserve"> à assurer une présence militante lors de ce rassemblement.</w:t>
      </w:r>
    </w:p>
    <w:p w:rsidR="00CE25CB" w:rsidRDefault="00CE25CB" w:rsidP="00CE25CB">
      <w:pPr>
        <w:jc w:val="both"/>
        <w:rPr>
          <w:rStyle w:val="CharacterStyle3"/>
          <w:rFonts w:eastAsiaTheme="minorEastAsia" w:cs="Calibri"/>
          <w:spacing w:val="1"/>
          <w:szCs w:val="22"/>
        </w:rPr>
      </w:pPr>
    </w:p>
    <w:p w:rsidR="00AF52B1" w:rsidRPr="00A46803" w:rsidRDefault="00AF52B1" w:rsidP="00CE25CB">
      <w:pPr>
        <w:jc w:val="both"/>
        <w:rPr>
          <w:rFonts w:ascii="Verdana" w:hAnsi="Verdana"/>
        </w:rPr>
      </w:pPr>
    </w:p>
    <w:sectPr w:rsidR="00AF52B1" w:rsidRPr="00A46803" w:rsidSect="00A657D0">
      <w:pgSz w:w="11906" w:h="16838"/>
      <w:pgMar w:top="1134" w:right="851" w:bottom="1134"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akla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Artis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0579"/>
    <w:multiLevelType w:val="hybridMultilevel"/>
    <w:tmpl w:val="B12A05B6"/>
    <w:lvl w:ilvl="0" w:tplc="45EE25A0">
      <w:start w:val="6"/>
      <w:numFmt w:val="bullet"/>
      <w:lvlText w:val="-"/>
      <w:lvlJc w:val="left"/>
      <w:pPr>
        <w:ind w:left="936" w:hanging="360"/>
      </w:pPr>
      <w:rPr>
        <w:rFonts w:ascii="Calibri" w:eastAsiaTheme="minorEastAsia" w:hAnsi="Calibri" w:cs="Calibri"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1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5CB"/>
    <w:rsid w:val="0003738F"/>
    <w:rsid w:val="00042103"/>
    <w:rsid w:val="000444F4"/>
    <w:rsid w:val="000614BB"/>
    <w:rsid w:val="000C450D"/>
    <w:rsid w:val="00113FEB"/>
    <w:rsid w:val="001374B8"/>
    <w:rsid w:val="001B4B03"/>
    <w:rsid w:val="0023267A"/>
    <w:rsid w:val="002A0F0E"/>
    <w:rsid w:val="002B6F38"/>
    <w:rsid w:val="00303EB1"/>
    <w:rsid w:val="004934E0"/>
    <w:rsid w:val="0050692D"/>
    <w:rsid w:val="005664B1"/>
    <w:rsid w:val="00682050"/>
    <w:rsid w:val="006B172F"/>
    <w:rsid w:val="006D5855"/>
    <w:rsid w:val="00735822"/>
    <w:rsid w:val="007D7501"/>
    <w:rsid w:val="00830D6E"/>
    <w:rsid w:val="00876CCD"/>
    <w:rsid w:val="008C323D"/>
    <w:rsid w:val="00907B74"/>
    <w:rsid w:val="009457C3"/>
    <w:rsid w:val="0096206B"/>
    <w:rsid w:val="00A46803"/>
    <w:rsid w:val="00A657D0"/>
    <w:rsid w:val="00AF52B1"/>
    <w:rsid w:val="00B502BC"/>
    <w:rsid w:val="00C23A27"/>
    <w:rsid w:val="00CC28D1"/>
    <w:rsid w:val="00CE25CB"/>
    <w:rsid w:val="00D425DB"/>
    <w:rsid w:val="00D521FA"/>
    <w:rsid w:val="00D60C36"/>
    <w:rsid w:val="00DD0B59"/>
    <w:rsid w:val="00E67AF8"/>
    <w:rsid w:val="00E912C5"/>
    <w:rsid w:val="00FD2C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2F"/>
    <w:pPr>
      <w:overflowPunct w:val="0"/>
      <w:autoSpaceDE w:val="0"/>
      <w:autoSpaceDN w:val="0"/>
      <w:adjustRightInd w:val="0"/>
      <w:textAlignment w:val="baseline"/>
    </w:pPr>
    <w:rPr>
      <w:rFonts w:ascii="Oakland" w:hAnsi="Oakland"/>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
    <w:name w:val="éS"/>
    <w:basedOn w:val="Normal"/>
    <w:rsid w:val="006B172F"/>
    <w:pPr>
      <w:jc w:val="both"/>
    </w:pPr>
    <w:rPr>
      <w:rFonts w:ascii="Arial" w:hAnsi="Arial"/>
      <w:sz w:val="24"/>
    </w:rPr>
  </w:style>
  <w:style w:type="paragraph" w:customStyle="1" w:styleId="Style5">
    <w:name w:val="Style 5"/>
    <w:basedOn w:val="Normal"/>
    <w:uiPriority w:val="99"/>
    <w:rsid w:val="00CE25CB"/>
    <w:pPr>
      <w:widowControl w:val="0"/>
      <w:overflowPunct/>
      <w:adjustRightInd/>
      <w:spacing w:before="180"/>
      <w:ind w:left="576"/>
      <w:jc w:val="both"/>
      <w:textAlignment w:val="auto"/>
    </w:pPr>
    <w:rPr>
      <w:rFonts w:ascii="Calibri" w:eastAsiaTheme="minorEastAsia" w:hAnsi="Calibri" w:cs="Calibri"/>
      <w:szCs w:val="22"/>
    </w:rPr>
  </w:style>
  <w:style w:type="character" w:customStyle="1" w:styleId="CharacterStyle3">
    <w:name w:val="Character Style 3"/>
    <w:uiPriority w:val="99"/>
    <w:rsid w:val="00CE25CB"/>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ommuniqu&#233;%20de%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500C-1C61-4C96-A784-988454AD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Template>
  <TotalTime>26</TotalTime>
  <Pages>1</Pages>
  <Words>328</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1995-11-22T07:58:00Z</cp:lastPrinted>
  <dcterms:created xsi:type="dcterms:W3CDTF">2019-04-04T07:44:00Z</dcterms:created>
  <dcterms:modified xsi:type="dcterms:W3CDTF">2019-04-04T09:54:00Z</dcterms:modified>
</cp:coreProperties>
</file>