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C29" w:rsidRPr="00F01C29" w:rsidRDefault="00F01C29" w:rsidP="00F01C29">
      <w:pPr>
        <w:pStyle w:val="Paragraphedeliste"/>
        <w:spacing w:after="240" w:line="240" w:lineRule="auto"/>
        <w:rPr>
          <w:b/>
          <w:sz w:val="32"/>
          <w:szCs w:val="32"/>
        </w:rPr>
      </w:pPr>
      <w:r w:rsidRPr="00F01C29">
        <w:rPr>
          <w:b/>
          <w:sz w:val="32"/>
          <w:szCs w:val="32"/>
        </w:rPr>
        <w:t>Prise de parole de l’Union Départementale FORCE OUVRIERE de la Haute Loire</w:t>
      </w:r>
    </w:p>
    <w:p w:rsidR="00F01C29" w:rsidRPr="00F01C29" w:rsidRDefault="00F01C29" w:rsidP="00F01C29">
      <w:pPr>
        <w:pStyle w:val="Paragraphedeliste"/>
        <w:spacing w:after="240" w:line="240" w:lineRule="auto"/>
        <w:rPr>
          <w:b/>
          <w:sz w:val="32"/>
          <w:szCs w:val="32"/>
        </w:rPr>
      </w:pPr>
    </w:p>
    <w:p w:rsidR="00F01C29" w:rsidRPr="00F01C29" w:rsidRDefault="00F01C29" w:rsidP="00F01C29">
      <w:pPr>
        <w:pStyle w:val="Paragraphedeliste"/>
        <w:spacing w:after="240" w:line="240" w:lineRule="auto"/>
        <w:rPr>
          <w:b/>
          <w:sz w:val="32"/>
          <w:szCs w:val="32"/>
        </w:rPr>
      </w:pPr>
      <w:r w:rsidRPr="00F01C29">
        <w:rPr>
          <w:b/>
          <w:sz w:val="32"/>
          <w:szCs w:val="32"/>
        </w:rPr>
        <w:t xml:space="preserve">Mardi </w:t>
      </w:r>
      <w:r w:rsidR="00E2565B">
        <w:rPr>
          <w:b/>
          <w:sz w:val="32"/>
          <w:szCs w:val="32"/>
        </w:rPr>
        <w:t>19 mars</w:t>
      </w:r>
      <w:r w:rsidRPr="00F01C29">
        <w:rPr>
          <w:b/>
          <w:sz w:val="32"/>
          <w:szCs w:val="32"/>
        </w:rPr>
        <w:t xml:space="preserve"> 2019</w:t>
      </w:r>
    </w:p>
    <w:p w:rsidR="00F01C29" w:rsidRDefault="00F01C29" w:rsidP="00A378B5">
      <w:pPr>
        <w:pStyle w:val="Paragraphedeliste"/>
        <w:spacing w:after="240" w:line="240" w:lineRule="auto"/>
        <w:rPr>
          <w:sz w:val="32"/>
          <w:szCs w:val="32"/>
        </w:rPr>
      </w:pPr>
    </w:p>
    <w:p w:rsidR="00F01C29" w:rsidRDefault="00F01C29" w:rsidP="00A378B5">
      <w:pPr>
        <w:pStyle w:val="Paragraphedeliste"/>
        <w:spacing w:after="240" w:line="240" w:lineRule="auto"/>
        <w:rPr>
          <w:sz w:val="32"/>
          <w:szCs w:val="32"/>
        </w:rPr>
      </w:pPr>
    </w:p>
    <w:p w:rsidR="00F01C29" w:rsidRDefault="00F01C29" w:rsidP="00A378B5">
      <w:pPr>
        <w:pStyle w:val="Paragraphedeliste"/>
        <w:spacing w:after="240" w:line="240" w:lineRule="auto"/>
        <w:rPr>
          <w:sz w:val="32"/>
          <w:szCs w:val="32"/>
        </w:rPr>
      </w:pPr>
    </w:p>
    <w:p w:rsidR="00E2565B" w:rsidRDefault="00E2565B" w:rsidP="001974F0">
      <w:pPr>
        <w:pStyle w:val="Paragraphedeliste"/>
        <w:spacing w:after="240" w:line="240" w:lineRule="auto"/>
        <w:ind w:left="0"/>
        <w:contextualSpacing w:val="0"/>
        <w:rPr>
          <w:sz w:val="32"/>
          <w:szCs w:val="32"/>
        </w:rPr>
      </w:pPr>
      <w:r w:rsidRPr="00F01C29"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659264" behindDoc="1" locked="1" layoutInCell="0" allowOverlap="0">
            <wp:simplePos x="0" y="0"/>
            <wp:positionH relativeFrom="margin">
              <wp:align>left</wp:align>
            </wp:positionH>
            <wp:positionV relativeFrom="margin">
              <wp:posOffset>-635</wp:posOffset>
            </wp:positionV>
            <wp:extent cx="2167255" cy="1470660"/>
            <wp:effectExtent l="19050" t="0" r="4445" b="0"/>
            <wp:wrapTight wrapText="bothSides">
              <wp:wrapPolygon edited="0">
                <wp:start x="-190" y="0"/>
                <wp:lineTo x="-190" y="21264"/>
                <wp:lineTo x="21644" y="21264"/>
                <wp:lineTo x="21644" y="0"/>
                <wp:lineTo x="-190" y="0"/>
              </wp:wrapPolygon>
            </wp:wrapTight>
            <wp:docPr id="2" name="Image 0" descr="FO 43 fond rouge réduit affich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 43 fond rouge réduit affichag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7255" cy="1470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t>Cela fait maintenant 4 mois que dans notre pays se succèdent manifestations et grèves.</w:t>
      </w:r>
    </w:p>
    <w:p w:rsidR="00E2565B" w:rsidRDefault="00E2565B" w:rsidP="001974F0">
      <w:pPr>
        <w:pStyle w:val="Paragraphedeliste"/>
        <w:spacing w:after="240" w:line="240" w:lineRule="auto"/>
        <w:ind w:left="0"/>
        <w:contextualSpacing w:val="0"/>
        <w:rPr>
          <w:sz w:val="32"/>
          <w:szCs w:val="32"/>
        </w:rPr>
      </w:pPr>
      <w:r>
        <w:rPr>
          <w:sz w:val="32"/>
          <w:szCs w:val="32"/>
        </w:rPr>
        <w:t xml:space="preserve">La contestation sociale ne </w:t>
      </w:r>
      <w:r w:rsidR="00D5774D">
        <w:rPr>
          <w:sz w:val="32"/>
          <w:szCs w:val="32"/>
        </w:rPr>
        <w:t>faiblit pas. Chaque semaine, ce</w:t>
      </w:r>
      <w:r>
        <w:rPr>
          <w:sz w:val="32"/>
          <w:szCs w:val="32"/>
        </w:rPr>
        <w:t xml:space="preserve"> </w:t>
      </w:r>
      <w:r w:rsidR="00D5774D">
        <w:rPr>
          <w:sz w:val="32"/>
          <w:szCs w:val="32"/>
        </w:rPr>
        <w:t>s</w:t>
      </w:r>
      <w:r>
        <w:rPr>
          <w:sz w:val="32"/>
          <w:szCs w:val="32"/>
        </w:rPr>
        <w:t xml:space="preserve">ont des dizaines de milliers qui </w:t>
      </w:r>
      <w:r w:rsidR="00A378B5">
        <w:rPr>
          <w:sz w:val="32"/>
          <w:szCs w:val="32"/>
        </w:rPr>
        <w:t xml:space="preserve">manifestent. Les </w:t>
      </w:r>
      <w:r w:rsidR="006F0C2E">
        <w:rPr>
          <w:sz w:val="32"/>
          <w:szCs w:val="32"/>
        </w:rPr>
        <w:t>grèves se multiplient également.</w:t>
      </w:r>
    </w:p>
    <w:p w:rsidR="00A378B5" w:rsidRDefault="00312A66" w:rsidP="001974F0">
      <w:pPr>
        <w:pStyle w:val="Paragraphedeliste"/>
        <w:spacing w:after="240" w:line="240" w:lineRule="auto"/>
        <w:ind w:left="0"/>
        <w:contextualSpacing w:val="0"/>
        <w:rPr>
          <w:sz w:val="32"/>
          <w:szCs w:val="32"/>
        </w:rPr>
      </w:pPr>
      <w:r>
        <w:rPr>
          <w:sz w:val="32"/>
          <w:szCs w:val="32"/>
        </w:rPr>
        <w:t>Et pourtant</w:t>
      </w:r>
      <w:r w:rsidR="001974F0">
        <w:rPr>
          <w:sz w:val="32"/>
          <w:szCs w:val="32"/>
        </w:rPr>
        <w:t xml:space="preserve"> </w:t>
      </w:r>
      <w:r>
        <w:rPr>
          <w:sz w:val="32"/>
          <w:szCs w:val="32"/>
        </w:rPr>
        <w:t>le Président de la République et</w:t>
      </w:r>
      <w:r w:rsidR="00A378B5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le gouvernement ne voient rien et </w:t>
      </w:r>
      <w:r w:rsidR="00A93D3A">
        <w:rPr>
          <w:sz w:val="32"/>
          <w:szCs w:val="32"/>
        </w:rPr>
        <w:t>n’entendent rien.</w:t>
      </w:r>
    </w:p>
    <w:p w:rsidR="00A378B5" w:rsidRDefault="00A378B5" w:rsidP="001974F0">
      <w:pPr>
        <w:pStyle w:val="Paragraphedeliste"/>
        <w:spacing w:after="240" w:line="240" w:lineRule="auto"/>
        <w:ind w:left="0"/>
        <w:contextualSpacing w:val="0"/>
        <w:rPr>
          <w:sz w:val="32"/>
          <w:szCs w:val="32"/>
        </w:rPr>
      </w:pPr>
      <w:r>
        <w:rPr>
          <w:sz w:val="32"/>
          <w:szCs w:val="32"/>
        </w:rPr>
        <w:t>Par contre ils répriment de la façon la plus sauvage et remettent en cause la liberté de manifestation.</w:t>
      </w:r>
    </w:p>
    <w:p w:rsidR="00A378B5" w:rsidRDefault="003142F0" w:rsidP="001974F0">
      <w:pPr>
        <w:pStyle w:val="Paragraphedeliste"/>
        <w:spacing w:after="240" w:line="240" w:lineRule="auto"/>
        <w:ind w:left="0"/>
        <w:contextualSpacing w:val="0"/>
        <w:rPr>
          <w:sz w:val="32"/>
          <w:szCs w:val="32"/>
        </w:rPr>
      </w:pPr>
      <w:r>
        <w:rPr>
          <w:sz w:val="32"/>
          <w:szCs w:val="32"/>
        </w:rPr>
        <w:t>Par contre ils r</w:t>
      </w:r>
      <w:r w:rsidR="00312A66">
        <w:rPr>
          <w:sz w:val="32"/>
          <w:szCs w:val="32"/>
        </w:rPr>
        <w:t>estent droits dans leurs bottes.</w:t>
      </w:r>
      <w:r w:rsidR="00195D8D">
        <w:rPr>
          <w:sz w:val="32"/>
          <w:szCs w:val="32"/>
        </w:rPr>
        <w:t xml:space="preserve"> D’un côté, ils nous enfument avec un grand débat. De l’autre, ils multiplient les projets de loi contre</w:t>
      </w:r>
      <w:r w:rsidR="00312A66">
        <w:rPr>
          <w:sz w:val="32"/>
          <w:szCs w:val="32"/>
        </w:rPr>
        <w:t xml:space="preserve"> nos droits collectif</w:t>
      </w:r>
      <w:r w:rsidR="00195D8D">
        <w:rPr>
          <w:sz w:val="32"/>
          <w:szCs w:val="32"/>
        </w:rPr>
        <w:t xml:space="preserve">s, nos services publics, nos libertés : </w:t>
      </w:r>
      <w:r w:rsidR="001974F0">
        <w:rPr>
          <w:sz w:val="32"/>
          <w:szCs w:val="32"/>
        </w:rPr>
        <w:t xml:space="preserve">casse des </w:t>
      </w:r>
      <w:r w:rsidR="00195D8D">
        <w:rPr>
          <w:sz w:val="32"/>
          <w:szCs w:val="32"/>
        </w:rPr>
        <w:t xml:space="preserve">retraites, </w:t>
      </w:r>
      <w:r w:rsidR="001974F0">
        <w:rPr>
          <w:sz w:val="32"/>
          <w:szCs w:val="32"/>
        </w:rPr>
        <w:t xml:space="preserve">des </w:t>
      </w:r>
      <w:r w:rsidR="00195D8D">
        <w:rPr>
          <w:sz w:val="32"/>
          <w:szCs w:val="32"/>
        </w:rPr>
        <w:t xml:space="preserve">droits des chômeurs, </w:t>
      </w:r>
      <w:r w:rsidR="001974F0">
        <w:rPr>
          <w:sz w:val="32"/>
          <w:szCs w:val="32"/>
        </w:rPr>
        <w:t xml:space="preserve">du </w:t>
      </w:r>
      <w:r w:rsidR="00195D8D">
        <w:rPr>
          <w:sz w:val="32"/>
          <w:szCs w:val="32"/>
        </w:rPr>
        <w:t xml:space="preserve">statut des fonctionnaires, </w:t>
      </w:r>
      <w:proofErr w:type="gramStart"/>
      <w:r w:rsidR="00195D8D">
        <w:rPr>
          <w:sz w:val="32"/>
          <w:szCs w:val="32"/>
        </w:rPr>
        <w:t>privatisations</w:t>
      </w:r>
      <w:r w:rsidR="001974F0">
        <w:rPr>
          <w:sz w:val="32"/>
          <w:szCs w:val="32"/>
        </w:rPr>
        <w:t xml:space="preserve"> </w:t>
      </w:r>
      <w:r w:rsidR="00195D8D">
        <w:rPr>
          <w:sz w:val="32"/>
          <w:szCs w:val="32"/>
        </w:rPr>
        <w:t>,</w:t>
      </w:r>
      <w:proofErr w:type="gramEnd"/>
      <w:r w:rsidR="00195D8D">
        <w:rPr>
          <w:sz w:val="32"/>
          <w:szCs w:val="32"/>
        </w:rPr>
        <w:t xml:space="preserve"> loi </w:t>
      </w:r>
      <w:proofErr w:type="spellStart"/>
      <w:r w:rsidR="00195D8D">
        <w:rPr>
          <w:sz w:val="32"/>
          <w:szCs w:val="32"/>
        </w:rPr>
        <w:t>Blanquer</w:t>
      </w:r>
      <w:proofErr w:type="spellEnd"/>
      <w:r w:rsidR="001974F0">
        <w:rPr>
          <w:sz w:val="32"/>
          <w:szCs w:val="32"/>
        </w:rPr>
        <w:t xml:space="preserve"> contre l’école primaire et maternelle</w:t>
      </w:r>
      <w:r w:rsidR="00195D8D">
        <w:rPr>
          <w:sz w:val="32"/>
          <w:szCs w:val="32"/>
        </w:rPr>
        <w:t>, loi anti casseurs…</w:t>
      </w:r>
    </w:p>
    <w:p w:rsidR="002C2C80" w:rsidRDefault="00CC0F5D" w:rsidP="001974F0">
      <w:pPr>
        <w:pStyle w:val="Paragraphedeliste"/>
        <w:spacing w:after="240" w:line="240" w:lineRule="auto"/>
        <w:ind w:left="0"/>
        <w:contextualSpacing w:val="0"/>
        <w:rPr>
          <w:sz w:val="32"/>
          <w:szCs w:val="32"/>
        </w:rPr>
      </w:pPr>
      <w:r>
        <w:rPr>
          <w:sz w:val="32"/>
          <w:szCs w:val="32"/>
        </w:rPr>
        <w:t>Aujourd’hui n</w:t>
      </w:r>
      <w:r w:rsidR="001974F0">
        <w:rPr>
          <w:sz w:val="32"/>
          <w:szCs w:val="32"/>
        </w:rPr>
        <w:t>ous somme</w:t>
      </w:r>
      <w:r w:rsidR="002B0A88">
        <w:rPr>
          <w:sz w:val="32"/>
          <w:szCs w:val="32"/>
        </w:rPr>
        <w:t>s</w:t>
      </w:r>
      <w:r w:rsidR="001974F0">
        <w:rPr>
          <w:sz w:val="32"/>
          <w:szCs w:val="32"/>
        </w:rPr>
        <w:t xml:space="preserve"> mobilisés  pour le retrait de ces projets</w:t>
      </w:r>
      <w:r w:rsidR="001974F0" w:rsidRPr="001974F0">
        <w:rPr>
          <w:sz w:val="32"/>
          <w:szCs w:val="32"/>
        </w:rPr>
        <w:t xml:space="preserve"> </w:t>
      </w:r>
      <w:r w:rsidR="001974F0">
        <w:rPr>
          <w:sz w:val="32"/>
          <w:szCs w:val="32"/>
        </w:rPr>
        <w:t>et imposer toutes nos revendications. I</w:t>
      </w:r>
      <w:r w:rsidR="002C2C80">
        <w:rPr>
          <w:sz w:val="32"/>
          <w:szCs w:val="32"/>
        </w:rPr>
        <w:t>l n’y a pas d’autre moyen que de s’y mettre tous ensemble pour bloquer ce gouvernement.</w:t>
      </w:r>
    </w:p>
    <w:p w:rsidR="001974F0" w:rsidRDefault="001974F0" w:rsidP="001974F0">
      <w:pPr>
        <w:pStyle w:val="Paragraphedeliste"/>
        <w:spacing w:after="240" w:line="240" w:lineRule="auto"/>
        <w:ind w:left="0"/>
        <w:contextualSpacing w:val="0"/>
        <w:rPr>
          <w:sz w:val="32"/>
          <w:szCs w:val="32"/>
        </w:rPr>
      </w:pPr>
      <w:r>
        <w:rPr>
          <w:sz w:val="32"/>
          <w:szCs w:val="32"/>
        </w:rPr>
        <w:t>Depuis plusieurs semaines, nous sommes engagés ici  et dans toute la France</w:t>
      </w:r>
      <w:r w:rsidR="002C2C80">
        <w:rPr>
          <w:sz w:val="32"/>
          <w:szCs w:val="32"/>
        </w:rPr>
        <w:t xml:space="preserve"> dans l’action commune, gilets ja</w:t>
      </w:r>
      <w:r>
        <w:rPr>
          <w:sz w:val="32"/>
          <w:szCs w:val="32"/>
        </w:rPr>
        <w:t>unes et organisations syndicale</w:t>
      </w:r>
      <w:r w:rsidR="002C2C80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</w:p>
    <w:p w:rsidR="00312A66" w:rsidRDefault="00CC0F5D" w:rsidP="001974F0">
      <w:pPr>
        <w:pStyle w:val="Paragraphedeliste"/>
        <w:spacing w:after="240" w:line="240" w:lineRule="auto"/>
        <w:ind w:left="0"/>
        <w:contextualSpacing w:val="0"/>
        <w:rPr>
          <w:sz w:val="32"/>
          <w:szCs w:val="32"/>
        </w:rPr>
      </w:pPr>
      <w:r>
        <w:rPr>
          <w:sz w:val="32"/>
          <w:szCs w:val="32"/>
        </w:rPr>
        <w:t>Nous allons continuer. Dès la fin de la manifestation n</w:t>
      </w:r>
      <w:r w:rsidR="00312A66">
        <w:rPr>
          <w:sz w:val="32"/>
          <w:szCs w:val="32"/>
        </w:rPr>
        <w:t xml:space="preserve">ous allons ensemble nous rendre sur les ronds points pour </w:t>
      </w:r>
      <w:r w:rsidR="001974F0">
        <w:rPr>
          <w:sz w:val="32"/>
          <w:szCs w:val="32"/>
        </w:rPr>
        <w:t>des opérations de blocage économique</w:t>
      </w:r>
      <w:r w:rsidR="00312A66">
        <w:rPr>
          <w:sz w:val="32"/>
          <w:szCs w:val="32"/>
        </w:rPr>
        <w:t>.</w:t>
      </w:r>
    </w:p>
    <w:p w:rsidR="00D02FD8" w:rsidRDefault="00A93D3A" w:rsidP="001974F0">
      <w:pPr>
        <w:pStyle w:val="Paragraphedeliste"/>
        <w:spacing w:after="240" w:line="240" w:lineRule="auto"/>
        <w:ind w:left="0"/>
        <w:contextualSpacing w:val="0"/>
        <w:rPr>
          <w:sz w:val="32"/>
          <w:szCs w:val="32"/>
        </w:rPr>
      </w:pPr>
      <w:r>
        <w:rPr>
          <w:sz w:val="32"/>
          <w:szCs w:val="32"/>
        </w:rPr>
        <w:t xml:space="preserve">L’assemblée générale des enseignants grévistes du premier degré va se tenir à l’issue de la manifestation pour discuter de la reconduction de la grève. C’est </w:t>
      </w:r>
      <w:r w:rsidR="00754A5F">
        <w:rPr>
          <w:sz w:val="32"/>
          <w:szCs w:val="32"/>
        </w:rPr>
        <w:t>la voie à suivre.</w:t>
      </w:r>
      <w:r w:rsidR="001974F0">
        <w:rPr>
          <w:sz w:val="32"/>
          <w:szCs w:val="32"/>
        </w:rPr>
        <w:t xml:space="preserve"> </w:t>
      </w:r>
      <w:r w:rsidR="00B334D8">
        <w:rPr>
          <w:sz w:val="32"/>
          <w:szCs w:val="32"/>
        </w:rPr>
        <w:t>L</w:t>
      </w:r>
      <w:r w:rsidR="001974F0">
        <w:rPr>
          <w:sz w:val="32"/>
          <w:szCs w:val="32"/>
        </w:rPr>
        <w:t>e gouvernement ne cèdera pas sans notre détermination à continuer.</w:t>
      </w:r>
      <w:r w:rsidR="00B334D8">
        <w:rPr>
          <w:sz w:val="32"/>
          <w:szCs w:val="32"/>
        </w:rPr>
        <w:t xml:space="preserve"> Alors discutons en partout, et décidons !</w:t>
      </w:r>
    </w:p>
    <w:p w:rsidR="00312A66" w:rsidRPr="00F01C29" w:rsidRDefault="00B334D8" w:rsidP="001974F0">
      <w:pPr>
        <w:pStyle w:val="Paragraphedeliste"/>
        <w:spacing w:after="240" w:line="240" w:lineRule="auto"/>
        <w:ind w:left="0"/>
        <w:contextualSpacing w:val="0"/>
        <w:rPr>
          <w:sz w:val="32"/>
          <w:szCs w:val="32"/>
        </w:rPr>
      </w:pPr>
      <w:r>
        <w:rPr>
          <w:sz w:val="32"/>
          <w:szCs w:val="32"/>
        </w:rPr>
        <w:t xml:space="preserve">Le combat </w:t>
      </w:r>
      <w:proofErr w:type="gramStart"/>
      <w:r>
        <w:rPr>
          <w:sz w:val="32"/>
          <w:szCs w:val="32"/>
        </w:rPr>
        <w:t>continue</w:t>
      </w:r>
      <w:proofErr w:type="gram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Macron</w:t>
      </w:r>
      <w:proofErr w:type="spellEnd"/>
      <w:r w:rsidR="006F0C2E">
        <w:rPr>
          <w:sz w:val="32"/>
          <w:szCs w:val="32"/>
        </w:rPr>
        <w:t xml:space="preserve"> et son gouvernement  devront</w:t>
      </w:r>
      <w:r>
        <w:rPr>
          <w:sz w:val="32"/>
          <w:szCs w:val="32"/>
        </w:rPr>
        <w:t xml:space="preserve"> céder !</w:t>
      </w:r>
      <w:r w:rsidR="00754A5F">
        <w:rPr>
          <w:sz w:val="32"/>
          <w:szCs w:val="32"/>
        </w:rPr>
        <w:t xml:space="preserve"> Nous ne lâcherons pas !</w:t>
      </w:r>
    </w:p>
    <w:sectPr w:rsidR="00312A66" w:rsidRPr="00F01C29" w:rsidSect="00F01C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197ABD"/>
    <w:multiLevelType w:val="hybridMultilevel"/>
    <w:tmpl w:val="E33AD2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2E7848"/>
    <w:multiLevelType w:val="hybridMultilevel"/>
    <w:tmpl w:val="80F250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D64DB"/>
    <w:rsid w:val="000167B1"/>
    <w:rsid w:val="00021C7B"/>
    <w:rsid w:val="00080F82"/>
    <w:rsid w:val="000F0973"/>
    <w:rsid w:val="00150684"/>
    <w:rsid w:val="0017296A"/>
    <w:rsid w:val="00195D8D"/>
    <w:rsid w:val="001974F0"/>
    <w:rsid w:val="002B0A88"/>
    <w:rsid w:val="002C2C80"/>
    <w:rsid w:val="00312A66"/>
    <w:rsid w:val="003142F0"/>
    <w:rsid w:val="006F0C2E"/>
    <w:rsid w:val="00754A5F"/>
    <w:rsid w:val="00855048"/>
    <w:rsid w:val="00967FAC"/>
    <w:rsid w:val="00993AFF"/>
    <w:rsid w:val="009D64DB"/>
    <w:rsid w:val="00A378B5"/>
    <w:rsid w:val="00A64C9F"/>
    <w:rsid w:val="00A93D3A"/>
    <w:rsid w:val="00B334D8"/>
    <w:rsid w:val="00BC2B74"/>
    <w:rsid w:val="00CC0F5D"/>
    <w:rsid w:val="00D02FD8"/>
    <w:rsid w:val="00D55DBC"/>
    <w:rsid w:val="00D5774D"/>
    <w:rsid w:val="00E2565B"/>
    <w:rsid w:val="00E40570"/>
    <w:rsid w:val="00EE2468"/>
    <w:rsid w:val="00F01C29"/>
    <w:rsid w:val="00F961F0"/>
    <w:rsid w:val="00FB5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7B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01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1C2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01C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2486</TotalTime>
  <Pages>1</Pages>
  <Words>271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2019-03-19T08:07:00Z</cp:lastPrinted>
  <dcterms:created xsi:type="dcterms:W3CDTF">2019-03-18T09:38:00Z</dcterms:created>
  <dcterms:modified xsi:type="dcterms:W3CDTF">2019-03-20T09:25:00Z</dcterms:modified>
</cp:coreProperties>
</file>