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2285"/>
      </w:tblGrid>
      <w:tr w:rsidR="00EB3867" w:rsidRPr="00B25194" w:rsidTr="00B25194">
        <w:tc>
          <w:tcPr>
            <w:tcW w:w="5353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b/>
                <w:sz w:val="24"/>
                <w:szCs w:val="24"/>
              </w:rPr>
            </w:pPr>
            <w:r w:rsidRPr="00B25194">
              <w:rPr>
                <w:b/>
                <w:sz w:val="24"/>
                <w:szCs w:val="24"/>
              </w:rPr>
              <w:t>Coordonnées Adhérent et Elève</w:t>
            </w:r>
          </w:p>
        </w:tc>
        <w:tc>
          <w:tcPr>
            <w:tcW w:w="2285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  <w:sz w:val="24"/>
                <w:szCs w:val="24"/>
              </w:rPr>
            </w:pPr>
            <w:r w:rsidRPr="00B25194">
              <w:rPr>
                <w:b/>
                <w:sz w:val="24"/>
                <w:szCs w:val="24"/>
              </w:rPr>
              <w:t>Année  2016 / 2017</w:t>
            </w:r>
          </w:p>
        </w:tc>
      </w:tr>
    </w:tbl>
    <w:p w:rsidR="00EB3867" w:rsidRPr="005B5FB9" w:rsidRDefault="00EB3867" w:rsidP="00477DAB">
      <w:pPr>
        <w:spacing w:before="0" w:beforeAutospacing="0" w:after="0" w:afterAutospacing="0"/>
        <w:ind w:left="0"/>
        <w:rPr>
          <w:sz w:val="10"/>
          <w:szCs w:val="10"/>
        </w:rPr>
      </w:pPr>
    </w:p>
    <w:tbl>
      <w:tblPr>
        <w:tblW w:w="0" w:type="auto"/>
        <w:tblLook w:val="00A0"/>
      </w:tblPr>
      <w:tblGrid>
        <w:gridCol w:w="2546"/>
        <w:gridCol w:w="2546"/>
        <w:gridCol w:w="2546"/>
      </w:tblGrid>
      <w:tr w:rsidR="00EB3867" w:rsidRPr="00B25194" w:rsidTr="00B25194">
        <w:tc>
          <w:tcPr>
            <w:tcW w:w="2546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2546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B25194">
              <w:rPr>
                <w:b/>
              </w:rPr>
              <w:t>Adhérent</w:t>
            </w:r>
          </w:p>
        </w:tc>
        <w:tc>
          <w:tcPr>
            <w:tcW w:w="2546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b/>
                <w:sz w:val="18"/>
                <w:szCs w:val="18"/>
              </w:rPr>
            </w:pPr>
            <w:r w:rsidRPr="00B25194">
              <w:rPr>
                <w:b/>
                <w:sz w:val="18"/>
                <w:szCs w:val="18"/>
              </w:rPr>
              <w:t>(Remplir en majuscule SVP)</w:t>
            </w:r>
          </w:p>
        </w:tc>
      </w:tr>
    </w:tbl>
    <w:p w:rsidR="00EB3867" w:rsidRPr="005B5FB9" w:rsidRDefault="00EB3867" w:rsidP="00477DAB">
      <w:pPr>
        <w:spacing w:before="0" w:beforeAutospacing="0" w:after="0" w:afterAutospacing="0"/>
        <w:ind w:left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4"/>
        <w:gridCol w:w="6530"/>
      </w:tblGrid>
      <w:tr w:rsidR="00EB3867" w:rsidRPr="00B25194" w:rsidTr="00B25194">
        <w:trPr>
          <w:trHeight w:val="397"/>
        </w:trPr>
        <w:tc>
          <w:tcPr>
            <w:tcW w:w="1101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</w:rPr>
            </w:pPr>
            <w:r w:rsidRPr="00B25194">
              <w:rPr>
                <w:b/>
              </w:rPr>
              <w:t>Nom</w:t>
            </w:r>
          </w:p>
        </w:tc>
        <w:tc>
          <w:tcPr>
            <w:tcW w:w="6537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</w:tr>
      <w:tr w:rsidR="00EB3867" w:rsidRPr="00B25194" w:rsidTr="00B25194">
        <w:trPr>
          <w:trHeight w:val="397"/>
        </w:trPr>
        <w:tc>
          <w:tcPr>
            <w:tcW w:w="1101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</w:rPr>
            </w:pPr>
            <w:r w:rsidRPr="00B25194">
              <w:rPr>
                <w:b/>
              </w:rPr>
              <w:t>Prénom</w:t>
            </w:r>
          </w:p>
        </w:tc>
        <w:tc>
          <w:tcPr>
            <w:tcW w:w="6537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</w:tr>
      <w:tr w:rsidR="00EB3867" w:rsidRPr="00B25194" w:rsidTr="00B25194">
        <w:trPr>
          <w:trHeight w:val="397"/>
        </w:trPr>
        <w:tc>
          <w:tcPr>
            <w:tcW w:w="1101" w:type="dxa"/>
            <w:tcBorders>
              <w:bottom w:val="nil"/>
            </w:tcBorders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</w:rPr>
            </w:pPr>
            <w:r w:rsidRPr="00B25194">
              <w:rPr>
                <w:b/>
              </w:rPr>
              <w:t>Adresse</w:t>
            </w:r>
          </w:p>
        </w:tc>
        <w:tc>
          <w:tcPr>
            <w:tcW w:w="6537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</w:tr>
      <w:tr w:rsidR="00EB3867" w:rsidRPr="00B25194" w:rsidTr="00B25194">
        <w:trPr>
          <w:trHeight w:val="397"/>
        </w:trPr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</w:rPr>
            </w:pPr>
          </w:p>
        </w:tc>
        <w:tc>
          <w:tcPr>
            <w:tcW w:w="6537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</w:tr>
      <w:tr w:rsidR="00EB3867" w:rsidRPr="00B25194" w:rsidTr="00B25194">
        <w:trPr>
          <w:trHeight w:val="397"/>
        </w:trPr>
        <w:tc>
          <w:tcPr>
            <w:tcW w:w="1101" w:type="dxa"/>
            <w:tcBorders>
              <w:top w:val="nil"/>
            </w:tcBorders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</w:rPr>
            </w:pPr>
          </w:p>
        </w:tc>
        <w:tc>
          <w:tcPr>
            <w:tcW w:w="6537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</w:tr>
      <w:tr w:rsidR="00EB3867" w:rsidRPr="00B25194" w:rsidTr="00B25194">
        <w:trPr>
          <w:trHeight w:val="397"/>
        </w:trPr>
        <w:tc>
          <w:tcPr>
            <w:tcW w:w="1101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</w:rPr>
            </w:pPr>
            <w:r w:rsidRPr="00B25194">
              <w:rPr>
                <w:b/>
              </w:rPr>
              <w:t>Téléphone</w:t>
            </w:r>
          </w:p>
        </w:tc>
        <w:tc>
          <w:tcPr>
            <w:tcW w:w="6537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</w:tr>
      <w:tr w:rsidR="00EB3867" w:rsidRPr="00B25194" w:rsidTr="00B25194">
        <w:trPr>
          <w:trHeight w:val="397"/>
        </w:trPr>
        <w:tc>
          <w:tcPr>
            <w:tcW w:w="1101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</w:rPr>
            </w:pPr>
            <w:r w:rsidRPr="00B25194">
              <w:rPr>
                <w:b/>
              </w:rPr>
              <w:t>Mobile</w:t>
            </w:r>
          </w:p>
        </w:tc>
        <w:tc>
          <w:tcPr>
            <w:tcW w:w="6537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</w:tr>
      <w:tr w:rsidR="00EB3867" w:rsidRPr="00B25194" w:rsidTr="00B25194">
        <w:trPr>
          <w:trHeight w:val="397"/>
        </w:trPr>
        <w:tc>
          <w:tcPr>
            <w:tcW w:w="1101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</w:rPr>
            </w:pPr>
            <w:r w:rsidRPr="00B25194">
              <w:rPr>
                <w:b/>
              </w:rPr>
              <w:t>Mail*</w:t>
            </w:r>
          </w:p>
        </w:tc>
        <w:tc>
          <w:tcPr>
            <w:tcW w:w="6537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</w:tr>
    </w:tbl>
    <w:p w:rsidR="00EB3867" w:rsidRPr="005B5FB9" w:rsidRDefault="00EB3867" w:rsidP="00477DAB">
      <w:pPr>
        <w:spacing w:before="0" w:beforeAutospacing="0" w:after="0" w:afterAutospacing="0"/>
        <w:ind w:left="0"/>
        <w:rPr>
          <w:sz w:val="10"/>
          <w:szCs w:val="10"/>
        </w:rPr>
      </w:pPr>
    </w:p>
    <w:tbl>
      <w:tblPr>
        <w:tblW w:w="0" w:type="auto"/>
        <w:tblLook w:val="00A0"/>
      </w:tblPr>
      <w:tblGrid>
        <w:gridCol w:w="2546"/>
        <w:gridCol w:w="2546"/>
        <w:gridCol w:w="2546"/>
      </w:tblGrid>
      <w:tr w:rsidR="00EB3867" w:rsidRPr="00B25194" w:rsidTr="00B25194">
        <w:tc>
          <w:tcPr>
            <w:tcW w:w="2546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2546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B25194">
              <w:rPr>
                <w:b/>
              </w:rPr>
              <w:t>Elève</w:t>
            </w:r>
          </w:p>
        </w:tc>
        <w:tc>
          <w:tcPr>
            <w:tcW w:w="2546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b/>
                <w:sz w:val="18"/>
                <w:szCs w:val="18"/>
              </w:rPr>
            </w:pPr>
            <w:r w:rsidRPr="00B25194">
              <w:rPr>
                <w:b/>
                <w:sz w:val="18"/>
                <w:szCs w:val="18"/>
              </w:rPr>
              <w:t>(Remplir en majuscule SVP)</w:t>
            </w:r>
          </w:p>
        </w:tc>
      </w:tr>
    </w:tbl>
    <w:p w:rsidR="00EB3867" w:rsidRPr="005B5FB9" w:rsidRDefault="00EB3867" w:rsidP="00477DAB">
      <w:pPr>
        <w:spacing w:before="0" w:beforeAutospacing="0" w:after="0" w:afterAutospacing="0"/>
        <w:ind w:left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6537"/>
      </w:tblGrid>
      <w:tr w:rsidR="00EB3867" w:rsidRPr="00B25194" w:rsidTr="00B25194">
        <w:trPr>
          <w:trHeight w:val="397"/>
        </w:trPr>
        <w:tc>
          <w:tcPr>
            <w:tcW w:w="1165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</w:rPr>
            </w:pPr>
            <w:r w:rsidRPr="00B25194">
              <w:rPr>
                <w:b/>
              </w:rPr>
              <w:t>Nom</w:t>
            </w:r>
          </w:p>
        </w:tc>
        <w:tc>
          <w:tcPr>
            <w:tcW w:w="6537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</w:tr>
      <w:tr w:rsidR="00EB3867" w:rsidRPr="00B25194" w:rsidTr="00B25194">
        <w:trPr>
          <w:trHeight w:val="397"/>
        </w:trPr>
        <w:tc>
          <w:tcPr>
            <w:tcW w:w="1165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</w:rPr>
            </w:pPr>
            <w:r w:rsidRPr="00B25194">
              <w:rPr>
                <w:b/>
              </w:rPr>
              <w:t>Prénom</w:t>
            </w:r>
          </w:p>
        </w:tc>
        <w:tc>
          <w:tcPr>
            <w:tcW w:w="6537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</w:tr>
    </w:tbl>
    <w:p w:rsidR="00EB3867" w:rsidRDefault="00EB3867" w:rsidP="00477DAB">
      <w:pPr>
        <w:spacing w:before="0" w:beforeAutospacing="0" w:after="0" w:afterAutospacing="0"/>
        <w:ind w:left="0"/>
      </w:pPr>
    </w:p>
    <w:p w:rsidR="00EB3867" w:rsidRDefault="00EB3867" w:rsidP="00477DAB">
      <w:pPr>
        <w:spacing w:before="0" w:beforeAutospacing="0" w:after="0" w:afterAutospacing="0"/>
        <w:ind w:left="0"/>
      </w:pPr>
      <w:r>
        <w:t>Date de commande :               /                /  2016</w:t>
      </w:r>
    </w:p>
    <w:p w:rsidR="00EB3867" w:rsidRDefault="00EB3867" w:rsidP="00477DAB">
      <w:pPr>
        <w:spacing w:before="0" w:beforeAutospacing="0" w:after="0" w:afterAutospacing="0"/>
        <w:ind w:left="0"/>
      </w:pPr>
    </w:p>
    <w:p w:rsidR="00EB3867" w:rsidRDefault="00EB3867" w:rsidP="00477DAB">
      <w:pPr>
        <w:spacing w:before="0" w:beforeAutospacing="0" w:after="0" w:afterAutospacing="0"/>
        <w:ind w:left="0"/>
      </w:pPr>
      <w:r>
        <w:t>Je, soussigné(e) …………………………………………………………………………………………,</w:t>
      </w:r>
    </w:p>
    <w:p w:rsidR="00EB3867" w:rsidRDefault="00EB3867" w:rsidP="00477DAB">
      <w:pPr>
        <w:spacing w:before="0" w:beforeAutospacing="0" w:after="0" w:afterAutospacing="0"/>
        <w:ind w:left="0"/>
      </w:pPr>
      <w:r>
        <w:t>reconnais avoir pris connaissance du règlement de la Bourse aux livres FCPE Kastler et accepter celui-ci. (règlement complet consultable sur le blog de la FCPE Kastler)</w:t>
      </w:r>
    </w:p>
    <w:p w:rsidR="00EB3867" w:rsidRDefault="00EB3867" w:rsidP="00477DAB">
      <w:pPr>
        <w:spacing w:before="0" w:beforeAutospacing="0" w:after="0" w:afterAutospacing="0"/>
        <w:ind w:left="0"/>
      </w:pPr>
    </w:p>
    <w:p w:rsidR="00EB3867" w:rsidRDefault="00EB3867" w:rsidP="00477DAB">
      <w:pPr>
        <w:spacing w:before="0" w:beforeAutospacing="0" w:after="0" w:afterAutospacing="0"/>
        <w:ind w:left="0"/>
      </w:pPr>
      <w:r>
        <w:t>Signature de l’adhérent :</w:t>
      </w:r>
    </w:p>
    <w:p w:rsidR="00EB3867" w:rsidRDefault="00EB3867" w:rsidP="00477DAB">
      <w:pPr>
        <w:spacing w:before="0" w:beforeAutospacing="0" w:after="0" w:afterAutospacing="0"/>
        <w:ind w:left="0"/>
      </w:pPr>
    </w:p>
    <w:p w:rsidR="00EB3867" w:rsidRDefault="00EB3867" w:rsidP="00477DAB">
      <w:pPr>
        <w:spacing w:before="0" w:beforeAutospacing="0" w:after="0" w:afterAutospacing="0"/>
        <w:ind w:left="0"/>
      </w:pPr>
    </w:p>
    <w:tbl>
      <w:tblPr>
        <w:tblW w:w="0" w:type="auto"/>
        <w:tblLook w:val="00A0"/>
      </w:tblPr>
      <w:tblGrid>
        <w:gridCol w:w="2518"/>
        <w:gridCol w:w="2693"/>
        <w:gridCol w:w="2503"/>
      </w:tblGrid>
      <w:tr w:rsidR="00EB3867" w:rsidRPr="00B25194" w:rsidTr="00B25194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  <w:r w:rsidRPr="00B25194">
              <w:t xml:space="preserve">Numéro adhérent 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sz w:val="16"/>
                <w:szCs w:val="16"/>
              </w:rPr>
            </w:pPr>
            <w:r w:rsidRPr="00B25194">
              <w:rPr>
                <w:sz w:val="16"/>
                <w:szCs w:val="16"/>
              </w:rPr>
              <w:t>A remplir par la FCPE</w:t>
            </w:r>
          </w:p>
        </w:tc>
      </w:tr>
    </w:tbl>
    <w:p w:rsidR="00EB3867" w:rsidRDefault="00EB3867" w:rsidP="00477DAB">
      <w:pPr>
        <w:spacing w:before="0" w:beforeAutospacing="0" w:after="0" w:afterAutospacing="0"/>
        <w:ind w:left="0"/>
      </w:pPr>
    </w:p>
    <w:p w:rsidR="00EB3867" w:rsidRDefault="00EB3867" w:rsidP="00477DAB">
      <w:pPr>
        <w:spacing w:before="0" w:beforeAutospacing="0" w:after="0" w:afterAutospacing="0"/>
        <w:ind w:left="0"/>
      </w:pPr>
      <w:r w:rsidRPr="00B06F4C">
        <w:rPr>
          <w:u w:val="single"/>
        </w:rPr>
        <w:t>Inscription par correspondance</w:t>
      </w:r>
      <w:r>
        <w:t> : Ne pas envoyer avec le dossier scolaire. Nous faire parvenir à notre adresse ci-contre ce bon de commande signé avec le bulletin d’inscription FCPE et votre chèque.</w:t>
      </w:r>
    </w:p>
    <w:p w:rsidR="00EB3867" w:rsidRDefault="00EB3867" w:rsidP="00477DAB">
      <w:pPr>
        <w:spacing w:before="0" w:beforeAutospacing="0" w:after="0" w:afterAutospacing="0"/>
        <w:ind w:left="0"/>
      </w:pPr>
      <w:r>
        <w:t>Le chèque de caution sera à remettre lors de la distribution  des livres.</w:t>
      </w:r>
    </w:p>
    <w:p w:rsidR="00EB3867" w:rsidRDefault="00EB3867" w:rsidP="00477DAB">
      <w:pPr>
        <w:spacing w:before="0" w:beforeAutospacing="0" w:after="0" w:afterAutospacing="0"/>
        <w:ind w:left="0"/>
      </w:pPr>
    </w:p>
    <w:p w:rsidR="00EB3867" w:rsidRDefault="00EB3867" w:rsidP="001E0253">
      <w:pPr>
        <w:spacing w:before="0" w:beforeAutospacing="0" w:after="0" w:afterAutospacing="0"/>
        <w:ind w:left="0"/>
        <w:rPr>
          <w:sz w:val="18"/>
          <w:szCs w:val="18"/>
        </w:rPr>
      </w:pPr>
      <w:r w:rsidRPr="001E0253">
        <w:rPr>
          <w:sz w:val="18"/>
          <w:szCs w:val="18"/>
        </w:rPr>
        <w:t xml:space="preserve">*le mail est </w:t>
      </w:r>
      <w:r>
        <w:rPr>
          <w:sz w:val="18"/>
          <w:szCs w:val="18"/>
        </w:rPr>
        <w:t>indispensable pour que nous puissions communiquer.</w:t>
      </w:r>
    </w:p>
    <w:p w:rsidR="00EB3867" w:rsidRPr="001E0253" w:rsidRDefault="00EB3867" w:rsidP="00671896">
      <w:pPr>
        <w:spacing w:before="0" w:beforeAutospacing="0" w:after="0" w:afterAutospacing="0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>Page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427"/>
      </w:tblGrid>
      <w:tr w:rsidR="00EB3867" w:rsidRPr="00B25194" w:rsidTr="00B25194">
        <w:tc>
          <w:tcPr>
            <w:tcW w:w="5211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b/>
                <w:sz w:val="24"/>
                <w:szCs w:val="24"/>
              </w:rPr>
            </w:pPr>
            <w:r w:rsidRPr="00B25194">
              <w:rPr>
                <w:b/>
                <w:sz w:val="24"/>
                <w:szCs w:val="24"/>
              </w:rPr>
              <w:t>Bon de commande  (</w:t>
            </w:r>
            <w:r w:rsidRPr="00B25194">
              <w:rPr>
                <w:b/>
                <w:sz w:val="20"/>
                <w:szCs w:val="20"/>
              </w:rPr>
              <w:t>Bourse aux livres FCPE KASTLER)</w:t>
            </w:r>
          </w:p>
        </w:tc>
        <w:tc>
          <w:tcPr>
            <w:tcW w:w="2427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rPr>
                <w:b/>
                <w:sz w:val="24"/>
                <w:szCs w:val="24"/>
              </w:rPr>
            </w:pPr>
            <w:r w:rsidRPr="00B25194">
              <w:rPr>
                <w:b/>
                <w:sz w:val="24"/>
                <w:szCs w:val="24"/>
              </w:rPr>
              <w:t>Année  2016 / 2017</w:t>
            </w:r>
          </w:p>
        </w:tc>
      </w:tr>
    </w:tbl>
    <w:p w:rsidR="00EB3867" w:rsidRPr="00872389" w:rsidRDefault="00EB3867" w:rsidP="00477DAB">
      <w:pPr>
        <w:spacing w:before="0" w:beforeAutospacing="0" w:after="0" w:afterAutospacing="0"/>
        <w:ind w:left="0"/>
        <w:rPr>
          <w:sz w:val="16"/>
          <w:szCs w:val="16"/>
        </w:rPr>
      </w:pPr>
    </w:p>
    <w:tbl>
      <w:tblPr>
        <w:tblW w:w="0" w:type="auto"/>
        <w:tblLook w:val="00A0"/>
      </w:tblPr>
      <w:tblGrid>
        <w:gridCol w:w="2546"/>
        <w:gridCol w:w="2665"/>
        <w:gridCol w:w="2427"/>
      </w:tblGrid>
      <w:tr w:rsidR="00EB3867" w:rsidRPr="00B25194" w:rsidTr="00B25194">
        <w:tc>
          <w:tcPr>
            <w:tcW w:w="2546" w:type="dxa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</w:pP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  <w:r w:rsidRPr="00B25194">
              <w:rPr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i1025" type="#_x0000_t75" alt="LOGO FCPE" style="width:52.5pt;height:51.75pt;visibility:visible">
                  <v:imagedata r:id="rId5" o:title=""/>
                </v:shape>
              </w:pic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  <w:r w:rsidRPr="00B25194">
              <w:t>Numéro Adhérent :</w:t>
            </w:r>
          </w:p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</w:p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sz w:val="16"/>
                <w:szCs w:val="16"/>
              </w:rPr>
            </w:pPr>
            <w:r w:rsidRPr="00B25194">
              <w:rPr>
                <w:sz w:val="16"/>
                <w:szCs w:val="16"/>
              </w:rPr>
              <w:t>A remplir par la FCPE</w:t>
            </w:r>
          </w:p>
        </w:tc>
      </w:tr>
    </w:tbl>
    <w:p w:rsidR="00EB3867" w:rsidRPr="00872389" w:rsidRDefault="00EB3867" w:rsidP="00477DAB">
      <w:pPr>
        <w:spacing w:before="0" w:beforeAutospacing="0" w:after="0" w:afterAutospacing="0"/>
        <w:ind w:left="0"/>
        <w:rPr>
          <w:sz w:val="16"/>
          <w:szCs w:val="16"/>
        </w:rPr>
      </w:pPr>
    </w:p>
    <w:p w:rsidR="00EB3867" w:rsidRPr="00FF67BF" w:rsidRDefault="00EB3867" w:rsidP="000B7DB8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FF67BF">
        <w:rPr>
          <w:b/>
          <w:sz w:val="28"/>
          <w:szCs w:val="28"/>
        </w:rPr>
        <w:t>Conseil local FCPE du lycée Alfred Kastler</w:t>
      </w:r>
    </w:p>
    <w:p w:rsidR="00EB3867" w:rsidRPr="00FF67BF" w:rsidRDefault="00EB3867" w:rsidP="000B7DB8">
      <w:pPr>
        <w:spacing w:before="0" w:beforeAutospacing="0" w:after="0" w:afterAutospacing="0"/>
        <w:jc w:val="center"/>
        <w:rPr>
          <w:b/>
        </w:rPr>
      </w:pPr>
      <w:r w:rsidRPr="00FF67BF">
        <w:rPr>
          <w:b/>
        </w:rPr>
        <w:t>14 avenue de l’Université</w:t>
      </w:r>
      <w:r>
        <w:rPr>
          <w:b/>
        </w:rPr>
        <w:t xml:space="preserve">   </w:t>
      </w:r>
      <w:r w:rsidRPr="00FF67BF">
        <w:rPr>
          <w:b/>
        </w:rPr>
        <w:t>33400 TALENCE</w:t>
      </w:r>
    </w:p>
    <w:p w:rsidR="00EB3867" w:rsidRPr="00FF67BF" w:rsidRDefault="00EB3867" w:rsidP="000B7DB8">
      <w:pPr>
        <w:spacing w:before="0" w:beforeAutospacing="0" w:after="0" w:afterAutospacing="0"/>
        <w:jc w:val="center"/>
        <w:rPr>
          <w:b/>
          <w:sz w:val="8"/>
          <w:szCs w:val="8"/>
        </w:rPr>
      </w:pPr>
    </w:p>
    <w:p w:rsidR="00EB3867" w:rsidRPr="00FF67BF" w:rsidRDefault="00EB3867" w:rsidP="000B7DB8">
      <w:pPr>
        <w:spacing w:before="0" w:beforeAutospacing="0" w:after="0" w:afterAutospacing="0"/>
        <w:jc w:val="center"/>
        <w:rPr>
          <w:b/>
        </w:rPr>
      </w:pPr>
      <w:r w:rsidRPr="00FF67BF">
        <w:rPr>
          <w:b/>
          <w:color w:val="0000FF"/>
        </w:rPr>
        <w:sym w:font="Wingdings" w:char="F028"/>
      </w:r>
      <w:r w:rsidRPr="00FF67BF">
        <w:rPr>
          <w:b/>
        </w:rPr>
        <w:tab/>
      </w:r>
      <w:r w:rsidRPr="00FF67BF">
        <w:rPr>
          <w:b/>
          <w:color w:val="0000FF"/>
        </w:rPr>
        <w:t>05.56.37.89.78 – 06.51.80.04.42</w:t>
      </w:r>
    </w:p>
    <w:p w:rsidR="00EB3867" w:rsidRPr="00FF67BF" w:rsidRDefault="00EB3867" w:rsidP="000B7DB8">
      <w:pPr>
        <w:spacing w:before="0" w:beforeAutospacing="0" w:after="0" w:afterAutospacing="0"/>
        <w:jc w:val="center"/>
        <w:rPr>
          <w:b/>
          <w:sz w:val="4"/>
          <w:szCs w:val="4"/>
        </w:rPr>
      </w:pPr>
    </w:p>
    <w:p w:rsidR="00EB3867" w:rsidRPr="000B7DB8" w:rsidRDefault="00EB3867" w:rsidP="000B7DB8">
      <w:pPr>
        <w:pStyle w:val="ListParagraph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FF"/>
        </w:rPr>
      </w:pPr>
      <w:hyperlink r:id="rId6" w:history="1">
        <w:r w:rsidRPr="000B7DB8">
          <w:rPr>
            <w:rStyle w:val="Hyperlink"/>
            <w:b/>
            <w:u w:val="none"/>
          </w:rPr>
          <w:t>fcpe.kastler@gmail.com</w:t>
        </w:r>
      </w:hyperlink>
    </w:p>
    <w:p w:rsidR="00EB3867" w:rsidRPr="00FF67BF" w:rsidRDefault="00EB3867" w:rsidP="000B7DB8">
      <w:pPr>
        <w:spacing w:before="0" w:beforeAutospacing="0" w:after="0" w:afterAutospacing="0"/>
        <w:ind w:left="705"/>
        <w:jc w:val="center"/>
        <w:rPr>
          <w:b/>
          <w:color w:val="0000FF"/>
          <w:sz w:val="4"/>
          <w:szCs w:val="4"/>
        </w:rPr>
      </w:pPr>
    </w:p>
    <w:p w:rsidR="00EB3867" w:rsidRPr="00531FF7" w:rsidRDefault="00EB3867" w:rsidP="000B7DB8">
      <w:pPr>
        <w:spacing w:before="0" w:beforeAutospacing="0" w:after="0" w:afterAutospacing="0"/>
        <w:jc w:val="center"/>
        <w:rPr>
          <w:lang w:val="en-US"/>
        </w:rPr>
      </w:pPr>
      <w:r w:rsidRPr="000B7DB8">
        <w:rPr>
          <w:b/>
          <w:color w:val="0000FF"/>
          <w:lang w:val="en-US"/>
        </w:rPr>
        <w:t xml:space="preserve">blog </w:t>
      </w:r>
      <w:r w:rsidRPr="00FF67BF">
        <w:rPr>
          <w:b/>
          <w:color w:val="0000FF"/>
        </w:rPr>
        <w:sym w:font="Webdings" w:char="F0FC"/>
      </w:r>
      <w:r w:rsidRPr="000B7DB8">
        <w:rPr>
          <w:b/>
          <w:lang w:val="en-US"/>
        </w:rPr>
        <w:tab/>
      </w:r>
      <w:hyperlink r:id="rId7" w:history="1">
        <w:r w:rsidRPr="001528B0">
          <w:rPr>
            <w:rStyle w:val="Hyperlink"/>
            <w:b/>
            <w:lang w:val="en-US"/>
          </w:rPr>
          <w:t>http://www.fcpe-kastler-talence.com/</w:t>
        </w:r>
      </w:hyperlink>
    </w:p>
    <w:p w:rsidR="00EB3867" w:rsidRDefault="00EB3867" w:rsidP="000B7DB8">
      <w:pPr>
        <w:spacing w:before="0" w:beforeAutospacing="0" w:after="0" w:afterAutospacing="0"/>
        <w:jc w:val="center"/>
        <w:rPr>
          <w:b/>
          <w:color w:val="0000FF"/>
        </w:rPr>
      </w:pPr>
      <w:r w:rsidRPr="00671896">
        <w:rPr>
          <w:b/>
          <w:color w:val="0000FF"/>
        </w:rPr>
        <w:t>ou sur facebook</w:t>
      </w:r>
      <w:r>
        <w:rPr>
          <w:b/>
          <w:color w:val="0000FF"/>
        </w:rPr>
        <w:t xml:space="preserve"> </w:t>
      </w:r>
      <w:r w:rsidRPr="00B25194">
        <w:rPr>
          <w:b/>
          <w:noProof/>
          <w:color w:val="0000FF"/>
          <w:lang w:eastAsia="fr-FR"/>
        </w:rPr>
        <w:pict>
          <v:shape id="Image 0" o:spid="_x0000_i1026" type="#_x0000_t75" alt="fb_icon_325x325.png" style="width:12pt;height:12pt;visibility:visible">
            <v:imagedata r:id="rId8" o:title=""/>
          </v:shape>
        </w:pict>
      </w:r>
      <w:r>
        <w:rPr>
          <w:b/>
          <w:color w:val="0000FF"/>
        </w:rPr>
        <w:t> : FCPE Kastler</w:t>
      </w:r>
    </w:p>
    <w:p w:rsidR="00EB3867" w:rsidRPr="00671896" w:rsidRDefault="00EB3867" w:rsidP="000B7DB8">
      <w:pPr>
        <w:spacing w:before="0" w:beforeAutospacing="0" w:after="0" w:afterAutospacing="0"/>
        <w:jc w:val="center"/>
        <w:rPr>
          <w:b/>
          <w:color w:val="0000FF"/>
        </w:rPr>
      </w:pPr>
    </w:p>
    <w:p w:rsidR="00EB3867" w:rsidRDefault="00EB3867" w:rsidP="000B7DB8">
      <w:pPr>
        <w:spacing w:before="0" w:beforeAutospacing="0" w:after="0" w:afterAutospacing="0"/>
        <w:ind w:left="0"/>
        <w:jc w:val="center"/>
      </w:pPr>
      <w:r w:rsidRPr="00D90AB4">
        <w:t>Dates prévisionnelles d’ouverture de</w:t>
      </w:r>
      <w:r>
        <w:t xml:space="preserve"> </w:t>
      </w:r>
      <w:r w:rsidRPr="00D90AB4">
        <w:t>la Bourse aux livres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9"/>
        <w:gridCol w:w="3819"/>
      </w:tblGrid>
      <w:tr w:rsidR="00EB3867" w:rsidRPr="00B25194" w:rsidTr="00B25194">
        <w:trPr>
          <w:trHeight w:val="284"/>
        </w:trPr>
        <w:tc>
          <w:tcPr>
            <w:tcW w:w="3819" w:type="dxa"/>
            <w:shd w:val="clear" w:color="auto" w:fill="D9D9D9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B25194">
              <w:rPr>
                <w:b/>
              </w:rPr>
              <w:t>Reprise et commande des livres</w:t>
            </w:r>
          </w:p>
        </w:tc>
        <w:tc>
          <w:tcPr>
            <w:tcW w:w="3819" w:type="dxa"/>
            <w:shd w:val="clear" w:color="auto" w:fill="D9D9D9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B25194">
              <w:rPr>
                <w:b/>
              </w:rPr>
              <w:t>Distribution des livres</w:t>
            </w:r>
          </w:p>
        </w:tc>
      </w:tr>
      <w:tr w:rsidR="00EB3867" w:rsidRPr="00B25194" w:rsidTr="00B25194">
        <w:trPr>
          <w:trHeight w:val="284"/>
        </w:trPr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  <w:r w:rsidRPr="00B25194">
              <w:t>Jeudi 23 juin 2016 de 10h à 18h30</w:t>
            </w:r>
          </w:p>
        </w:tc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 w:rsidRPr="00B25194">
              <w:rPr>
                <w:b/>
                <w:sz w:val="20"/>
                <w:szCs w:val="20"/>
              </w:rPr>
              <w:t>Mardi 30 Aout 2016 de 8h30 à 19h</w:t>
            </w:r>
          </w:p>
        </w:tc>
      </w:tr>
      <w:tr w:rsidR="00EB3867" w:rsidRPr="00B25194" w:rsidTr="00B25194">
        <w:trPr>
          <w:trHeight w:val="284"/>
        </w:trPr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  <w:r w:rsidRPr="00B25194">
              <w:t>Lundi 27 juin 2016 de 8h30 à 18h30</w:t>
            </w:r>
          </w:p>
        </w:tc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B25194">
              <w:rPr>
                <w:b/>
                <w:sz w:val="20"/>
                <w:szCs w:val="20"/>
              </w:rPr>
              <w:t>Mercredi 31 Aout 2016 de 8h30 à 19h</w:t>
            </w:r>
          </w:p>
        </w:tc>
      </w:tr>
      <w:tr w:rsidR="00EB3867" w:rsidRPr="00B25194" w:rsidTr="00B25194">
        <w:trPr>
          <w:trHeight w:val="284"/>
        </w:trPr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  <w:r w:rsidRPr="00B25194">
              <w:t>Mardi 28 juin 2016 de 8h30 à 18h30</w:t>
            </w:r>
          </w:p>
        </w:tc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B25194">
              <w:rPr>
                <w:b/>
              </w:rPr>
              <w:t>Jeudi 1 septembre 2016 de 8h30 à 19h</w:t>
            </w:r>
          </w:p>
        </w:tc>
      </w:tr>
      <w:tr w:rsidR="00EB3867" w:rsidRPr="00B25194" w:rsidTr="00B25194">
        <w:trPr>
          <w:trHeight w:val="284"/>
        </w:trPr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  <w:r w:rsidRPr="00B25194">
              <w:t>Mercredi 29 juin 2016 de 8h30 à 18h30</w:t>
            </w:r>
          </w:p>
        </w:tc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</w:tr>
      <w:tr w:rsidR="00EB3867" w:rsidRPr="00B25194" w:rsidTr="00B25194">
        <w:trPr>
          <w:trHeight w:val="284"/>
        </w:trPr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  <w:r w:rsidRPr="00B25194">
              <w:t>Jeudi 7 juillet 2016 de 8h30 à 18h30</w:t>
            </w:r>
          </w:p>
        </w:tc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</w:tr>
      <w:tr w:rsidR="00EB3867" w:rsidRPr="00B25194" w:rsidTr="00B25194">
        <w:trPr>
          <w:trHeight w:val="284"/>
        </w:trPr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  <w:r w:rsidRPr="00B25194">
              <w:t>Vendredi 8 juillet 2016 de 8h30 à 14h</w:t>
            </w:r>
          </w:p>
        </w:tc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</w:tr>
      <w:tr w:rsidR="00EB3867" w:rsidRPr="00B25194" w:rsidTr="00B25194">
        <w:trPr>
          <w:trHeight w:val="284"/>
        </w:trPr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</w:tr>
      <w:tr w:rsidR="00EB3867" w:rsidRPr="00B25194" w:rsidTr="00B25194">
        <w:trPr>
          <w:trHeight w:val="284"/>
        </w:trPr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</w:tr>
      <w:tr w:rsidR="00EB3867" w:rsidRPr="00B25194" w:rsidTr="00B25194">
        <w:trPr>
          <w:trHeight w:val="284"/>
        </w:trPr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</w:tr>
      <w:tr w:rsidR="00EB3867" w:rsidRPr="00B25194" w:rsidTr="00B25194">
        <w:trPr>
          <w:trHeight w:val="284"/>
        </w:trPr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3819" w:type="dxa"/>
            <w:vAlign w:val="center"/>
          </w:tcPr>
          <w:p w:rsidR="00EB3867" w:rsidRPr="00B25194" w:rsidRDefault="00EB3867" w:rsidP="00B25194">
            <w:pPr>
              <w:spacing w:before="0" w:beforeAutospacing="0" w:after="0" w:afterAutospacing="0"/>
              <w:ind w:left="0"/>
              <w:jc w:val="center"/>
            </w:pPr>
          </w:p>
        </w:tc>
      </w:tr>
    </w:tbl>
    <w:p w:rsidR="00EB3867" w:rsidRDefault="00EB3867" w:rsidP="000B7DB8">
      <w:pPr>
        <w:spacing w:before="0" w:beforeAutospacing="0" w:after="0" w:afterAutospacing="0"/>
        <w:ind w:left="0"/>
        <w:jc w:val="center"/>
      </w:pPr>
      <w:r>
        <w:t>Horaires définitifs à consulter sur le blog FCPE Kastler ou sur facebook</w:t>
      </w:r>
    </w:p>
    <w:p w:rsidR="00EB3867" w:rsidRDefault="00EB3867" w:rsidP="00477DAB">
      <w:pPr>
        <w:spacing w:before="0" w:beforeAutospacing="0" w:after="0" w:afterAutospacing="0"/>
        <w:ind w:left="0"/>
      </w:pPr>
    </w:p>
    <w:p w:rsidR="00EB3867" w:rsidRDefault="00EB3867" w:rsidP="000B7DB8">
      <w:pPr>
        <w:spacing w:before="0" w:beforeAutospacing="0" w:after="0" w:afterAutospacing="0"/>
        <w:ind w:left="0"/>
      </w:pPr>
    </w:p>
    <w:p w:rsidR="00EB3867" w:rsidRDefault="00EB3867" w:rsidP="00477DAB">
      <w:pPr>
        <w:spacing w:before="0" w:beforeAutospacing="0" w:after="0" w:afterAutospacing="0"/>
        <w:ind w:left="0"/>
      </w:pPr>
      <w:r>
        <w:t>Les chèques de caution de la Bourse aux livres 2016/2017 seront remis en banque le 13 juillet 2017 si les livres ne sont pas rendus au plus tard le 07 juillet 2017.</w:t>
      </w:r>
    </w:p>
    <w:p w:rsidR="00EB3867" w:rsidRDefault="00EB3867" w:rsidP="00477DAB">
      <w:pPr>
        <w:spacing w:before="0" w:beforeAutospacing="0" w:after="0" w:afterAutospacing="0"/>
        <w:ind w:left="0"/>
      </w:pPr>
    </w:p>
    <w:p w:rsidR="00EB3867" w:rsidRPr="00531FF7" w:rsidRDefault="00EB3867" w:rsidP="00477DAB">
      <w:pPr>
        <w:spacing w:before="0" w:beforeAutospacing="0" w:after="0" w:afterAutospacing="0"/>
        <w:ind w:left="0"/>
        <w:rPr>
          <w:b/>
          <w:u w:val="single"/>
        </w:rPr>
      </w:pPr>
      <w:r w:rsidRPr="00531FF7">
        <w:rPr>
          <w:b/>
          <w:u w:val="single"/>
        </w:rPr>
        <w:t>Même en cas de redoublement, les livres doivent être rapportés</w:t>
      </w:r>
    </w:p>
    <w:p w:rsidR="00EB3867" w:rsidRDefault="00EB3867" w:rsidP="00477DAB">
      <w:pPr>
        <w:spacing w:before="0" w:beforeAutospacing="0" w:after="0" w:afterAutospacing="0"/>
        <w:ind w:left="0"/>
      </w:pPr>
    </w:p>
    <w:p w:rsidR="00EB3867" w:rsidRDefault="00EB3867" w:rsidP="00477DAB">
      <w:pPr>
        <w:spacing w:before="0" w:beforeAutospacing="0" w:after="0" w:afterAutospacing="0"/>
        <w:ind w:left="0"/>
        <w:rPr>
          <w:b/>
          <w:u w:val="single"/>
        </w:rPr>
      </w:pPr>
      <w:r w:rsidRPr="00D90AB4">
        <w:rPr>
          <w:b/>
          <w:u w:val="single"/>
        </w:rPr>
        <w:t xml:space="preserve">Tout livre ou CD perdu ou endommagé sera facturé au prix </w:t>
      </w:r>
      <w:r>
        <w:rPr>
          <w:b/>
          <w:u w:val="single"/>
        </w:rPr>
        <w:t>du neuf</w:t>
      </w:r>
    </w:p>
    <w:p w:rsidR="00EB3867" w:rsidRDefault="00EB3867" w:rsidP="00477DAB">
      <w:pPr>
        <w:spacing w:before="0" w:beforeAutospacing="0" w:after="0" w:afterAutospacing="0"/>
        <w:ind w:left="0"/>
        <w:rPr>
          <w:b/>
          <w:u w:val="single"/>
        </w:rPr>
      </w:pPr>
    </w:p>
    <w:p w:rsidR="00EB3867" w:rsidRDefault="00EB3867" w:rsidP="00477DAB">
      <w:pPr>
        <w:spacing w:before="0" w:beforeAutospacing="0" w:after="0" w:afterAutospacing="0"/>
        <w:ind w:left="0"/>
        <w:rPr>
          <w:b/>
          <w:u w:val="single"/>
        </w:rPr>
      </w:pPr>
    </w:p>
    <w:p w:rsidR="00EB3867" w:rsidRPr="00671896" w:rsidRDefault="00EB3867" w:rsidP="00671896">
      <w:pPr>
        <w:spacing w:before="0" w:beforeAutospacing="0" w:after="0" w:afterAutospacing="0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>Page 1</w:t>
      </w:r>
    </w:p>
    <w:sectPr w:rsidR="00EB3867" w:rsidRPr="00671896" w:rsidSect="00477DA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DB4"/>
    <w:multiLevelType w:val="hybridMultilevel"/>
    <w:tmpl w:val="54E2D5F0"/>
    <w:lvl w:ilvl="0" w:tplc="DBEEF8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97D67"/>
    <w:multiLevelType w:val="hybridMultilevel"/>
    <w:tmpl w:val="AD1C9E8E"/>
    <w:lvl w:ilvl="0" w:tplc="6F06AB78">
      <w:numFmt w:val="bullet"/>
      <w:lvlText w:val=""/>
      <w:lvlJc w:val="left"/>
      <w:pPr>
        <w:ind w:left="1065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992625A"/>
    <w:multiLevelType w:val="hybridMultilevel"/>
    <w:tmpl w:val="A5BEE98A"/>
    <w:lvl w:ilvl="0" w:tplc="038207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22DCF"/>
    <w:multiLevelType w:val="hybridMultilevel"/>
    <w:tmpl w:val="DE3C645E"/>
    <w:lvl w:ilvl="0" w:tplc="3BCC68E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DAB"/>
    <w:rsid w:val="00006A77"/>
    <w:rsid w:val="00020120"/>
    <w:rsid w:val="000B7DB8"/>
    <w:rsid w:val="000D1D1D"/>
    <w:rsid w:val="001528B0"/>
    <w:rsid w:val="001C290B"/>
    <w:rsid w:val="001E0253"/>
    <w:rsid w:val="002C45EC"/>
    <w:rsid w:val="002E1E78"/>
    <w:rsid w:val="00302FDB"/>
    <w:rsid w:val="00320822"/>
    <w:rsid w:val="003F1EFE"/>
    <w:rsid w:val="00477DAB"/>
    <w:rsid w:val="004A04AB"/>
    <w:rsid w:val="004F5511"/>
    <w:rsid w:val="00531FF7"/>
    <w:rsid w:val="005B5FB9"/>
    <w:rsid w:val="005E5133"/>
    <w:rsid w:val="005F70BC"/>
    <w:rsid w:val="00671896"/>
    <w:rsid w:val="00727B76"/>
    <w:rsid w:val="00734882"/>
    <w:rsid w:val="00872389"/>
    <w:rsid w:val="008C42AB"/>
    <w:rsid w:val="00965BBB"/>
    <w:rsid w:val="00972B4D"/>
    <w:rsid w:val="00A05CE2"/>
    <w:rsid w:val="00A77191"/>
    <w:rsid w:val="00B06F4C"/>
    <w:rsid w:val="00B25194"/>
    <w:rsid w:val="00B26EA1"/>
    <w:rsid w:val="00B36187"/>
    <w:rsid w:val="00BC0BB0"/>
    <w:rsid w:val="00D50AAE"/>
    <w:rsid w:val="00D90AB4"/>
    <w:rsid w:val="00E62D69"/>
    <w:rsid w:val="00EB3867"/>
    <w:rsid w:val="00EB3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BB"/>
    <w:pPr>
      <w:spacing w:before="100" w:beforeAutospacing="1" w:after="100" w:afterAutospacing="1"/>
      <w:ind w:left="357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7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50A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0A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7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fcpe-kastler-talen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pe.kastler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334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Coordonnées Adhérent et Elève</dc:title>
  <dc:subject/>
  <dc:creator>Famille</dc:creator>
  <cp:keywords/>
  <dc:description/>
  <cp:lastModifiedBy>FCPE Kastler</cp:lastModifiedBy>
  <cp:revision>2</cp:revision>
  <cp:lastPrinted>2016-05-31T18:58:00Z</cp:lastPrinted>
  <dcterms:created xsi:type="dcterms:W3CDTF">2016-06-06T09:15:00Z</dcterms:created>
  <dcterms:modified xsi:type="dcterms:W3CDTF">2016-06-06T09:15:00Z</dcterms:modified>
</cp:coreProperties>
</file>