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CC0E1" w14:textId="77777777" w:rsidR="00D57EDA" w:rsidRDefault="001D1370">
      <w:pPr>
        <w:rPr>
          <w:sz w:val="32"/>
          <w:szCs w:val="32"/>
        </w:rPr>
      </w:pPr>
      <w:r>
        <w:rPr>
          <w:rFonts w:ascii="serif" w:hAnsi="serif"/>
          <w:sz w:val="32"/>
          <w:szCs w:val="32"/>
        </w:rPr>
        <w:t xml:space="preserve">Charte du randonneur • Soyons vigilants ensemble </w:t>
      </w:r>
    </w:p>
    <w:p w14:paraId="47803CBF" w14:textId="77777777" w:rsidR="00D57EDA" w:rsidRDefault="001D1370">
      <w:pPr>
        <w:rPr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4378B02F" wp14:editId="080BC93A">
            <wp:simplePos x="0" y="0"/>
            <wp:positionH relativeFrom="column">
              <wp:posOffset>4243705</wp:posOffset>
            </wp:positionH>
            <wp:positionV relativeFrom="paragraph">
              <wp:posOffset>33020</wp:posOffset>
            </wp:positionV>
            <wp:extent cx="2241550" cy="14916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0" cy="149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A75064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RESPECTONS LES ESPACES PROTÉGÉS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En France, de nombreux espaces naturels remarquables (parcs nationaux, réserves naturelles...)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sont protégés par des dispositifs réglementaires.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 xml:space="preserve">Que ce soit sur le </w:t>
      </w:r>
      <w:r>
        <w:rPr>
          <w:rFonts w:ascii="sans-serif" w:hAnsi="sans-serif"/>
          <w:sz w:val="22"/>
          <w:szCs w:val="22"/>
        </w:rPr>
        <w:t>littoral, à la montagne, dans les zones humides ou ailleurs, ces espaces accueillent les randonneurs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Pour connaître les dispositifs réglementaires, renseignez-vous</w:t>
      </w:r>
    </w:p>
    <w:p w14:paraId="36C3E079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RESTONS SUR LES SENTIERS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Dans la nature, seul le sentier est le territoire de l’homme.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Rest</w:t>
      </w:r>
      <w:r>
        <w:rPr>
          <w:rFonts w:ascii="sans-serif" w:hAnsi="sans-serif"/>
          <w:sz w:val="22"/>
          <w:szCs w:val="22"/>
        </w:rPr>
        <w:t>ez sur les chemins pour éviter le piétinement des espèces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Ne prenez pas de raccourcis et respectez les espaces fragiles</w:t>
      </w:r>
    </w:p>
    <w:p w14:paraId="13875B20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NETTOYONS NOS SEMELLES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Sans le savoir, nous pouvons nuire à la biodiversité en apportant dans la terre collée à nos se-</w:t>
      </w:r>
      <w:r>
        <w:rPr>
          <w:sz w:val="22"/>
          <w:szCs w:val="22"/>
        </w:rPr>
        <w:br/>
      </w:r>
      <w:proofErr w:type="spellStart"/>
      <w:r>
        <w:rPr>
          <w:rFonts w:ascii="sans-serif" w:hAnsi="sans-serif"/>
          <w:sz w:val="22"/>
          <w:szCs w:val="22"/>
        </w:rPr>
        <w:t>melles</w:t>
      </w:r>
      <w:proofErr w:type="spellEnd"/>
      <w:r>
        <w:rPr>
          <w:rFonts w:ascii="sans-serif" w:hAnsi="sans-serif"/>
          <w:sz w:val="22"/>
          <w:szCs w:val="22"/>
        </w:rPr>
        <w:t xml:space="preserve"> des grai</w:t>
      </w:r>
      <w:r>
        <w:rPr>
          <w:rFonts w:ascii="sans-serif" w:hAnsi="sans-serif"/>
          <w:sz w:val="22"/>
          <w:szCs w:val="22"/>
        </w:rPr>
        <w:t>nes ou des germes venus d’autres milieux naturels.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Pensez à nettoyer régulièrement les semelles de vos chaussures, notamment après un séjour à l’étranger</w:t>
      </w:r>
    </w:p>
    <w:p w14:paraId="4ABF93F2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REFERMONS LES CLÔTURES ET BARRIÈRES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Sur les chemins, nous sommes toujours sur la propriété d’autrui.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Pensez à fermer les clôtures et barrières après votre passage</w:t>
      </w:r>
    </w:p>
    <w:p w14:paraId="329B8308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GARDONS LES CHIENS EN LAISSE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Nous le considérons comme un ami, les animaux sauvages comme un prédateur !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Gardez les animaux de compagnie en laisse, pour le confort et la sécurité de tous</w:t>
      </w:r>
      <w:r>
        <w:rPr>
          <w:sz w:val="22"/>
          <w:szCs w:val="22"/>
        </w:rPr>
        <w:t xml:space="preserve"> </w:t>
      </w:r>
    </w:p>
    <w:p w14:paraId="12FE94C3" w14:textId="77777777" w:rsidR="00D57EDA" w:rsidRDefault="00D57EDA">
      <w:pPr>
        <w:rPr>
          <w:sz w:val="22"/>
          <w:szCs w:val="22"/>
        </w:rPr>
      </w:pPr>
    </w:p>
    <w:p w14:paraId="4B9DC1EC" w14:textId="77777777" w:rsidR="00D57EDA" w:rsidRDefault="001D1370">
      <w:pPr>
        <w:rPr>
          <w:sz w:val="22"/>
          <w:szCs w:val="22"/>
        </w:rPr>
      </w:pPr>
      <w:r>
        <w:rPr>
          <w:rFonts w:ascii="sans-serif" w:hAnsi="sans-serif"/>
          <w:sz w:val="22"/>
          <w:szCs w:val="22"/>
        </w:rPr>
        <w:t>RÉCU</w:t>
      </w:r>
      <w:r>
        <w:rPr>
          <w:rFonts w:ascii="sans-serif" w:hAnsi="sans-serif"/>
          <w:sz w:val="22"/>
          <w:szCs w:val="22"/>
        </w:rPr>
        <w:t>PÉRONS NOS DÉCHETS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Le meilleur déchet est celui que nous ne produisons pas.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Ramassez et remportez vos déchets avec vous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Choisissez les produits que vous utilisez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Soyez volontaire pour préserver notre environnement</w:t>
      </w:r>
    </w:p>
    <w:p w14:paraId="7E2566B4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PARTAGEONS LES ESPACES NATURELS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La randon</w:t>
      </w:r>
      <w:r>
        <w:rPr>
          <w:rFonts w:ascii="sans-serif" w:hAnsi="sans-serif"/>
          <w:sz w:val="22"/>
          <w:szCs w:val="22"/>
        </w:rPr>
        <w:t>née n’est pas la seule activité pratiquée sur les chemins.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Partagez l’espace naturel avec les autres activités sportives et les autres usagers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Restez attentifs aux autres usagers</w:t>
      </w:r>
    </w:p>
    <w:p w14:paraId="7BE1FDC6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LAISSONS LES FLEURS POUSSER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 xml:space="preserve">Elles sont plus jolies dans leur milieu naturel </w:t>
      </w:r>
      <w:r>
        <w:rPr>
          <w:rFonts w:ascii="sans-serif" w:hAnsi="sans-serif"/>
          <w:sz w:val="22"/>
          <w:szCs w:val="22"/>
        </w:rPr>
        <w:t>que chez nous.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Ne pas arracher de fleurs, de bourgeons, de pousses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Apprendre à reconnaître la faune et la flore dans leur environnement</w:t>
      </w:r>
    </w:p>
    <w:p w14:paraId="27D194D6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SOYONS DISCRETS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Les animaux sauvages ne sont pas habitués à entendre nos bruits.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 xml:space="preserve">Restez discrets pour avoir une </w:t>
      </w:r>
      <w:r>
        <w:rPr>
          <w:rFonts w:ascii="sans-serif" w:hAnsi="sans-serif"/>
          <w:sz w:val="22"/>
          <w:szCs w:val="22"/>
        </w:rPr>
        <w:t>chance de les apercevoir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Ne touchez jamais un jeune animal, sa mère l’abandonnerait</w:t>
      </w:r>
    </w:p>
    <w:p w14:paraId="2E478B9E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NE FAISONS PAS DE FEU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Le feu représente un danger pour le randonneur et pour la nature.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Respecter les consignes et en cas d’incendie faites le 18 ou le 112</w:t>
      </w:r>
    </w:p>
    <w:p w14:paraId="09C3F6E1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PRÉSERVONS NOS</w:t>
      </w:r>
      <w:r>
        <w:rPr>
          <w:rFonts w:ascii="sans-serif" w:hAnsi="sans-serif"/>
          <w:sz w:val="22"/>
          <w:szCs w:val="22"/>
        </w:rPr>
        <w:t xml:space="preserve"> SITES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Soyez acteur de la qualité vos sites de randonnée !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Un panneau défectueux, un problème de pollution, un besoin de sécurisation...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Signalez toute anomalie sur le site</w:t>
      </w:r>
      <w:r>
        <w:rPr>
          <w:sz w:val="22"/>
          <w:szCs w:val="22"/>
        </w:rPr>
        <w:t xml:space="preserve"> </w:t>
      </w:r>
      <w:r>
        <w:rPr>
          <w:rFonts w:ascii="sans-serif" w:hAnsi="sans-serif"/>
          <w:sz w:val="22"/>
          <w:szCs w:val="22"/>
        </w:rPr>
        <w:t>sentinelles.sportsdenature.fr.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lastRenderedPageBreak/>
        <w:t>Votre signalement sera traité par les fédérations sp</w:t>
      </w:r>
      <w:r>
        <w:rPr>
          <w:rFonts w:ascii="sans-serif" w:hAnsi="sans-serif"/>
          <w:sz w:val="22"/>
          <w:szCs w:val="22"/>
        </w:rPr>
        <w:t>ortives de nature et les conseils généraux en lien avec le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pôle ressources national des sports de nature du ministère des sports</w:t>
      </w:r>
    </w:p>
    <w:p w14:paraId="3DE2DE58" w14:textId="77777777" w:rsidR="00D57EDA" w:rsidRDefault="001D1370">
      <w:pPr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PRIVILÉGIONS LE COVOITURAGE ET LES TRANSPORTS EN COMMUN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Le transport est une des principales sources d’émission des gaz à effe</w:t>
      </w:r>
      <w:r>
        <w:rPr>
          <w:rFonts w:ascii="sans-serif" w:hAnsi="sans-serif"/>
          <w:sz w:val="22"/>
          <w:szCs w:val="22"/>
        </w:rPr>
        <w:t>t de serre.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Préférer le covoiturage ou les transports en commun pour vous rendre en randonnée</w:t>
      </w:r>
      <w:r>
        <w:rPr>
          <w:sz w:val="22"/>
          <w:szCs w:val="22"/>
        </w:rPr>
        <w:br/>
      </w:r>
      <w:r>
        <w:rPr>
          <w:rFonts w:ascii="sans-serif" w:hAnsi="sans-serif"/>
          <w:sz w:val="22"/>
          <w:szCs w:val="22"/>
        </w:rPr>
        <w:t>Garez-vous dans les espaces prévus à cet effet et restez sur les voies ouvertes aux véhicules</w:t>
      </w:r>
      <w:r>
        <w:rPr>
          <w:sz w:val="22"/>
          <w:szCs w:val="22"/>
        </w:rPr>
        <w:t xml:space="preserve"> </w:t>
      </w:r>
    </w:p>
    <w:sectPr w:rsidR="00D57EDA">
      <w:pgSz w:w="11906" w:h="16838"/>
      <w:pgMar w:top="850" w:right="850" w:bottom="850" w:left="85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rif">
    <w:altName w:val="Cambria"/>
    <w:charset w:val="00"/>
    <w:family w:val="roman"/>
    <w:pitch w:val="variable"/>
  </w:font>
  <w:font w:name="sans-serif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DA"/>
    <w:rsid w:val="001D1370"/>
    <w:rsid w:val="00D5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F3A9"/>
  <w15:docId w15:val="{EC4B9CE7-70BE-4415-B8CA-712EB11D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Joumel</dc:creator>
  <dc:description/>
  <cp:lastModifiedBy>Thomas Joumel</cp:lastModifiedBy>
  <cp:revision>2</cp:revision>
  <dcterms:created xsi:type="dcterms:W3CDTF">2022-03-30T14:35:00Z</dcterms:created>
  <dcterms:modified xsi:type="dcterms:W3CDTF">2022-03-30T14:35:00Z</dcterms:modified>
  <dc:language>fr-FR</dc:language>
</cp:coreProperties>
</file>