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8" w:rsidRDefault="008B0DA8" w:rsidP="008B0DA8">
      <w:pPr>
        <w:pStyle w:val="NormalWeb"/>
        <w:spacing w:after="195" w:afterAutospacing="0"/>
        <w:jc w:val="both"/>
        <w:rPr>
          <w:rFonts w:ascii="Calibri" w:hAnsi="Calibri" w:cs="Calibri"/>
          <w:b/>
          <w:bCs/>
          <w:color w:val="8B4513"/>
          <w:sz w:val="22"/>
          <w:szCs w:val="22"/>
        </w:rPr>
      </w:pPr>
      <w:r w:rsidRPr="008B0DA8">
        <w:rPr>
          <w:rFonts w:ascii="Calibri" w:hAnsi="Calibri" w:cs="Calibri"/>
          <w:b/>
          <w:bCs/>
          <w:color w:val="8B4513"/>
          <w:sz w:val="22"/>
          <w:szCs w:val="22"/>
        </w:rPr>
        <w:t>Gâteau de patate douce et ananas à la ricotta et sucre de coco</w:t>
      </w:r>
    </w:p>
    <w:p w:rsidR="008B0DA8" w:rsidRDefault="008B0DA8" w:rsidP="008B0DA8">
      <w:pPr>
        <w:pStyle w:val="NormalWeb"/>
        <w:spacing w:after="195" w:afterAutospacing="0"/>
        <w:jc w:val="both"/>
      </w:pPr>
      <w:r>
        <w:rPr>
          <w:rFonts w:ascii="Calibri" w:hAnsi="Calibri" w:cs="Calibri"/>
          <w:b/>
          <w:bCs/>
          <w:color w:val="8B4513"/>
          <w:sz w:val="22"/>
          <w:szCs w:val="22"/>
        </w:rPr>
        <w:t>Ingrédients</w:t>
      </w:r>
    </w:p>
    <w:p w:rsidR="008B0DA8" w:rsidRDefault="008B0DA8" w:rsidP="008B0DA8">
      <w:pPr>
        <w:pStyle w:val="NormalWeb"/>
        <w:spacing w:after="195" w:afterAutospacing="0"/>
        <w:jc w:val="both"/>
      </w:pPr>
      <w:r>
        <w:rPr>
          <w:rFonts w:ascii="Calibri" w:hAnsi="Calibri" w:cs="Calibri"/>
          <w:b/>
          <w:bCs/>
          <w:sz w:val="22"/>
          <w:szCs w:val="22"/>
        </w:rPr>
        <w:t>Pour 8 personnes</w:t>
      </w:r>
    </w:p>
    <w:p w:rsidR="008B0DA8" w:rsidRDefault="008B0DA8" w:rsidP="008B0DA8">
      <w:pPr>
        <w:pStyle w:val="NormalWeb"/>
        <w:spacing w:after="195" w:afterAutospacing="0"/>
        <w:jc w:val="both"/>
      </w:pPr>
      <w:r>
        <w:rPr>
          <w:rFonts w:ascii="Calibri" w:hAnsi="Calibri" w:cs="Calibri"/>
          <w:sz w:val="22"/>
          <w:szCs w:val="22"/>
        </w:rPr>
        <w:t>650 g de patates douces pesées épluchées</w:t>
      </w:r>
    </w:p>
    <w:p w:rsidR="008B0DA8" w:rsidRDefault="008B0DA8" w:rsidP="008B0DA8">
      <w:pPr>
        <w:pStyle w:val="NormalWeb"/>
        <w:spacing w:after="195" w:afterAutospacing="0"/>
        <w:jc w:val="both"/>
      </w:pPr>
      <w:r>
        <w:rPr>
          <w:rFonts w:ascii="Calibri" w:hAnsi="Calibri" w:cs="Calibri"/>
          <w:sz w:val="22"/>
          <w:szCs w:val="22"/>
        </w:rPr>
        <w:t>1 boîte de 500 g d’ananas en morceaux</w:t>
      </w:r>
    </w:p>
    <w:p w:rsidR="008B0DA8" w:rsidRDefault="008B0DA8" w:rsidP="008B0DA8">
      <w:pPr>
        <w:pStyle w:val="NormalWeb"/>
        <w:spacing w:after="195" w:afterAutospacing="0"/>
        <w:jc w:val="both"/>
      </w:pPr>
      <w:r>
        <w:rPr>
          <w:rFonts w:ascii="Calibri" w:hAnsi="Calibri" w:cs="Calibri"/>
          <w:sz w:val="22"/>
          <w:szCs w:val="22"/>
        </w:rPr>
        <w:t>1 noix de beurre</w:t>
      </w:r>
    </w:p>
    <w:p w:rsidR="008B0DA8" w:rsidRDefault="008B0DA8" w:rsidP="008B0DA8">
      <w:pPr>
        <w:pStyle w:val="NormalWeb"/>
        <w:spacing w:after="195" w:afterAutospacing="0"/>
        <w:jc w:val="both"/>
      </w:pPr>
      <w:r>
        <w:rPr>
          <w:rFonts w:ascii="Calibri" w:hAnsi="Calibri" w:cs="Calibri"/>
          <w:sz w:val="22"/>
          <w:szCs w:val="22"/>
        </w:rPr>
        <w:t xml:space="preserve">3 c à soupe de rhum brun </w:t>
      </w:r>
    </w:p>
    <w:p w:rsidR="008B0DA8" w:rsidRDefault="008B0DA8" w:rsidP="008B0DA8">
      <w:pPr>
        <w:pStyle w:val="NormalWeb"/>
        <w:spacing w:after="195" w:afterAutospacing="0"/>
        <w:jc w:val="both"/>
      </w:pPr>
      <w:r>
        <w:rPr>
          <w:rFonts w:ascii="Calibri" w:hAnsi="Calibri" w:cs="Calibri"/>
          <w:sz w:val="22"/>
          <w:szCs w:val="22"/>
        </w:rPr>
        <w:t xml:space="preserve">3 œufs </w:t>
      </w:r>
    </w:p>
    <w:p w:rsidR="008B0DA8" w:rsidRDefault="008B0DA8" w:rsidP="008B0DA8">
      <w:pPr>
        <w:pStyle w:val="NormalWeb"/>
        <w:spacing w:after="195" w:afterAutospacing="0"/>
        <w:jc w:val="both"/>
      </w:pPr>
      <w:r>
        <w:rPr>
          <w:rFonts w:ascii="Calibri" w:hAnsi="Calibri" w:cs="Calibri"/>
          <w:sz w:val="22"/>
          <w:szCs w:val="22"/>
        </w:rPr>
        <w:t>125 g de sucre de coco</w:t>
      </w:r>
    </w:p>
    <w:p w:rsidR="008B0DA8" w:rsidRDefault="008B0DA8" w:rsidP="008B0DA8">
      <w:pPr>
        <w:pStyle w:val="NormalWeb"/>
        <w:spacing w:after="195" w:afterAutospacing="0"/>
        <w:jc w:val="both"/>
      </w:pPr>
      <w:r>
        <w:rPr>
          <w:rFonts w:ascii="Calibri" w:hAnsi="Calibri" w:cs="Calibri"/>
          <w:sz w:val="22"/>
          <w:szCs w:val="22"/>
        </w:rPr>
        <w:t>250 g de ricotta</w:t>
      </w:r>
    </w:p>
    <w:p w:rsidR="008B0DA8" w:rsidRDefault="008B0DA8" w:rsidP="008B0DA8">
      <w:pPr>
        <w:pStyle w:val="NormalWeb"/>
        <w:spacing w:after="195" w:afterAutospacing="0"/>
        <w:jc w:val="both"/>
      </w:pPr>
      <w:r>
        <w:t>100 g de farine</w:t>
      </w:r>
    </w:p>
    <w:p w:rsidR="008B0DA8" w:rsidRDefault="008B0DA8" w:rsidP="008B0DA8">
      <w:pPr>
        <w:pStyle w:val="NormalWeb"/>
        <w:spacing w:after="195" w:afterAutospacing="0"/>
        <w:jc w:val="both"/>
      </w:pPr>
      <w:r>
        <w:t>1/2 sachet de levure chimique</w:t>
      </w:r>
    </w:p>
    <w:p w:rsidR="008B0DA8" w:rsidRDefault="008B0DA8" w:rsidP="008B0DA8">
      <w:pPr>
        <w:pStyle w:val="NormalWeb"/>
        <w:spacing w:after="195" w:afterAutospacing="0"/>
        <w:jc w:val="both"/>
      </w:pPr>
      <w:r>
        <w:rPr>
          <w:rFonts w:ascii="Calibri" w:hAnsi="Calibri" w:cs="Calibri"/>
          <w:sz w:val="22"/>
          <w:szCs w:val="22"/>
        </w:rPr>
        <w:t>½ c à café de poudre de vanille</w:t>
      </w:r>
    </w:p>
    <w:p w:rsidR="008B0DA8" w:rsidRDefault="008B0DA8" w:rsidP="008B0DA8">
      <w:pPr>
        <w:pStyle w:val="NormalWeb"/>
        <w:spacing w:after="195" w:afterAutospacing="0"/>
        <w:jc w:val="both"/>
      </w:pPr>
      <w:r>
        <w:rPr>
          <w:rFonts w:ascii="Calibri" w:hAnsi="Calibri" w:cs="Calibri"/>
          <w:sz w:val="22"/>
          <w:szCs w:val="22"/>
        </w:rPr>
        <w:t>5 cl d’huile de pépins de raisin</w:t>
      </w:r>
    </w:p>
    <w:p w:rsidR="008B0DA8" w:rsidRDefault="008B0DA8" w:rsidP="008B0DA8">
      <w:pPr>
        <w:pStyle w:val="NormalWeb"/>
        <w:spacing w:after="195" w:afterAutospacing="0"/>
        <w:jc w:val="both"/>
      </w:pPr>
      <w:r>
        <w:rPr>
          <w:color w:val="800000"/>
        </w:rPr>
        <w:t xml:space="preserve">  </w:t>
      </w:r>
      <w:r>
        <w:rPr>
          <w:b/>
          <w:bCs/>
          <w:color w:val="800000"/>
        </w:rPr>
        <w:t>Préparation</w:t>
      </w:r>
      <w:r>
        <w:rPr>
          <w:color w:val="800000"/>
        </w:rPr>
        <w:t xml:space="preserve"> </w:t>
      </w:r>
    </w:p>
    <w:p w:rsidR="008B0DA8" w:rsidRDefault="008B0DA8" w:rsidP="008B0DA8">
      <w:pPr>
        <w:pStyle w:val="NormalWeb"/>
        <w:spacing w:after="195" w:afterAutospacing="0"/>
        <w:jc w:val="both"/>
      </w:pPr>
      <w:r>
        <w:rPr>
          <w:color w:val="000000"/>
        </w:rPr>
        <w:t>Égoutter l’ananas et faire dorer légèrement les morceaux d’ananas dans une poêle avec une noix de beurre et 1 c à soupe de sucre de coco prélevé sur les 125 g. Flamber avec 2 c à soupe de rhum (surtout pas sous la hotte)</w:t>
      </w:r>
    </w:p>
    <w:p w:rsidR="008B0DA8" w:rsidRDefault="008B0DA8" w:rsidP="008B0DA8">
      <w:pPr>
        <w:pStyle w:val="NormalWeb"/>
        <w:spacing w:after="195" w:afterAutospacing="0"/>
        <w:jc w:val="both"/>
      </w:pPr>
      <w:r>
        <w:t>Éplucher et faire  cuire à couvert dans une casserole les patates douces recouvertes d’eau, puis égoutter. Les réduire en purée avec l'ananas.</w:t>
      </w:r>
    </w:p>
    <w:p w:rsidR="008B0DA8" w:rsidRDefault="008B0DA8" w:rsidP="008B0DA8">
      <w:pPr>
        <w:pStyle w:val="NormalWeb"/>
        <w:spacing w:after="195" w:afterAutospacing="0"/>
        <w:jc w:val="both"/>
      </w:pPr>
      <w:r>
        <w:t>Fouetter les jaunes d’œuf  avec le sucre de coco restant, l’huile, la ricotta, et  la farine tamisée avec la levure. Incorporer la purée de patates douces et ananas, ajouter la poudre de vanille et la cuillère de rhum. Bien mélanger.</w:t>
      </w:r>
    </w:p>
    <w:p w:rsidR="008B0DA8" w:rsidRDefault="008B0DA8" w:rsidP="008B0DA8">
      <w:pPr>
        <w:pStyle w:val="NormalWeb"/>
        <w:spacing w:after="195" w:afterAutospacing="0"/>
        <w:jc w:val="both"/>
      </w:pPr>
      <w:r>
        <w:t>Monter les blancs en neige et les incorporer délicatement dans la préparation.</w:t>
      </w:r>
    </w:p>
    <w:p w:rsidR="008B0DA8" w:rsidRDefault="008B0DA8" w:rsidP="008B0DA8">
      <w:pPr>
        <w:pStyle w:val="NormalWeb"/>
        <w:spacing w:after="195" w:afterAutospacing="0"/>
        <w:jc w:val="both"/>
      </w:pPr>
      <w:r>
        <w:t>Beurrer un plat ou un grand moule et faire cuire à four préchauffé  Th 185°C pendant 35 à 40 min.</w:t>
      </w:r>
    </w:p>
    <w:p w:rsidR="008B0DA8" w:rsidRDefault="008B0DA8" w:rsidP="008B0DA8">
      <w:pPr>
        <w:pStyle w:val="NormalWeb"/>
        <w:spacing w:after="195" w:afterAutospacing="0"/>
        <w:jc w:val="both"/>
      </w:pPr>
      <w:r>
        <w:t>Laisser refroidir, et mettre au réfrigérateur.</w:t>
      </w:r>
    </w:p>
    <w:p w:rsidR="008B0DA8" w:rsidRDefault="008B0DA8" w:rsidP="008B0DA8">
      <w:pPr>
        <w:pStyle w:val="NormalWeb"/>
        <w:jc w:val="both"/>
        <w:rPr>
          <w:rFonts w:ascii="Calibri" w:hAnsi="Calibri" w:cs="Calibri"/>
          <w:sz w:val="22"/>
          <w:szCs w:val="22"/>
        </w:rPr>
      </w:pPr>
      <w:r w:rsidRPr="008B0DA8">
        <w:rPr>
          <w:rFonts w:ascii="Calibri" w:hAnsi="Calibri" w:cs="Calibri"/>
          <w:b/>
          <w:sz w:val="22"/>
          <w:szCs w:val="22"/>
        </w:rPr>
        <w:t xml:space="preserve">Remarque : </w:t>
      </w:r>
      <w:r>
        <w:rPr>
          <w:rFonts w:ascii="Calibri" w:hAnsi="Calibri" w:cs="Calibri"/>
          <w:sz w:val="22"/>
          <w:szCs w:val="22"/>
        </w:rPr>
        <w:t>Ce gâteau gonfle en cuisant et  redescend en refroidissant c’est normal</w:t>
      </w:r>
    </w:p>
    <w:p w:rsidR="008B0DA8" w:rsidRDefault="008B0DA8" w:rsidP="008B0DA8">
      <w:pPr>
        <w:pStyle w:val="NormalWeb"/>
        <w:jc w:val="both"/>
      </w:pPr>
    </w:p>
    <w:p w:rsidR="00C35775" w:rsidRDefault="00C35775" w:rsidP="008B0DA8">
      <w:pPr>
        <w:jc w:val="both"/>
      </w:pPr>
    </w:p>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DA8"/>
    <w:rsid w:val="008B0DA8"/>
    <w:rsid w:val="00C35775"/>
    <w:rsid w:val="00D05389"/>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8B0D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0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1096</Characters>
  <Application>Microsoft Office Word</Application>
  <DocSecurity>0</DocSecurity>
  <Lines>9</Lines>
  <Paragraphs>2</Paragraphs>
  <ScaleCrop>false</ScaleCrop>
  <Company>HP</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2020-11-19T18:40:00Z</dcterms:created>
  <dcterms:modified xsi:type="dcterms:W3CDTF">2020-11-19T18:42:00Z</dcterms:modified>
</cp:coreProperties>
</file>