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276" w:rsidRDefault="007F6276" w:rsidP="007F6276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Confiture de pastèque blanche à la verveine citronnelle</w:t>
      </w:r>
    </w:p>
    <w:p w:rsidR="007F6276" w:rsidRPr="00327820" w:rsidRDefault="007F6276" w:rsidP="007F6276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327820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Ingrédients</w:t>
      </w:r>
    </w:p>
    <w:p w:rsidR="007F6276" w:rsidRDefault="007F6276" w:rsidP="007F6276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Pastèque blanche de 1 200 kg </w:t>
      </w:r>
    </w:p>
    <w:p w:rsidR="007F6276" w:rsidRDefault="00E16BDC" w:rsidP="007F6276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800</w:t>
      </w:r>
      <w:r w:rsidR="007F627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g de sucre cristallisé</w:t>
      </w:r>
    </w:p>
    <w:p w:rsidR="007F6276" w:rsidRDefault="007F6276" w:rsidP="007F6276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1 citron</w:t>
      </w:r>
    </w:p>
    <w:p w:rsidR="007F6276" w:rsidRDefault="007F6276" w:rsidP="007F6276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1 branche de verveine citronnelle</w:t>
      </w:r>
    </w:p>
    <w:p w:rsidR="007F6276" w:rsidRPr="00411F59" w:rsidRDefault="007F6276" w:rsidP="007F6276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411F59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Préparation</w:t>
      </w:r>
    </w:p>
    <w:p w:rsidR="007F6276" w:rsidRPr="00411F59" w:rsidRDefault="007F6276" w:rsidP="007F6276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411F59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La veille</w:t>
      </w:r>
    </w:p>
    <w:p w:rsidR="007F6276" w:rsidRDefault="007F6276" w:rsidP="007F6276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Lavez et c</w:t>
      </w:r>
      <w:r w:rsidRPr="007F6276">
        <w:rPr>
          <w:rFonts w:ascii="Times New Roman" w:eastAsia="Times New Roman" w:hAnsi="Times New Roman" w:cs="Times New Roman"/>
          <w:sz w:val="24"/>
          <w:szCs w:val="24"/>
          <w:lang w:eastAsia="fr-FR"/>
        </w:rPr>
        <w:t>oupe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r</w:t>
      </w:r>
      <w:r w:rsidRPr="007F627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la pastèque en quartiers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retirer les pépins. Puis la c</w:t>
      </w:r>
      <w:r w:rsidRPr="007F6276">
        <w:rPr>
          <w:rFonts w:ascii="Times New Roman" w:eastAsia="Times New Roman" w:hAnsi="Times New Roman" w:cs="Times New Roman"/>
          <w:sz w:val="24"/>
          <w:szCs w:val="24"/>
          <w:lang w:eastAsia="fr-FR"/>
        </w:rPr>
        <w:t>oupe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r</w:t>
      </w:r>
      <w:r w:rsidRPr="007F627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sans l’éplucher en petit morceaux</w:t>
      </w:r>
      <w:r w:rsidR="00E16BD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les mettre dans une marmite avec le sucre et la branche de verveine.</w:t>
      </w:r>
      <w:r w:rsidRPr="007F627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Peler le citron en lanière</w:t>
      </w:r>
      <w:r w:rsidR="00E16BD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presser son jus</w:t>
      </w:r>
      <w:r w:rsidR="00E16BD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les mélanger </w:t>
      </w:r>
      <w:r w:rsidRPr="007F627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aux morceaux de pastèque.</w:t>
      </w:r>
      <w:r w:rsidR="00E16BD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Laisser macérer toute une nuit</w:t>
      </w:r>
    </w:p>
    <w:p w:rsidR="00E16BDC" w:rsidRDefault="00E16BDC" w:rsidP="007F6276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lendemain,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ébouillanter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pots et couvercles que vous laissez sécher sur un linge propre.</w:t>
      </w:r>
    </w:p>
    <w:p w:rsidR="00237942" w:rsidRDefault="00E16BDC" w:rsidP="007F6276">
      <w:pPr>
        <w:spacing w:before="100" w:beforeAutospacing="1" w:after="100" w:afterAutospacing="1" w:line="240" w:lineRule="auto"/>
        <w:ind w:left="284"/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P</w:t>
      </w:r>
      <w:r w:rsidR="007F6276" w:rsidRPr="007F6276">
        <w:rPr>
          <w:rFonts w:ascii="Times New Roman" w:eastAsia="Times New Roman" w:hAnsi="Times New Roman" w:cs="Times New Roman"/>
          <w:sz w:val="24"/>
          <w:szCs w:val="24"/>
          <w:lang w:eastAsia="fr-FR"/>
        </w:rPr>
        <w:t>orte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r</w:t>
      </w:r>
      <w:r w:rsidR="007F6276" w:rsidRPr="007F627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à ébullition en remuant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régulièremen</w:t>
      </w:r>
      <w:r w:rsidR="007F6276" w:rsidRPr="007F6276">
        <w:rPr>
          <w:rFonts w:ascii="Times New Roman" w:eastAsia="Times New Roman" w:hAnsi="Times New Roman" w:cs="Times New Roman"/>
          <w:sz w:val="24"/>
          <w:szCs w:val="24"/>
          <w:lang w:eastAsia="fr-FR"/>
        </w:rPr>
        <w:t>t. Fai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r</w:t>
      </w:r>
      <w:r w:rsidR="007F6276" w:rsidRPr="007F627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 cuire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50 minutes feu</w:t>
      </w:r>
      <w:r w:rsidR="0023794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gramStart"/>
      <w:r w:rsidR="00237942">
        <w:rPr>
          <w:rFonts w:ascii="Times New Roman" w:eastAsia="Times New Roman" w:hAnsi="Times New Roman" w:cs="Times New Roman"/>
          <w:sz w:val="24"/>
          <w:szCs w:val="24"/>
          <w:lang w:eastAsia="fr-FR"/>
        </w:rPr>
        <w:t>moyen</w:t>
      </w:r>
      <w:proofErr w:type="gramEnd"/>
      <w:r w:rsidR="0023794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en e</w:t>
      </w:r>
      <w:r w:rsidR="00237942" w:rsidRPr="00411F59">
        <w:rPr>
          <w:rStyle w:val="lev"/>
          <w:b w:val="0"/>
        </w:rPr>
        <w:t>nlevan</w:t>
      </w:r>
      <w:r w:rsidR="00237942">
        <w:rPr>
          <w:rStyle w:val="lev"/>
        </w:rPr>
        <w:t>t</w:t>
      </w:r>
      <w:r w:rsidR="00237942">
        <w:t xml:space="preserve"> régulièrement l’écume qui se forme à la surface. L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aisser refroidir. Retirer le zeste de citron et la branche de verveine</w:t>
      </w:r>
      <w:r w:rsidR="00237942">
        <w:rPr>
          <w:rFonts w:ascii="Times New Roman" w:eastAsia="Times New Roman" w:hAnsi="Times New Roman" w:cs="Times New Roman"/>
          <w:sz w:val="24"/>
          <w:szCs w:val="24"/>
          <w:lang w:eastAsia="fr-FR"/>
        </w:rPr>
        <w:t>. M</w:t>
      </w:r>
      <w:r w:rsidR="00237942">
        <w:rPr>
          <w:rStyle w:val="lev"/>
        </w:rPr>
        <w:t>ixer</w:t>
      </w:r>
      <w:r w:rsidR="00237942">
        <w:t xml:space="preserve">  ou pas  la confiture avec un mixer plongeur. </w:t>
      </w:r>
    </w:p>
    <w:p w:rsidR="00E16BDC" w:rsidRDefault="00E16BDC" w:rsidP="007F6276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Remettre </w:t>
      </w:r>
      <w:r w:rsidR="0023794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à cuire feu moyen pendant 30 minutes. Remplir aussitôt les pots, visser les couvercles et  retourner </w:t>
      </w:r>
      <w:r w:rsidR="00411F59">
        <w:rPr>
          <w:rFonts w:ascii="Times New Roman" w:eastAsia="Times New Roman" w:hAnsi="Times New Roman" w:cs="Times New Roman"/>
          <w:sz w:val="24"/>
          <w:szCs w:val="24"/>
          <w:lang w:eastAsia="fr-FR"/>
        </w:rPr>
        <w:t>les pots de confiture et laisser ainsi jusqu’à complet refroidissement</w:t>
      </w:r>
    </w:p>
    <w:p w:rsidR="00411F59" w:rsidRDefault="00411F59" w:rsidP="007F6276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Remarque : Source : Cuisine gourmande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Carmencita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sectPr w:rsidR="00411F59" w:rsidSect="00C357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C6147"/>
    <w:multiLevelType w:val="multilevel"/>
    <w:tmpl w:val="FC7A7A9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val="fullPage" w:percent="100"/>
  <w:proofState w:spelling="clean" w:grammar="clean"/>
  <w:defaultTabStop w:val="708"/>
  <w:hyphenationZone w:val="425"/>
  <w:characterSpacingControl w:val="doNotCompress"/>
  <w:compat/>
  <w:rsids>
    <w:rsidRoot w:val="007F6276"/>
    <w:rsid w:val="00237942"/>
    <w:rsid w:val="00327820"/>
    <w:rsid w:val="00411F59"/>
    <w:rsid w:val="007F6276"/>
    <w:rsid w:val="00A14A85"/>
    <w:rsid w:val="00C35775"/>
    <w:rsid w:val="00C95332"/>
    <w:rsid w:val="00E16BDC"/>
    <w:rsid w:val="00ED4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851"/>
  </w:style>
  <w:style w:type="paragraph" w:styleId="Titre2">
    <w:name w:val="heading 2"/>
    <w:basedOn w:val="Normal"/>
    <w:link w:val="Titre2Car"/>
    <w:uiPriority w:val="9"/>
    <w:qFormat/>
    <w:rsid w:val="00ED48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ED4851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ev">
    <w:name w:val="Strong"/>
    <w:basedOn w:val="Policepardfaut"/>
    <w:uiPriority w:val="22"/>
    <w:qFormat/>
    <w:rsid w:val="00ED485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0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54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167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</dc:creator>
  <cp:lastModifiedBy>CARMEN</cp:lastModifiedBy>
  <cp:revision>3</cp:revision>
  <dcterms:created xsi:type="dcterms:W3CDTF">2020-10-19T15:07:00Z</dcterms:created>
  <dcterms:modified xsi:type="dcterms:W3CDTF">2020-10-19T15:43:00Z</dcterms:modified>
</cp:coreProperties>
</file>