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4" w:rsidRPr="00B83BB4" w:rsidRDefault="00B83BB4" w:rsidP="00B83BB4">
      <w:pPr>
        <w:pStyle w:val="NormalWeb"/>
        <w:spacing w:before="0" w:beforeAutospacing="0" w:after="200" w:afterAutospacing="0"/>
        <w:rPr>
          <w:b/>
          <w:color w:val="8B4513"/>
          <w:sz w:val="32"/>
          <w:szCs w:val="32"/>
        </w:rPr>
      </w:pPr>
      <w:r w:rsidRPr="00B83BB4">
        <w:rPr>
          <w:b/>
          <w:color w:val="8B4513"/>
          <w:sz w:val="32"/>
          <w:szCs w:val="32"/>
        </w:rPr>
        <w:t>                                                      Confiture de pêches blanches</w:t>
      </w:r>
    </w:p>
    <w:p w:rsidR="00B83BB4" w:rsidRDefault="00B83BB4" w:rsidP="00B83BB4">
      <w:pPr>
        <w:pStyle w:val="NormalWeb"/>
        <w:spacing w:before="0" w:beforeAutospacing="0" w:after="200" w:afterAutospacing="0"/>
        <w:rPr>
          <w:color w:val="8B4513"/>
        </w:rPr>
      </w:pPr>
    </w:p>
    <w:p w:rsidR="00B83BB4" w:rsidRDefault="00B83BB4" w:rsidP="00B83BB4">
      <w:pPr>
        <w:pStyle w:val="NormalWeb"/>
        <w:spacing w:before="0" w:beforeAutospacing="0" w:after="200" w:afterAutospacing="0"/>
      </w:pPr>
      <w:r>
        <w:rPr>
          <w:color w:val="8B4513"/>
        </w:rPr>
        <w:t xml:space="preserve">                                                                                </w:t>
      </w:r>
      <w:r>
        <w:rPr>
          <w:rStyle w:val="lev"/>
          <w:rFonts w:ascii="Comic Sans MS" w:hAnsi="Comic Sans MS"/>
          <w:color w:val="8B4513"/>
        </w:rPr>
        <w:t>Ingrédients</w:t>
      </w:r>
    </w:p>
    <w:p w:rsidR="00B83BB4" w:rsidRDefault="00B83BB4" w:rsidP="00B83BB4">
      <w:pPr>
        <w:pStyle w:val="NormalWeb"/>
        <w:jc w:val="center"/>
      </w:pPr>
      <w:r>
        <w:rPr>
          <w:rFonts w:ascii="Comic Sans MS" w:hAnsi="Comic Sans MS"/>
          <w:color w:val="000000"/>
          <w:sz w:val="21"/>
          <w:szCs w:val="21"/>
        </w:rPr>
        <w:t xml:space="preserve">3 kg de pulpe de pêches blanches </w:t>
      </w:r>
    </w:p>
    <w:p w:rsidR="00B83BB4" w:rsidRDefault="00B83BB4" w:rsidP="00B83BB4">
      <w:pPr>
        <w:pStyle w:val="NormalWeb"/>
      </w:pPr>
      <w:r>
        <w:rPr>
          <w:rFonts w:ascii="Comic Sans MS" w:hAnsi="Comic Sans MS"/>
          <w:color w:val="000000"/>
          <w:sz w:val="21"/>
          <w:szCs w:val="21"/>
        </w:rPr>
        <w:t>                                                                  1,500 kg de sucre cristallisé</w:t>
      </w:r>
    </w:p>
    <w:p w:rsidR="00B83BB4" w:rsidRDefault="00B83BB4" w:rsidP="00B83BB4">
      <w:pPr>
        <w:pStyle w:val="NormalWeb"/>
        <w:jc w:val="center"/>
      </w:pPr>
      <w:r>
        <w:rPr>
          <w:rFonts w:ascii="Comic Sans MS" w:hAnsi="Comic Sans MS"/>
          <w:color w:val="000000"/>
          <w:sz w:val="21"/>
          <w:szCs w:val="21"/>
        </w:rPr>
        <w:t>2 citrons</w:t>
      </w:r>
    </w:p>
    <w:p w:rsidR="00B83BB4" w:rsidRPr="00B83BB4" w:rsidRDefault="00B83BB4" w:rsidP="00B83BB4">
      <w:pPr>
        <w:pStyle w:val="NormalWeb"/>
        <w:jc w:val="center"/>
      </w:pPr>
      <w:r w:rsidRPr="00B83BB4">
        <w:rPr>
          <w:rStyle w:val="lev"/>
          <w:rFonts w:ascii="Comic Sans MS" w:hAnsi="Comic Sans MS"/>
          <w:color w:val="8B4513"/>
          <w:sz w:val="21"/>
          <w:szCs w:val="21"/>
        </w:rPr>
        <w:t>Préparation</w:t>
      </w:r>
    </w:p>
    <w:p w:rsidR="00B83BB4" w:rsidRDefault="00B83BB4" w:rsidP="00B83BB4">
      <w:pPr>
        <w:pStyle w:val="NormalWeb"/>
        <w:jc w:val="center"/>
      </w:pPr>
      <w:r>
        <w:rPr>
          <w:rStyle w:val="lev"/>
          <w:rFonts w:ascii="Comic Sans MS" w:hAnsi="Comic Sans MS"/>
          <w:color w:val="000000"/>
          <w:sz w:val="21"/>
          <w:szCs w:val="21"/>
        </w:rPr>
        <w:t>Laver</w:t>
      </w:r>
      <w:r>
        <w:rPr>
          <w:rFonts w:ascii="Comic Sans MS" w:hAnsi="Comic Sans MS"/>
          <w:color w:val="000000"/>
          <w:sz w:val="21"/>
          <w:szCs w:val="21"/>
        </w:rPr>
        <w:t xml:space="preserve"> les pots et les couvercles et les ébouillanter.  Les mettre à sécher sur un torchon propre</w:t>
      </w:r>
    </w:p>
    <w:p w:rsidR="00B83BB4" w:rsidRDefault="00B83BB4" w:rsidP="00B83BB4">
      <w:pPr>
        <w:pStyle w:val="NormalWeb"/>
        <w:jc w:val="center"/>
      </w:pPr>
      <w:r>
        <w:rPr>
          <w:rStyle w:val="lev"/>
          <w:rFonts w:ascii="Comic Sans MS" w:hAnsi="Comic Sans MS"/>
          <w:color w:val="000000"/>
          <w:sz w:val="21"/>
          <w:szCs w:val="21"/>
        </w:rPr>
        <w:t>Rincer</w:t>
      </w:r>
      <w:r>
        <w:rPr>
          <w:rFonts w:ascii="Comic Sans MS" w:hAnsi="Comic Sans MS"/>
          <w:color w:val="000000"/>
          <w:sz w:val="21"/>
          <w:szCs w:val="21"/>
        </w:rPr>
        <w:t>, éplucher et dénoyauter les pêches, puis les couper en petits morceaux. Les déposer dans une grande marmite, avec quelques zestes de citron coupé en ruban,  et leur jus pressé que vous verser dans la marmite Mélanger les pêches avec le sucre et laisser macérer 24 h.</w:t>
      </w:r>
    </w:p>
    <w:p w:rsidR="00B83BB4" w:rsidRDefault="00B83BB4" w:rsidP="00B83BB4">
      <w:pPr>
        <w:pStyle w:val="NormalWeb"/>
        <w:jc w:val="center"/>
      </w:pPr>
      <w:r>
        <w:rPr>
          <w:rStyle w:val="lev"/>
          <w:rFonts w:ascii="Comic Sans MS" w:hAnsi="Comic Sans MS"/>
          <w:color w:val="000000"/>
          <w:sz w:val="21"/>
          <w:szCs w:val="21"/>
        </w:rPr>
        <w:t>Le lendemain</w:t>
      </w:r>
      <w:r>
        <w:rPr>
          <w:rStyle w:val="lev"/>
          <w:rFonts w:ascii="Comic Sans MS" w:hAnsi="Comic Sans MS"/>
          <w:color w:val="8B4513"/>
          <w:sz w:val="21"/>
          <w:szCs w:val="21"/>
        </w:rPr>
        <w:t xml:space="preserve">, </w:t>
      </w:r>
      <w:proofErr w:type="gramStart"/>
      <w:r>
        <w:rPr>
          <w:rFonts w:ascii="Comic Sans MS" w:hAnsi="Comic Sans MS"/>
          <w:color w:val="8B4513"/>
          <w:sz w:val="21"/>
          <w:szCs w:val="21"/>
        </w:rPr>
        <w:t>p</w:t>
      </w:r>
      <w:r>
        <w:rPr>
          <w:rFonts w:ascii="Comic Sans MS" w:hAnsi="Comic Sans MS"/>
          <w:color w:val="000000"/>
          <w:sz w:val="21"/>
          <w:szCs w:val="21"/>
        </w:rPr>
        <w:t>orter</w:t>
      </w:r>
      <w:proofErr w:type="gramEnd"/>
      <w:r>
        <w:rPr>
          <w:rFonts w:ascii="Comic Sans MS" w:hAnsi="Comic Sans MS"/>
          <w:color w:val="000000"/>
          <w:sz w:val="21"/>
          <w:szCs w:val="21"/>
        </w:rPr>
        <w:t xml:space="preserve"> à ébullition 15 min puis stopper la cuisson.</w:t>
      </w:r>
      <w:r>
        <w:rPr>
          <w:rStyle w:val="lev"/>
          <w:rFonts w:ascii="Comic Sans MS" w:hAnsi="Comic Sans MS"/>
          <w:b w:val="0"/>
          <w:bCs w:val="0"/>
          <w:color w:val="000000"/>
          <w:sz w:val="21"/>
          <w:szCs w:val="21"/>
        </w:rPr>
        <w:t xml:space="preserve"> Égoutter les pêches</w:t>
      </w:r>
      <w:r>
        <w:rPr>
          <w:rStyle w:val="lev"/>
          <w:rFonts w:ascii="Comic Sans MS" w:hAnsi="Comic Sans MS"/>
          <w:color w:val="000000"/>
          <w:sz w:val="21"/>
          <w:szCs w:val="21"/>
        </w:rPr>
        <w:t xml:space="preserve"> </w:t>
      </w:r>
      <w:r>
        <w:rPr>
          <w:rFonts w:ascii="Comic Sans MS" w:hAnsi="Comic Sans MS"/>
          <w:color w:val="000000"/>
          <w:sz w:val="21"/>
          <w:szCs w:val="21"/>
        </w:rPr>
        <w:t>et r</w:t>
      </w:r>
      <w:r>
        <w:rPr>
          <w:rStyle w:val="lev"/>
          <w:rFonts w:ascii="Comic Sans MS" w:hAnsi="Comic Sans MS"/>
          <w:b w:val="0"/>
          <w:bCs w:val="0"/>
          <w:color w:val="000000"/>
          <w:sz w:val="21"/>
          <w:szCs w:val="21"/>
        </w:rPr>
        <w:t>éserver.</w:t>
      </w:r>
    </w:p>
    <w:p w:rsidR="00B83BB4" w:rsidRDefault="00B83BB4" w:rsidP="00B83BB4">
      <w:pPr>
        <w:pStyle w:val="NormalWeb"/>
        <w:spacing w:before="0" w:beforeAutospacing="0" w:after="200" w:afterAutospacing="0"/>
        <w:jc w:val="center"/>
      </w:pPr>
      <w:r>
        <w:rPr>
          <w:rStyle w:val="lev"/>
          <w:rFonts w:ascii="Comic Sans MS" w:hAnsi="Comic Sans MS"/>
          <w:color w:val="000000"/>
          <w:sz w:val="21"/>
          <w:szCs w:val="21"/>
        </w:rPr>
        <w:t>Porter</w:t>
      </w:r>
      <w:r>
        <w:rPr>
          <w:rFonts w:ascii="Comic Sans MS" w:hAnsi="Comic Sans MS"/>
          <w:color w:val="000000"/>
          <w:sz w:val="21"/>
          <w:szCs w:val="21"/>
        </w:rPr>
        <w:t xml:space="preserve"> à ébullition le jus obtenu avec le zeste de citron. Dés obtention d’un sirop (environ 35 à 40 min à feu moyen) y verser les fruits. A la reprise du bouillonnement, laisser encore 20 min environ à feu moyen en remuant régulièrement.</w:t>
      </w:r>
    </w:p>
    <w:p w:rsidR="00B83BB4" w:rsidRDefault="00B83BB4" w:rsidP="00B83BB4">
      <w:pPr>
        <w:pStyle w:val="NormalWeb"/>
        <w:spacing w:before="0" w:beforeAutospacing="0" w:after="200" w:afterAutospacing="0"/>
        <w:jc w:val="center"/>
        <w:rPr>
          <w:rFonts w:ascii="Comic Sans MS" w:hAnsi="Comic Sans MS"/>
          <w:color w:val="000000"/>
          <w:sz w:val="21"/>
          <w:szCs w:val="21"/>
        </w:rPr>
      </w:pPr>
      <w:r>
        <w:rPr>
          <w:rFonts w:ascii="Comic Sans MS" w:hAnsi="Comic Sans MS"/>
          <w:color w:val="000000"/>
          <w:sz w:val="21"/>
          <w:szCs w:val="21"/>
        </w:rPr>
        <w:t>Mettre en pot, fermer les couvercles et retourner les pots. Laisser ainsi jusqu'à complet refroidissement.</w:t>
      </w:r>
    </w:p>
    <w:p w:rsidR="00B83BB4" w:rsidRPr="00B83BB4" w:rsidRDefault="00B83BB4" w:rsidP="00B83BB4">
      <w:pPr>
        <w:pStyle w:val="NormalWeb"/>
        <w:spacing w:before="0" w:beforeAutospacing="0" w:after="200" w:afterAutospacing="0"/>
        <w:jc w:val="center"/>
        <w:rPr>
          <w:b/>
        </w:rPr>
      </w:pPr>
      <w:r w:rsidRPr="00B83BB4">
        <w:rPr>
          <w:rFonts w:ascii="Comic Sans MS" w:hAnsi="Comic Sans MS"/>
          <w:b/>
          <w:color w:val="000000"/>
          <w:sz w:val="21"/>
          <w:szCs w:val="21"/>
        </w:rPr>
        <w:t xml:space="preserve">Source ; Cuisine gourmande de </w:t>
      </w:r>
      <w:proofErr w:type="spellStart"/>
      <w:r w:rsidRPr="00B83BB4">
        <w:rPr>
          <w:rFonts w:ascii="Comic Sans MS" w:hAnsi="Comic Sans MS"/>
          <w:b/>
          <w:color w:val="000000"/>
          <w:sz w:val="21"/>
          <w:szCs w:val="21"/>
        </w:rPr>
        <w:t>Carmencita</w:t>
      </w:r>
      <w:proofErr w:type="spellEnd"/>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B83BB4"/>
    <w:rsid w:val="007346B6"/>
    <w:rsid w:val="00B83BB4"/>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B83B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747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1004</Characters>
  <Application>Microsoft Office Word</Application>
  <DocSecurity>0</DocSecurity>
  <Lines>8</Lines>
  <Paragraphs>2</Paragraphs>
  <ScaleCrop>false</ScaleCrop>
  <Company>HP</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2020-07-02T22:51:00Z</dcterms:created>
  <dcterms:modified xsi:type="dcterms:W3CDTF">2020-07-02T22:52:00Z</dcterms:modified>
</cp:coreProperties>
</file>