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02D" w:rsidRPr="00CA502D" w:rsidRDefault="00CA502D" w:rsidP="00CA502D">
      <w:pPr>
        <w:pStyle w:val="NormalWeb"/>
        <w:spacing w:before="0" w:beforeAutospacing="0" w:after="200" w:afterAutospacing="0"/>
        <w:jc w:val="center"/>
        <w:rPr>
          <w:rFonts w:ascii="Arial" w:hAnsi="Arial" w:cs="Arial"/>
          <w:b/>
          <w:sz w:val="32"/>
          <w:szCs w:val="32"/>
        </w:rPr>
      </w:pPr>
      <w:r w:rsidRPr="00CA502D">
        <w:rPr>
          <w:rFonts w:ascii="Arial" w:hAnsi="Arial" w:cs="Arial"/>
          <w:b/>
          <w:sz w:val="32"/>
          <w:szCs w:val="32"/>
        </w:rPr>
        <w:t>Confiture de melon vert d’Espagne</w:t>
      </w:r>
    </w:p>
    <w:p w:rsidR="00CA502D" w:rsidRPr="00CA502D" w:rsidRDefault="00CA502D" w:rsidP="00CA502D">
      <w:pPr>
        <w:pStyle w:val="NormalWeb"/>
        <w:spacing w:before="0" w:beforeAutospacing="0" w:after="200" w:afterAutospacing="0"/>
        <w:jc w:val="center"/>
        <w:rPr>
          <w:rFonts w:ascii="Arial" w:hAnsi="Arial" w:cs="Arial"/>
          <w:sz w:val="28"/>
          <w:szCs w:val="28"/>
        </w:rPr>
      </w:pPr>
      <w:r w:rsidRPr="00CA502D">
        <w:rPr>
          <w:rFonts w:ascii="Arial" w:hAnsi="Arial" w:cs="Arial"/>
          <w:sz w:val="28"/>
          <w:szCs w:val="28"/>
        </w:rPr>
        <w:t>Ça faisait longtemps que je voulais tester la confiture de melon vert d'Espagne, voilà c'est fait et je ne suis pas déçue, elle est délicieuse!!!!  J'ai acheté 4 gros melons</w:t>
      </w:r>
      <w:r>
        <w:rPr>
          <w:rFonts w:ascii="Arial" w:hAnsi="Arial" w:cs="Arial"/>
          <w:sz w:val="28"/>
          <w:szCs w:val="28"/>
        </w:rPr>
        <w:t xml:space="preserve"> d’environ 1,300 kg. Un</w:t>
      </w:r>
      <w:r w:rsidRPr="00CA502D">
        <w:rPr>
          <w:rFonts w:ascii="Arial" w:hAnsi="Arial" w:cs="Arial"/>
          <w:sz w:val="28"/>
          <w:szCs w:val="28"/>
        </w:rPr>
        <w:t>e fois la peau enlevée j'ai obtenu</w:t>
      </w:r>
      <w:r>
        <w:rPr>
          <w:rFonts w:ascii="Arial" w:hAnsi="Arial" w:cs="Arial"/>
          <w:sz w:val="28"/>
          <w:szCs w:val="28"/>
        </w:rPr>
        <w:t xml:space="preserve"> </w:t>
      </w:r>
      <w:r w:rsidRPr="00CA502D">
        <w:rPr>
          <w:rFonts w:ascii="Arial" w:hAnsi="Arial" w:cs="Arial"/>
          <w:sz w:val="28"/>
          <w:szCs w:val="28"/>
        </w:rPr>
        <w:t>4 kg de pulpe</w:t>
      </w:r>
    </w:p>
    <w:p w:rsidR="00CA502D" w:rsidRPr="00CA502D" w:rsidRDefault="00CA502D" w:rsidP="00CA502D">
      <w:pPr>
        <w:pStyle w:val="NormalWeb"/>
        <w:jc w:val="center"/>
        <w:rPr>
          <w:rFonts w:ascii="Arial" w:hAnsi="Arial" w:cs="Arial"/>
          <w:sz w:val="28"/>
          <w:szCs w:val="28"/>
        </w:rPr>
      </w:pPr>
      <w:r w:rsidRPr="00CA502D">
        <w:rPr>
          <w:rStyle w:val="lev"/>
          <w:rFonts w:ascii="Arial" w:hAnsi="Arial" w:cs="Arial"/>
          <w:sz w:val="28"/>
          <w:szCs w:val="28"/>
        </w:rPr>
        <w:t>Préparation :</w:t>
      </w:r>
      <w:r w:rsidRPr="00CA502D">
        <w:rPr>
          <w:rStyle w:val="lev"/>
          <w:rFonts w:ascii="Arial" w:hAnsi="Arial" w:cs="Arial"/>
          <w:color w:val="B22222"/>
          <w:sz w:val="28"/>
          <w:szCs w:val="28"/>
        </w:rPr>
        <w:t xml:space="preserve"> 25 min</w:t>
      </w:r>
      <w:r w:rsidRPr="00CA502D">
        <w:rPr>
          <w:rStyle w:val="lev"/>
          <w:rFonts w:ascii="Arial" w:hAnsi="Arial" w:cs="Arial"/>
          <w:sz w:val="28"/>
          <w:szCs w:val="28"/>
        </w:rPr>
        <w:t xml:space="preserve"> Cuisson </w:t>
      </w:r>
      <w:r w:rsidRPr="00CA502D">
        <w:rPr>
          <w:rStyle w:val="lev"/>
          <w:rFonts w:ascii="Arial" w:hAnsi="Arial" w:cs="Arial"/>
          <w:color w:val="8B4513"/>
          <w:sz w:val="28"/>
          <w:szCs w:val="28"/>
        </w:rPr>
        <w:t>55 min</w:t>
      </w:r>
    </w:p>
    <w:p w:rsidR="00CA502D" w:rsidRPr="00CA502D" w:rsidRDefault="00CA502D" w:rsidP="00CA502D">
      <w:pPr>
        <w:pStyle w:val="NormalWeb"/>
        <w:jc w:val="center"/>
        <w:rPr>
          <w:rFonts w:ascii="Arial" w:hAnsi="Arial" w:cs="Arial"/>
          <w:sz w:val="28"/>
          <w:szCs w:val="28"/>
        </w:rPr>
      </w:pPr>
      <w:r w:rsidRPr="00CA502D">
        <w:rPr>
          <w:rStyle w:val="lev"/>
          <w:rFonts w:ascii="Arial" w:hAnsi="Arial" w:cs="Arial"/>
          <w:color w:val="8B4513"/>
          <w:sz w:val="28"/>
          <w:szCs w:val="28"/>
        </w:rPr>
        <w:t>Ingrédients</w:t>
      </w:r>
    </w:p>
    <w:p w:rsidR="00CA502D" w:rsidRPr="00CA502D" w:rsidRDefault="00CA502D" w:rsidP="00CA502D">
      <w:pPr>
        <w:pStyle w:val="NormalWeb"/>
        <w:jc w:val="center"/>
        <w:rPr>
          <w:rFonts w:ascii="Arial" w:hAnsi="Arial" w:cs="Arial"/>
          <w:sz w:val="28"/>
          <w:szCs w:val="28"/>
        </w:rPr>
      </w:pPr>
      <w:r w:rsidRPr="00CA502D">
        <w:rPr>
          <w:rFonts w:ascii="Arial" w:hAnsi="Arial" w:cs="Arial"/>
          <w:color w:val="000000"/>
          <w:sz w:val="28"/>
          <w:szCs w:val="28"/>
        </w:rPr>
        <w:t>4 kg de pulpe de melons verts d'Espagne</w:t>
      </w:r>
    </w:p>
    <w:p w:rsidR="00CA502D" w:rsidRPr="00CA502D" w:rsidRDefault="00CA502D" w:rsidP="00CA502D">
      <w:pPr>
        <w:pStyle w:val="NormalWeb"/>
        <w:jc w:val="center"/>
        <w:rPr>
          <w:rFonts w:ascii="Arial" w:hAnsi="Arial" w:cs="Arial"/>
          <w:sz w:val="28"/>
          <w:szCs w:val="28"/>
        </w:rPr>
      </w:pPr>
      <w:r w:rsidRPr="00CA502D">
        <w:rPr>
          <w:rFonts w:ascii="Arial" w:hAnsi="Arial" w:cs="Arial"/>
          <w:color w:val="000000"/>
          <w:sz w:val="28"/>
          <w:szCs w:val="28"/>
        </w:rPr>
        <w:t>2,400 kg de sucre crista</w:t>
      </w:r>
      <w:r w:rsidR="004E639D">
        <w:rPr>
          <w:rFonts w:ascii="Arial" w:hAnsi="Arial" w:cs="Arial"/>
          <w:color w:val="000000"/>
          <w:sz w:val="28"/>
          <w:szCs w:val="28"/>
        </w:rPr>
        <w:t>l</w:t>
      </w:r>
      <w:r w:rsidRPr="00CA502D">
        <w:rPr>
          <w:rFonts w:ascii="Arial" w:hAnsi="Arial" w:cs="Arial"/>
          <w:color w:val="000000"/>
          <w:sz w:val="28"/>
          <w:szCs w:val="28"/>
        </w:rPr>
        <w:t>lisé</w:t>
      </w:r>
    </w:p>
    <w:p w:rsidR="00CA502D" w:rsidRPr="00CA502D" w:rsidRDefault="00CA502D" w:rsidP="00CA502D">
      <w:pPr>
        <w:pStyle w:val="NormalWeb"/>
        <w:jc w:val="center"/>
        <w:rPr>
          <w:rFonts w:ascii="Arial" w:hAnsi="Arial" w:cs="Arial"/>
          <w:sz w:val="28"/>
          <w:szCs w:val="28"/>
        </w:rPr>
      </w:pPr>
      <w:r w:rsidRPr="00CA502D">
        <w:rPr>
          <w:rFonts w:ascii="Arial" w:hAnsi="Arial" w:cs="Arial"/>
          <w:color w:val="000000"/>
          <w:sz w:val="28"/>
          <w:szCs w:val="28"/>
        </w:rPr>
        <w:t>3 jus de citron + zeste coupé en ruban</w:t>
      </w:r>
    </w:p>
    <w:p w:rsidR="00CA502D" w:rsidRPr="00CA502D" w:rsidRDefault="00CA502D" w:rsidP="00CA502D">
      <w:pPr>
        <w:pStyle w:val="NormalWeb"/>
        <w:jc w:val="center"/>
        <w:rPr>
          <w:rFonts w:ascii="Arial" w:hAnsi="Arial" w:cs="Arial"/>
          <w:sz w:val="28"/>
          <w:szCs w:val="28"/>
        </w:rPr>
      </w:pPr>
      <w:r w:rsidRPr="00CA502D">
        <w:rPr>
          <w:rStyle w:val="lev"/>
          <w:rFonts w:ascii="Arial" w:hAnsi="Arial" w:cs="Arial"/>
          <w:color w:val="8B4513"/>
          <w:sz w:val="28"/>
          <w:szCs w:val="28"/>
        </w:rPr>
        <w:t xml:space="preserve">Préparation </w:t>
      </w:r>
    </w:p>
    <w:p w:rsidR="00CA502D" w:rsidRPr="00CA502D" w:rsidRDefault="00CA502D" w:rsidP="00CA502D">
      <w:pPr>
        <w:pStyle w:val="NormalWeb"/>
        <w:jc w:val="center"/>
        <w:rPr>
          <w:rFonts w:ascii="Arial" w:hAnsi="Arial" w:cs="Arial"/>
          <w:sz w:val="28"/>
          <w:szCs w:val="28"/>
        </w:rPr>
      </w:pPr>
      <w:r w:rsidRPr="00CA502D">
        <w:rPr>
          <w:rFonts w:ascii="Arial" w:hAnsi="Arial" w:cs="Arial"/>
          <w:color w:val="000000"/>
          <w:sz w:val="28"/>
          <w:szCs w:val="28"/>
        </w:rPr>
        <w:t>Ébouillanter les pots et les mettre à sécher sur un torchon propre. Si les pots sont encore humides à l’intérieur au moment de les remplir, les essuyer avec du papier absorbant.</w:t>
      </w:r>
    </w:p>
    <w:p w:rsidR="00CA502D" w:rsidRPr="00CA502D" w:rsidRDefault="00CA502D" w:rsidP="00CA502D">
      <w:pPr>
        <w:pStyle w:val="NormalWeb"/>
        <w:jc w:val="center"/>
        <w:rPr>
          <w:rFonts w:ascii="Arial" w:hAnsi="Arial" w:cs="Arial"/>
          <w:sz w:val="28"/>
          <w:szCs w:val="28"/>
        </w:rPr>
      </w:pPr>
      <w:r w:rsidRPr="00CA502D">
        <w:rPr>
          <w:rFonts w:ascii="Arial" w:hAnsi="Arial" w:cs="Arial"/>
          <w:color w:val="000000"/>
          <w:sz w:val="28"/>
          <w:szCs w:val="28"/>
        </w:rPr>
        <w:t>Récupérer la pulpe des melons coupée en morceaux et la peser.</w:t>
      </w:r>
    </w:p>
    <w:p w:rsidR="00CA502D" w:rsidRPr="00CA502D" w:rsidRDefault="00CA502D" w:rsidP="00CA502D">
      <w:pPr>
        <w:pStyle w:val="NormalWeb"/>
        <w:jc w:val="center"/>
        <w:rPr>
          <w:rFonts w:ascii="Arial" w:hAnsi="Arial" w:cs="Arial"/>
          <w:sz w:val="28"/>
          <w:szCs w:val="28"/>
        </w:rPr>
      </w:pPr>
      <w:r w:rsidRPr="00CA502D">
        <w:rPr>
          <w:rFonts w:ascii="Arial" w:hAnsi="Arial" w:cs="Arial"/>
          <w:color w:val="000000"/>
          <w:sz w:val="28"/>
          <w:szCs w:val="28"/>
        </w:rPr>
        <w:t>Mettre la pulpe de melon dans une grande marmite avec le sucre le zeste de citron coupé en ruban (avec un économe) puis les presser et verser le jus obtenu dans la marmite.</w:t>
      </w:r>
    </w:p>
    <w:p w:rsidR="00CA502D" w:rsidRPr="00CA502D" w:rsidRDefault="00CA502D" w:rsidP="00CA502D">
      <w:pPr>
        <w:pStyle w:val="NormalWeb"/>
        <w:jc w:val="center"/>
        <w:rPr>
          <w:rFonts w:ascii="Arial" w:hAnsi="Arial" w:cs="Arial"/>
          <w:sz w:val="28"/>
          <w:szCs w:val="28"/>
        </w:rPr>
      </w:pPr>
      <w:r w:rsidRPr="00CA502D">
        <w:rPr>
          <w:rFonts w:ascii="Arial" w:hAnsi="Arial" w:cs="Arial"/>
          <w:color w:val="000000"/>
          <w:sz w:val="28"/>
          <w:szCs w:val="28"/>
        </w:rPr>
        <w:t>Laisser macérer toute une nuit</w:t>
      </w:r>
    </w:p>
    <w:p w:rsidR="00CA502D" w:rsidRPr="00CA502D" w:rsidRDefault="00CA502D" w:rsidP="00CA502D">
      <w:pPr>
        <w:pStyle w:val="NormalWeb"/>
        <w:spacing w:before="0" w:beforeAutospacing="0" w:after="200" w:afterAutospacing="0"/>
        <w:rPr>
          <w:rFonts w:ascii="Arial" w:hAnsi="Arial" w:cs="Arial"/>
          <w:sz w:val="28"/>
          <w:szCs w:val="28"/>
        </w:rPr>
      </w:pPr>
      <w:r w:rsidRPr="00CA502D">
        <w:rPr>
          <w:rStyle w:val="lev"/>
          <w:rFonts w:ascii="Arial" w:hAnsi="Arial" w:cs="Arial"/>
          <w:color w:val="000000"/>
          <w:sz w:val="28"/>
          <w:szCs w:val="28"/>
        </w:rPr>
        <w:t>Le lendemain</w:t>
      </w:r>
      <w:r w:rsidRPr="00CA502D">
        <w:rPr>
          <w:rFonts w:ascii="Arial" w:hAnsi="Arial" w:cs="Arial"/>
          <w:color w:val="000000"/>
          <w:sz w:val="28"/>
          <w:szCs w:val="28"/>
        </w:rPr>
        <w:t xml:space="preserve"> porter la marmite à ébullition pendant 20 min. Égoutter la pulpe de melon et réserver. Remettre le jus obtenu sur le feu et dés obtention d’un sirop </w:t>
      </w:r>
      <w:r>
        <w:rPr>
          <w:rFonts w:ascii="Arial" w:hAnsi="Arial" w:cs="Arial"/>
          <w:color w:val="000000"/>
          <w:sz w:val="28"/>
          <w:szCs w:val="28"/>
        </w:rPr>
        <w:t>(</w:t>
      </w:r>
      <w:r w:rsidRPr="00CA502D">
        <w:rPr>
          <w:rFonts w:ascii="Arial" w:hAnsi="Arial" w:cs="Arial"/>
          <w:color w:val="000000"/>
          <w:sz w:val="28"/>
          <w:szCs w:val="28"/>
        </w:rPr>
        <w:t>35 min environ à feu moyen</w:t>
      </w:r>
      <w:r>
        <w:rPr>
          <w:rFonts w:ascii="Arial" w:hAnsi="Arial" w:cs="Arial"/>
          <w:color w:val="000000"/>
          <w:sz w:val="28"/>
          <w:szCs w:val="28"/>
        </w:rPr>
        <w:t>)</w:t>
      </w:r>
      <w:r w:rsidRPr="00CA502D">
        <w:rPr>
          <w:rFonts w:ascii="Arial" w:hAnsi="Arial" w:cs="Arial"/>
          <w:color w:val="000000"/>
          <w:sz w:val="28"/>
          <w:szCs w:val="28"/>
        </w:rPr>
        <w:t>, y verser la pulpe de melon vert. A la reprise du bouillonnement, laisser encore 25 à 30 min en remuant régulièrement.</w:t>
      </w:r>
    </w:p>
    <w:p w:rsidR="00CA502D" w:rsidRDefault="00CA502D" w:rsidP="00CA502D">
      <w:pPr>
        <w:pStyle w:val="NormalWeb"/>
        <w:spacing w:before="0" w:beforeAutospacing="0" w:after="200" w:afterAutospacing="0"/>
        <w:rPr>
          <w:rFonts w:ascii="Arial" w:hAnsi="Arial" w:cs="Arial"/>
          <w:color w:val="000000"/>
          <w:sz w:val="28"/>
          <w:szCs w:val="28"/>
        </w:rPr>
      </w:pPr>
      <w:r w:rsidRPr="00CA502D">
        <w:rPr>
          <w:rFonts w:ascii="Arial" w:hAnsi="Arial" w:cs="Arial"/>
          <w:color w:val="000000"/>
          <w:sz w:val="28"/>
          <w:szCs w:val="28"/>
        </w:rPr>
        <w:t>Mettre en pot, fermer les couvercles et les retourner. Laisser ainsi jusqu'à complet refroidissement.</w:t>
      </w:r>
    </w:p>
    <w:p w:rsidR="00CA502D" w:rsidRPr="00CA502D" w:rsidRDefault="00CA502D" w:rsidP="00CA502D">
      <w:pPr>
        <w:pStyle w:val="NormalWeb"/>
        <w:spacing w:before="0" w:beforeAutospacing="0" w:after="200" w:afterAutospacing="0"/>
        <w:rPr>
          <w:rFonts w:ascii="Arial" w:hAnsi="Arial" w:cs="Arial"/>
          <w:sz w:val="28"/>
          <w:szCs w:val="28"/>
        </w:rPr>
      </w:pPr>
      <w:r>
        <w:rPr>
          <w:rFonts w:ascii="Arial" w:hAnsi="Arial" w:cs="Arial"/>
          <w:color w:val="000000"/>
          <w:sz w:val="28"/>
          <w:szCs w:val="28"/>
        </w:rPr>
        <w:t xml:space="preserve">Source : Cuisine gourmande de </w:t>
      </w:r>
      <w:proofErr w:type="spellStart"/>
      <w:r>
        <w:rPr>
          <w:rFonts w:ascii="Arial" w:hAnsi="Arial" w:cs="Arial"/>
          <w:color w:val="000000"/>
          <w:sz w:val="28"/>
          <w:szCs w:val="28"/>
        </w:rPr>
        <w:t>Carmencita</w:t>
      </w:r>
      <w:proofErr w:type="spellEnd"/>
    </w:p>
    <w:p w:rsidR="009B6493" w:rsidRPr="00CA502D" w:rsidRDefault="009B6493" w:rsidP="00CA502D">
      <w:pPr>
        <w:rPr>
          <w:rFonts w:ascii="Arial" w:hAnsi="Arial" w:cs="Arial"/>
          <w:sz w:val="28"/>
          <w:szCs w:val="28"/>
        </w:rPr>
      </w:pPr>
    </w:p>
    <w:sectPr w:rsidR="009B6493" w:rsidRPr="00CA502D" w:rsidSect="00C357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B6493"/>
    <w:rsid w:val="00000C16"/>
    <w:rsid w:val="004E639D"/>
    <w:rsid w:val="00635211"/>
    <w:rsid w:val="007850B1"/>
    <w:rsid w:val="009B6493"/>
    <w:rsid w:val="00A30817"/>
    <w:rsid w:val="00C02346"/>
    <w:rsid w:val="00C35775"/>
    <w:rsid w:val="00CA502D"/>
    <w:rsid w:val="00CE3C62"/>
    <w:rsid w:val="00ED485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851"/>
  </w:style>
  <w:style w:type="paragraph" w:styleId="Titre2">
    <w:name w:val="heading 2"/>
    <w:basedOn w:val="Normal"/>
    <w:link w:val="Titre2Car"/>
    <w:uiPriority w:val="9"/>
    <w:qFormat/>
    <w:rsid w:val="00ED485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D4851"/>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ED4851"/>
    <w:rPr>
      <w:b/>
      <w:bCs/>
    </w:rPr>
  </w:style>
  <w:style w:type="paragraph" w:styleId="NormalWeb">
    <w:name w:val="Normal (Web)"/>
    <w:basedOn w:val="Normal"/>
    <w:uiPriority w:val="99"/>
    <w:semiHidden/>
    <w:unhideWhenUsed/>
    <w:rsid w:val="00C0234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950933373">
      <w:bodyDiv w:val="1"/>
      <w:marLeft w:val="0"/>
      <w:marRight w:val="0"/>
      <w:marTop w:val="0"/>
      <w:marBottom w:val="0"/>
      <w:divBdr>
        <w:top w:val="none" w:sz="0" w:space="0" w:color="auto"/>
        <w:left w:val="none" w:sz="0" w:space="0" w:color="auto"/>
        <w:bottom w:val="none" w:sz="0" w:space="0" w:color="auto"/>
        <w:right w:val="none" w:sz="0" w:space="0" w:color="auto"/>
      </w:divBdr>
    </w:div>
    <w:div w:id="214238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207</Words>
  <Characters>1140</Characters>
  <Application>Microsoft Office Word</Application>
  <DocSecurity>0</DocSecurity>
  <Lines>9</Lines>
  <Paragraphs>2</Paragraphs>
  <ScaleCrop>false</ScaleCrop>
  <Company>HP</Company>
  <LinksUpToDate>false</LinksUpToDate>
  <CharactersWithSpaces>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CARMEN</cp:lastModifiedBy>
  <cp:revision>5</cp:revision>
  <dcterms:created xsi:type="dcterms:W3CDTF">2019-08-25T19:53:00Z</dcterms:created>
  <dcterms:modified xsi:type="dcterms:W3CDTF">2019-08-29T19:50:00Z</dcterms:modified>
</cp:coreProperties>
</file>