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66F" w:rsidRDefault="0039066F" w:rsidP="00A03109">
      <w:pPr>
        <w:spacing w:after="0" w:line="240" w:lineRule="auto"/>
        <w:rPr>
          <w:rFonts w:ascii="Caviar Dreams" w:eastAsia="Times New Roman" w:hAnsi="Caviar Dreams" w:cs="Times New Roman"/>
          <w:b/>
          <w:sz w:val="48"/>
          <w:szCs w:val="48"/>
          <w:u w:val="single"/>
          <w:lang w:eastAsia="fr-FR"/>
        </w:rPr>
      </w:pPr>
      <w:r w:rsidRPr="0039066F">
        <w:rPr>
          <w:rFonts w:ascii="Caviar Dreams" w:eastAsia="Times New Roman" w:hAnsi="Caviar Dreams" w:cs="Times New Roman"/>
          <w:b/>
          <w:sz w:val="48"/>
          <w:szCs w:val="48"/>
          <w:u w:val="single"/>
          <w:lang w:eastAsia="fr-FR"/>
        </w:rPr>
        <w:t>Chakchouka de blettes</w:t>
      </w:r>
    </w:p>
    <w:p w:rsidR="00365EDF" w:rsidRPr="00A03109" w:rsidRDefault="007C007A" w:rsidP="00A03109">
      <w:pPr>
        <w:spacing w:after="0" w:line="240" w:lineRule="auto"/>
        <w:rPr>
          <w:rFonts w:ascii="Caviar Dreams" w:eastAsia="Times New Roman" w:hAnsi="Caviar Dreams" w:cs="Times New Roman"/>
          <w:sz w:val="24"/>
          <w:szCs w:val="24"/>
          <w:lang w:eastAsia="fr-FR"/>
        </w:rPr>
      </w:pPr>
      <w:r w:rsidRPr="003B2CA3">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27.5pt;z-index:251658240" stroked="f">
            <v:textbox>
              <w:txbxContent>
                <w:p w:rsidR="00A03109" w:rsidRDefault="0039066F">
                  <w:r>
                    <w:rPr>
                      <w:noProof/>
                      <w:lang w:eastAsia="fr-FR"/>
                    </w:rPr>
                    <w:drawing>
                      <wp:inline distT="0" distB="0" distL="0" distR="0">
                        <wp:extent cx="3074670" cy="4098448"/>
                        <wp:effectExtent l="19050" t="0" r="0" b="0"/>
                        <wp:docPr id="4" name="Image 3" descr="C:\Users\GAELLE\Desktop\Blog\chakchouka de bl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chakchouka de blette (1).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3B2CA3" w:rsidRPr="003B2CA3">
        <w:rPr>
          <w:noProof/>
        </w:rPr>
        <w:pict>
          <v:shape id="_x0000_s1027" type="#_x0000_t202" style="position:absolute;margin-left:260.25pt;margin-top:12.1pt;width:256.5pt;height:350.25pt;z-index:251659264" stroked="f">
            <v:textbox>
              <w:txbxContent>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b/>
                      <w:bCs/>
                      <w:i w:val="0"/>
                      <w:u w:val="single"/>
                    </w:rPr>
                    <w:t>Pour 2 personnes</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1 botte de blettes</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40 cl de coulis de tomates</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2 gousses d’ail</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2 petits oignons rouges </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1 pincée de graines de coriandre</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4 œufs frais</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Thym frais</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Sel et poivre</w:t>
                  </w:r>
                </w:p>
                <w:p w:rsidR="0039066F" w:rsidRPr="0039066F" w:rsidRDefault="0039066F" w:rsidP="0039066F">
                  <w:pPr>
                    <w:pStyle w:val="NormalWeb"/>
                    <w:jc w:val="both"/>
                    <w:rPr>
                      <w:rFonts w:ascii="MS Mincho" w:eastAsia="MS Mincho" w:hAnsi="MS Mincho"/>
                      <w:i/>
                    </w:rPr>
                  </w:pPr>
                  <w:r w:rsidRPr="0039066F">
                    <w:rPr>
                      <w:rStyle w:val="Accentuation"/>
                      <w:rFonts w:ascii="MS Mincho" w:eastAsia="MS Mincho" w:hAnsi="MS Mincho"/>
                      <w:i w:val="0"/>
                      <w:color w:val="333333"/>
                      <w:shd w:val="clear" w:color="auto" w:fill="FFFFFF"/>
                    </w:rPr>
                    <w:t>Huile d’olive</w:t>
                  </w:r>
                </w:p>
                <w:p w:rsidR="0039066F" w:rsidRPr="0039066F" w:rsidRDefault="0039066F" w:rsidP="0039066F">
                  <w:pPr>
                    <w:pStyle w:val="NormalWeb"/>
                    <w:spacing w:before="300" w:beforeAutospacing="0" w:after="300" w:afterAutospacing="0"/>
                    <w:jc w:val="both"/>
                    <w:rPr>
                      <w:rFonts w:ascii="MS Mincho" w:eastAsia="MS Mincho" w:hAnsi="MS Mincho"/>
                      <w:i/>
                    </w:rPr>
                  </w:pPr>
                  <w:r w:rsidRPr="0039066F">
                    <w:rPr>
                      <w:rStyle w:val="Accentuation"/>
                      <w:rFonts w:ascii="MS Mincho" w:eastAsia="MS Mincho" w:hAnsi="MS Mincho"/>
                      <w:i w:val="0"/>
                    </w:rPr>
                    <w:t>Pignons de pin</w:t>
                  </w:r>
                </w:p>
                <w:p w:rsidR="00A03109" w:rsidRPr="008B7FBB" w:rsidRDefault="00A03109" w:rsidP="00CA0B39">
                  <w:pPr>
                    <w:pStyle w:val="NormalWeb"/>
                    <w:jc w:val="both"/>
                    <w:rPr>
                      <w:rFonts w:ascii="MS Mincho" w:eastAsia="MS Mincho" w:hAnsi="MS Mincho"/>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CA0B39" w:rsidRPr="00CA0B39" w:rsidRDefault="00CA0B39" w:rsidP="00CA0B39">
      <w:pPr>
        <w:pStyle w:val="NormalWeb"/>
        <w:jc w:val="both"/>
        <w:rPr>
          <w:rFonts w:ascii="MS Mincho" w:eastAsia="MS Mincho" w:hAnsi="MS Mincho"/>
        </w:rPr>
      </w:pPr>
    </w:p>
    <w:p w:rsidR="0039066F" w:rsidRPr="0039066F" w:rsidRDefault="0039066F" w:rsidP="0039066F">
      <w:pPr>
        <w:pStyle w:val="NormalWeb"/>
        <w:spacing w:before="300" w:beforeAutospacing="0" w:after="300" w:afterAutospacing="0"/>
        <w:jc w:val="both"/>
        <w:rPr>
          <w:rFonts w:ascii="MS Mincho" w:eastAsia="MS Mincho" w:hAnsi="MS Mincho"/>
        </w:rPr>
      </w:pPr>
    </w:p>
    <w:p w:rsidR="0039066F" w:rsidRPr="0039066F" w:rsidRDefault="0039066F" w:rsidP="0039066F">
      <w:pPr>
        <w:pStyle w:val="NormalWeb"/>
        <w:spacing w:after="300" w:afterAutospacing="0"/>
        <w:jc w:val="both"/>
        <w:rPr>
          <w:rFonts w:ascii="MS Mincho" w:eastAsia="MS Mincho" w:hAnsi="MS Mincho"/>
        </w:rPr>
      </w:pPr>
      <w:r w:rsidRPr="0039066F">
        <w:rPr>
          <w:rFonts w:ascii="MS Mincho" w:eastAsia="MS Mincho" w:hAnsi="MS Mincho"/>
          <w:color w:val="333333"/>
          <w:shd w:val="clear" w:color="auto" w:fill="FFFFFF"/>
        </w:rPr>
        <w:t>Epluchez et émincez les gousses d'ail et les oignons. Dans une sauteuse faites-les revenir quelques minutes dans un filet d’huile d’olive.</w:t>
      </w:r>
    </w:p>
    <w:p w:rsidR="0039066F" w:rsidRPr="0039066F" w:rsidRDefault="0039066F" w:rsidP="0039066F">
      <w:pPr>
        <w:pStyle w:val="NormalWeb"/>
        <w:spacing w:after="300" w:afterAutospacing="0"/>
        <w:jc w:val="both"/>
        <w:rPr>
          <w:rFonts w:ascii="MS Mincho" w:eastAsia="MS Mincho" w:hAnsi="MS Mincho"/>
        </w:rPr>
      </w:pPr>
      <w:r w:rsidRPr="0039066F">
        <w:rPr>
          <w:rFonts w:ascii="MS Mincho" w:eastAsia="MS Mincho" w:hAnsi="MS Mincho"/>
          <w:color w:val="333333"/>
          <w:shd w:val="clear" w:color="auto" w:fill="FFFFFF"/>
        </w:rPr>
        <w:t>Lavez et coupez les blettes en morceaux (feuilles vertes et tiges blanches), versez-les dans la sauteuse, recouvrez de coulis de tomate. Ajoutez les graines de coriandre écrasées, salez, poivrez, couvrez et laissez cuire pendant une dizaine de minutes en remuant de temps en temps.</w:t>
      </w:r>
    </w:p>
    <w:p w:rsidR="0039066F" w:rsidRPr="0039066F" w:rsidRDefault="0039066F" w:rsidP="0039066F">
      <w:pPr>
        <w:pStyle w:val="NormalWeb"/>
        <w:spacing w:after="300" w:afterAutospacing="0"/>
        <w:jc w:val="both"/>
        <w:rPr>
          <w:rFonts w:ascii="MS Mincho" w:eastAsia="MS Mincho" w:hAnsi="MS Mincho"/>
        </w:rPr>
      </w:pPr>
      <w:r w:rsidRPr="0039066F">
        <w:rPr>
          <w:rFonts w:ascii="MS Mincho" w:eastAsia="MS Mincho" w:hAnsi="MS Mincho"/>
          <w:color w:val="333333"/>
          <w:shd w:val="clear" w:color="auto" w:fill="FFFFFF"/>
        </w:rPr>
        <w:t>Quand les légumes sont compotés, cassez les 4 œufs par dessus et laissez cuire à feu doux jusqu’à ce que le blanc soit cuit (on peut accélérer un peu la cuisson à l’aide d’un couvercle, mais attention à ce que le jaune reste bien liquide).</w:t>
      </w:r>
    </w:p>
    <w:p w:rsidR="0039066F" w:rsidRDefault="0039066F" w:rsidP="0039066F">
      <w:pPr>
        <w:pStyle w:val="NormalWeb"/>
        <w:spacing w:after="300" w:afterAutospacing="0"/>
        <w:jc w:val="both"/>
        <w:rPr>
          <w:rFonts w:ascii="MS Mincho" w:eastAsia="MS Mincho" w:hAnsi="MS Mincho"/>
          <w:color w:val="333333"/>
          <w:shd w:val="clear" w:color="auto" w:fill="FFFFFF"/>
        </w:rPr>
      </w:pPr>
      <w:r w:rsidRPr="0039066F">
        <w:rPr>
          <w:rFonts w:ascii="MS Mincho" w:eastAsia="MS Mincho" w:hAnsi="MS Mincho"/>
          <w:color w:val="333333"/>
          <w:shd w:val="clear" w:color="auto" w:fill="FFFFFF"/>
        </w:rPr>
        <w:t>Servez chaud</w:t>
      </w:r>
      <w:r>
        <w:rPr>
          <w:rFonts w:ascii="MS Mincho" w:eastAsia="MS Mincho" w:hAnsi="MS Mincho"/>
          <w:color w:val="333333"/>
          <w:shd w:val="clear" w:color="auto" w:fill="FFFFFF"/>
        </w:rPr>
        <w:t xml:space="preserve"> parsemé de pignons de pin grillés et d’un peu de thym frais…</w:t>
      </w:r>
    </w:p>
    <w:p w:rsidR="0039066F" w:rsidRPr="0039066F" w:rsidRDefault="0039066F" w:rsidP="0039066F">
      <w:pPr>
        <w:pStyle w:val="NormalWeb"/>
        <w:spacing w:after="300" w:afterAutospacing="0"/>
        <w:jc w:val="both"/>
        <w:rPr>
          <w:rFonts w:ascii="MS Mincho" w:eastAsia="MS Mincho" w:hAnsi="MS Mincho"/>
        </w:rPr>
      </w:pPr>
    </w:p>
    <w:p w:rsidR="004D51C0" w:rsidRPr="00173A30" w:rsidRDefault="004D51C0" w:rsidP="00CA0B39">
      <w:pPr>
        <w:pStyle w:val="NormalWeb"/>
        <w:jc w:val="both"/>
      </w:pPr>
    </w:p>
    <w:p w:rsidR="0039066F" w:rsidRPr="00173A30" w:rsidRDefault="0039066F">
      <w:pPr>
        <w:pStyle w:val="NormalWeb"/>
        <w:jc w:val="both"/>
      </w:pPr>
    </w:p>
    <w:sectPr w:rsidR="0039066F"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98C" w:rsidRDefault="0080198C" w:rsidP="007630F7">
      <w:pPr>
        <w:spacing w:after="0" w:line="240" w:lineRule="auto"/>
      </w:pPr>
      <w:r>
        <w:separator/>
      </w:r>
    </w:p>
  </w:endnote>
  <w:endnote w:type="continuationSeparator" w:id="1">
    <w:p w:rsidR="0080198C" w:rsidRDefault="0080198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98C" w:rsidRDefault="0080198C" w:rsidP="007630F7">
      <w:pPr>
        <w:spacing w:after="0" w:line="240" w:lineRule="auto"/>
      </w:pPr>
      <w:r>
        <w:separator/>
      </w:r>
    </w:p>
  </w:footnote>
  <w:footnote w:type="continuationSeparator" w:id="1">
    <w:p w:rsidR="0080198C" w:rsidRDefault="0080198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B7D0F"/>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9066F"/>
    <w:rsid w:val="003A52B5"/>
    <w:rsid w:val="003B28FE"/>
    <w:rsid w:val="003B2CA3"/>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007A"/>
    <w:rsid w:val="007C4EF8"/>
    <w:rsid w:val="007D6501"/>
    <w:rsid w:val="007E0ACA"/>
    <w:rsid w:val="007E2F64"/>
    <w:rsid w:val="00800639"/>
    <w:rsid w:val="0080198C"/>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0B39"/>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375081102">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676884626">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3968295">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657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2025-04-21T15:12:00Z</dcterms:created>
  <dcterms:modified xsi:type="dcterms:W3CDTF">2025-04-21T15:12:00Z</dcterms:modified>
</cp:coreProperties>
</file>