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FF4" w:rsidRDefault="009A7FF4" w:rsidP="009A7FF4">
      <w:pPr>
        <w:pStyle w:val="NormalWeb"/>
        <w:jc w:val="center"/>
        <w:rPr>
          <w:rFonts w:ascii="Atlantic Cruise" w:eastAsia="Arial Unicode MS" w:hAnsi="Atlantic Cruise" w:cs="Atlantic Cruise"/>
          <w:b/>
          <w:sz w:val="72"/>
          <w:szCs w:val="72"/>
          <w:u w:val="single"/>
          <w:lang w:eastAsia="en-US"/>
        </w:rPr>
      </w:pPr>
      <w:r w:rsidRPr="009A7FF4">
        <w:rPr>
          <w:rFonts w:ascii="Atlantic Cruise" w:eastAsia="Arial Unicode MS" w:hAnsi="Atlantic Cruise" w:cs="Arial Unicode MS"/>
          <w:b/>
          <w:sz w:val="72"/>
          <w:szCs w:val="72"/>
          <w:u w:val="single"/>
          <w:lang w:eastAsia="en-US"/>
        </w:rPr>
        <w:t xml:space="preserve">Moelleux </w:t>
      </w:r>
      <w:r w:rsidRPr="009A7FF4">
        <w:rPr>
          <w:rFonts w:ascii="Atlantic Cruise" w:eastAsia="Arial Unicode MS" w:hAnsi="Atlantic Cruise"/>
          <w:b/>
          <w:sz w:val="72"/>
          <w:szCs w:val="72"/>
          <w:u w:val="single"/>
          <w:lang w:eastAsia="en-US"/>
        </w:rPr>
        <w:t>a</w:t>
      </w:r>
      <w:r w:rsidRPr="009A7FF4">
        <w:rPr>
          <w:rFonts w:ascii="Atlantic Cruise" w:eastAsia="Arial Unicode MS" w:hAnsi="Atlantic Cruise" w:cs="Atlantic Cruise"/>
          <w:b/>
          <w:sz w:val="72"/>
          <w:szCs w:val="72"/>
          <w:u w:val="single"/>
          <w:lang w:eastAsia="en-US"/>
        </w:rPr>
        <w:t xml:space="preserve"> la farine de ch</w:t>
      </w:r>
      <w:r w:rsidRPr="009A7FF4">
        <w:rPr>
          <w:rFonts w:ascii="Atlantic Cruise" w:eastAsia="Arial Unicode MS" w:hAnsi="Atlantic Cruise"/>
          <w:b/>
          <w:sz w:val="72"/>
          <w:szCs w:val="72"/>
          <w:u w:val="single"/>
          <w:lang w:eastAsia="en-US"/>
        </w:rPr>
        <w:t>a</w:t>
      </w:r>
      <w:r w:rsidRPr="009A7FF4">
        <w:rPr>
          <w:rFonts w:ascii="Atlantic Cruise" w:eastAsia="Arial Unicode MS" w:hAnsi="Atlantic Cruise" w:cs="Atlantic Cruise"/>
          <w:b/>
          <w:sz w:val="72"/>
          <w:szCs w:val="72"/>
          <w:u w:val="single"/>
          <w:lang w:eastAsia="en-US"/>
        </w:rPr>
        <w:t>taigne et aux noix</w:t>
      </w:r>
    </w:p>
    <w:p w:rsidR="00173A30" w:rsidRDefault="00EC78B5" w:rsidP="005B79F2">
      <w:pPr>
        <w:pStyle w:val="NormalWeb"/>
        <w:rPr>
          <w:szCs w:val="40"/>
        </w:rPr>
      </w:pPr>
      <w:r w:rsidRPr="000263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4.7pt;margin-top:.85pt;width:264.8pt;height:378.1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EC78B5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79831" cy="4162425"/>
                        <wp:effectExtent l="19050" t="0" r="1519" b="0"/>
                        <wp:docPr id="5" name="Image 4" descr="C:\Users\GAELLE\Desktop\Blog\moelleux farine chataogne noix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ELLE\Desktop\Blog\moelleux farine chataogne noix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162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3A30" w:rsidRPr="00173A30" w:rsidRDefault="009A7FF4" w:rsidP="00173A30">
      <w:pPr>
        <w:rPr>
          <w:lang w:eastAsia="fr-FR"/>
        </w:rPr>
      </w:pPr>
      <w:r w:rsidRPr="0002634A">
        <w:rPr>
          <w:noProof/>
          <w:szCs w:val="24"/>
        </w:rPr>
        <w:pict>
          <v:shape id="_x0000_s1026" type="#_x0000_t202" style="position:absolute;margin-left:-.6pt;margin-top:.9pt;width:245.85pt;height:327.1pt;z-index:251660288;mso-width-relative:margin;mso-height-relative:margin" strokeweight=".25pt">
            <v:textbox style="mso-next-textbox:#_x0000_s1026">
              <w:txbxContent>
                <w:p w:rsidR="009A7FF4" w:rsidRDefault="009A7FF4" w:rsidP="00EC78B5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Pour 6 moelleux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90g de beurre fondu 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œufs+1 jaune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50g de sucre en poudre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50g de miel d’acacia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80g de farine de blé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75g de farine de châtaigne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1/2 cuil à café de bicarbonate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i/>
                      <w:iCs/>
                    </w:rPr>
                    <w:t>1 cuil à soupe de grué de cacao</w:t>
                  </w:r>
                </w:p>
                <w:p w:rsidR="00EC78B5" w:rsidRDefault="00EC78B5" w:rsidP="00EC78B5">
                  <w:pPr>
                    <w:pStyle w:val="NormalWeb"/>
                    <w:jc w:val="center"/>
                  </w:pPr>
                  <w:r>
                    <w:rPr>
                      <w:i/>
                      <w:iCs/>
                    </w:rPr>
                    <w:t>50g de cerneaux de noix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623135" w:rsidRDefault="00623135" w:rsidP="00623135">
      <w:pPr>
        <w:pStyle w:val="NormalWeb"/>
        <w:rPr>
          <w:rStyle w:val="Accentuation"/>
          <w:b/>
          <w:bCs/>
          <w:u w:val="single"/>
        </w:rPr>
      </w:pPr>
    </w:p>
    <w:p w:rsidR="007B2145" w:rsidRDefault="007B2145" w:rsidP="00623135">
      <w:pPr>
        <w:pStyle w:val="NormalWeb"/>
      </w:pPr>
    </w:p>
    <w:p w:rsidR="007B2145" w:rsidRPr="007B2145" w:rsidRDefault="007B2145" w:rsidP="007B2145">
      <w:pPr>
        <w:pStyle w:val="NormalWeb"/>
        <w:jc w:val="both"/>
      </w:pPr>
    </w:p>
    <w:p w:rsidR="00EC78B5" w:rsidRDefault="00EC78B5" w:rsidP="00EC78B5">
      <w:pPr>
        <w:pStyle w:val="NormalWeb"/>
        <w:jc w:val="both"/>
      </w:pPr>
    </w:p>
    <w:p w:rsidR="00EC78B5" w:rsidRDefault="00EC78B5" w:rsidP="00EC78B5">
      <w:pPr>
        <w:pStyle w:val="NormalWeb"/>
        <w:jc w:val="both"/>
      </w:pPr>
      <w:r>
        <w:t>Préchauffez le four à 180°C.</w:t>
      </w:r>
    </w:p>
    <w:p w:rsidR="00EC78B5" w:rsidRDefault="00EC78B5" w:rsidP="00EC78B5">
      <w:pPr>
        <w:pStyle w:val="NormalWeb"/>
        <w:jc w:val="both"/>
      </w:pPr>
      <w:r>
        <w:t>Dans un saladier mélangez les œufs, le jaune, le sucre et le miel. Mélangez sans faire blanchir.</w:t>
      </w:r>
    </w:p>
    <w:p w:rsidR="00EC78B5" w:rsidRDefault="00EC78B5" w:rsidP="00EC78B5">
      <w:pPr>
        <w:pStyle w:val="NormalWeb"/>
        <w:jc w:val="both"/>
      </w:pPr>
      <w:r>
        <w:t>Ajoutez les farines et le bicarbonate.  Mélangez puis incorporez le beurre fondu ainsi que le grué de cacao et les cerneaux de noix concassés.</w:t>
      </w:r>
      <w:r>
        <w:br/>
        <w:t>Versez la pâte dans des moules à muffins en les remplissant aux 2/3 et enfournez à 180°C pendant 15 minutes environ. Vérifiez la cuisson en plantant la</w:t>
      </w:r>
      <w:r w:rsidR="009A7FF4">
        <w:t xml:space="preserve"> lame d'un couteau dans la pâte</w:t>
      </w:r>
      <w:r>
        <w:t>, elle doit ressortir propre, sinon poursuivez la cuisson quelques minutes.</w:t>
      </w:r>
    </w:p>
    <w:p w:rsidR="004D51C0" w:rsidRPr="00173A30" w:rsidRDefault="004D51C0" w:rsidP="00EC78B5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BDF" w:rsidRDefault="00F90BDF" w:rsidP="007630F7">
      <w:pPr>
        <w:spacing w:after="0" w:line="240" w:lineRule="auto"/>
      </w:pPr>
      <w:r>
        <w:separator/>
      </w:r>
    </w:p>
  </w:endnote>
  <w:endnote w:type="continuationSeparator" w:id="1">
    <w:p w:rsidR="00F90BDF" w:rsidRDefault="00F90BDF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ic Cruise">
    <w:panose1 w:val="02000000000000090000"/>
    <w:charset w:val="00"/>
    <w:family w:val="auto"/>
    <w:pitch w:val="variable"/>
    <w:sig w:usb0="8000006F" w:usb1="40000002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BDF" w:rsidRDefault="00F90BDF" w:rsidP="007630F7">
      <w:pPr>
        <w:spacing w:after="0" w:line="240" w:lineRule="auto"/>
      </w:pPr>
      <w:r>
        <w:separator/>
      </w:r>
    </w:p>
  </w:footnote>
  <w:footnote w:type="continuationSeparator" w:id="1">
    <w:p w:rsidR="00F90BDF" w:rsidRDefault="00F90BDF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634A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05C63"/>
    <w:rsid w:val="002126C4"/>
    <w:rsid w:val="00222F22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3135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2145"/>
    <w:rsid w:val="007B467E"/>
    <w:rsid w:val="007B62D0"/>
    <w:rsid w:val="007B72C6"/>
    <w:rsid w:val="007C202D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A7FF4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C78B5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0BDF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2023-03-17T16:47:00Z</dcterms:created>
  <dcterms:modified xsi:type="dcterms:W3CDTF">2023-03-17T16:47:00Z</dcterms:modified>
</cp:coreProperties>
</file>